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ls" ContentType="application/vnd.ms-exce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63076102"/>
        <w:docPartObj>
          <w:docPartGallery w:val="Cover Pages"/>
          <w:docPartUnique/>
        </w:docPartObj>
      </w:sdtPr>
      <w:sdtEndPr>
        <w:rPr>
          <w:noProof/>
        </w:rPr>
      </w:sdtEndPr>
      <w:sdtContent>
        <w:p w14:paraId="3A6D771B" w14:textId="77777777" w:rsidR="00862EB4" w:rsidRDefault="005F3784">
          <w:r>
            <w:rPr>
              <w:noProof/>
            </w:rPr>
            <w:drawing>
              <wp:anchor distT="0" distB="0" distL="114300" distR="114300" simplePos="0" relativeHeight="251662336" behindDoc="1" locked="0" layoutInCell="1" allowOverlap="1" wp14:anchorId="26681971" wp14:editId="2FEE0675">
                <wp:simplePos x="0" y="0"/>
                <wp:positionH relativeFrom="page">
                  <wp:align>right</wp:align>
                </wp:positionH>
                <wp:positionV relativeFrom="paragraph">
                  <wp:posOffset>-924560</wp:posOffset>
                </wp:positionV>
                <wp:extent cx="7754587" cy="10052050"/>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498"/>
                        <a:stretch/>
                      </pic:blipFill>
                      <pic:spPr bwMode="auto">
                        <a:xfrm>
                          <a:off x="0" y="0"/>
                          <a:ext cx="7754587" cy="1005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7F07D9" w14:textId="77777777" w:rsidR="00F6130B" w:rsidRDefault="008538AC" w:rsidP="00862EB4">
          <w:pPr>
            <w:tabs>
              <w:tab w:val="left" w:pos="5812"/>
            </w:tabs>
            <w:rPr>
              <w:noProof/>
            </w:rPr>
          </w:pPr>
        </w:p>
      </w:sdtContent>
    </w:sdt>
    <w:p w14:paraId="685CDCC8" w14:textId="77777777" w:rsidR="00862EB4" w:rsidRDefault="00862EB4" w:rsidP="00862EB4">
      <w:pPr>
        <w:tabs>
          <w:tab w:val="left" w:pos="5812"/>
        </w:tabs>
        <w:rPr>
          <w:noProof/>
        </w:rPr>
      </w:pPr>
    </w:p>
    <w:p w14:paraId="4D8ED366" w14:textId="77777777" w:rsidR="00862EB4" w:rsidRDefault="00862EB4" w:rsidP="00862EB4">
      <w:pPr>
        <w:tabs>
          <w:tab w:val="left" w:pos="5812"/>
        </w:tabs>
        <w:rPr>
          <w:noProof/>
        </w:rPr>
      </w:pPr>
    </w:p>
    <w:p w14:paraId="7B50DBB9" w14:textId="77777777" w:rsidR="00862EB4" w:rsidRDefault="00862EB4" w:rsidP="00862EB4">
      <w:pPr>
        <w:tabs>
          <w:tab w:val="left" w:pos="5812"/>
        </w:tabs>
        <w:rPr>
          <w:noProof/>
        </w:rPr>
      </w:pPr>
    </w:p>
    <w:p w14:paraId="680A4915" w14:textId="77777777" w:rsidR="00862EB4" w:rsidRDefault="00862EB4" w:rsidP="00862EB4">
      <w:pPr>
        <w:tabs>
          <w:tab w:val="left" w:pos="5812"/>
        </w:tabs>
        <w:rPr>
          <w:noProof/>
        </w:rPr>
      </w:pPr>
    </w:p>
    <w:p w14:paraId="6DA294A6" w14:textId="77777777" w:rsidR="00862EB4" w:rsidRDefault="00862EB4" w:rsidP="00862EB4">
      <w:pPr>
        <w:tabs>
          <w:tab w:val="left" w:pos="5812"/>
        </w:tabs>
        <w:rPr>
          <w:noProof/>
        </w:rPr>
      </w:pPr>
    </w:p>
    <w:p w14:paraId="112DA556" w14:textId="77777777" w:rsidR="00862EB4" w:rsidRDefault="00862EB4" w:rsidP="00862EB4">
      <w:pPr>
        <w:tabs>
          <w:tab w:val="left" w:pos="5812"/>
        </w:tabs>
        <w:rPr>
          <w:noProof/>
        </w:rPr>
      </w:pPr>
    </w:p>
    <w:p w14:paraId="1F2C7FA1" w14:textId="77777777" w:rsidR="00862EB4" w:rsidRDefault="00862EB4" w:rsidP="00862EB4">
      <w:pPr>
        <w:tabs>
          <w:tab w:val="left" w:pos="5812"/>
        </w:tabs>
        <w:rPr>
          <w:noProof/>
        </w:rPr>
      </w:pPr>
    </w:p>
    <w:p w14:paraId="0928FD7D" w14:textId="77777777" w:rsidR="00862EB4" w:rsidRDefault="00862EB4" w:rsidP="00862EB4">
      <w:pPr>
        <w:tabs>
          <w:tab w:val="left" w:pos="5812"/>
        </w:tabs>
        <w:rPr>
          <w:noProof/>
        </w:rPr>
      </w:pPr>
    </w:p>
    <w:p w14:paraId="04914828" w14:textId="77777777" w:rsidR="00862EB4" w:rsidRDefault="00972B55" w:rsidP="00972B55">
      <w:pPr>
        <w:tabs>
          <w:tab w:val="left" w:pos="7490"/>
        </w:tabs>
        <w:rPr>
          <w:noProof/>
        </w:rPr>
      </w:pPr>
      <w:r>
        <w:rPr>
          <w:noProof/>
        </w:rPr>
        <w:tab/>
      </w:r>
    </w:p>
    <w:p w14:paraId="5489CC4B" w14:textId="77777777" w:rsidR="00862EB4" w:rsidRDefault="00862EB4" w:rsidP="00972B55">
      <w:pPr>
        <w:tabs>
          <w:tab w:val="left" w:pos="5812"/>
        </w:tabs>
        <w:jc w:val="right"/>
        <w:rPr>
          <w:noProof/>
        </w:rPr>
      </w:pPr>
    </w:p>
    <w:p w14:paraId="456F4811" w14:textId="77777777" w:rsidR="00862EB4" w:rsidRDefault="00862EB4" w:rsidP="00862EB4">
      <w:pPr>
        <w:tabs>
          <w:tab w:val="left" w:pos="5812"/>
        </w:tabs>
        <w:rPr>
          <w:noProof/>
        </w:rPr>
      </w:pPr>
    </w:p>
    <w:p w14:paraId="592C8074" w14:textId="77777777" w:rsidR="00862EB4" w:rsidRDefault="00862EB4" w:rsidP="00862EB4">
      <w:pPr>
        <w:tabs>
          <w:tab w:val="left" w:pos="5812"/>
        </w:tabs>
        <w:rPr>
          <w:noProof/>
        </w:rPr>
      </w:pPr>
    </w:p>
    <w:p w14:paraId="1B48B889" w14:textId="77777777" w:rsidR="00862EB4" w:rsidRDefault="005F3784" w:rsidP="00862EB4">
      <w:pPr>
        <w:tabs>
          <w:tab w:val="left" w:pos="5812"/>
        </w:tabs>
        <w:rPr>
          <w:noProof/>
        </w:rPr>
      </w:pPr>
      <w:r>
        <w:rPr>
          <w:noProof/>
        </w:rPr>
        <mc:AlternateContent>
          <mc:Choice Requires="wps">
            <w:drawing>
              <wp:anchor distT="0" distB="0" distL="182880" distR="182880" simplePos="0" relativeHeight="251661312" behindDoc="0" locked="0" layoutInCell="1" allowOverlap="1" wp14:anchorId="0563793C" wp14:editId="542EA4A0">
                <wp:simplePos x="0" y="0"/>
                <wp:positionH relativeFrom="margin">
                  <wp:posOffset>622300</wp:posOffset>
                </wp:positionH>
                <wp:positionV relativeFrom="margin">
                  <wp:posOffset>4006850</wp:posOffset>
                </wp:positionV>
                <wp:extent cx="4868545" cy="2552700"/>
                <wp:effectExtent l="0" t="0" r="8255" b="0"/>
                <wp:wrapSquare wrapText="bothSides"/>
                <wp:docPr id="131" name="Cuadro de texto 131"/>
                <wp:cNvGraphicFramePr/>
                <a:graphic xmlns:a="http://schemas.openxmlformats.org/drawingml/2006/main">
                  <a:graphicData uri="http://schemas.microsoft.com/office/word/2010/wordprocessingShape">
                    <wps:wsp>
                      <wps:cNvSpPr txBox="1"/>
                      <wps:spPr>
                        <a:xfrm>
                          <a:off x="0" y="0"/>
                          <a:ext cx="4868545" cy="25527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7134B1" w14:textId="2172783E" w:rsidR="000B3C66" w:rsidRDefault="000B3C66" w:rsidP="004149BA">
                            <w:pPr>
                              <w:pStyle w:val="Sinespaciado"/>
                              <w:spacing w:before="40" w:after="560" w:line="216" w:lineRule="auto"/>
                              <w:jc w:val="center"/>
                              <w:rPr>
                                <w:rFonts w:ascii="Arial" w:hAnsi="Arial" w:cs="Arial"/>
                                <w:sz w:val="52"/>
                                <w:szCs w:val="52"/>
                              </w:rPr>
                            </w:pPr>
                            <w:sdt>
                              <w:sdtPr>
                                <w:rPr>
                                  <w:rFonts w:ascii="Arial" w:hAnsi="Arial" w:cs="Arial"/>
                                  <w:sz w:val="52"/>
                                  <w:szCs w:val="52"/>
                                </w:rPr>
                                <w:alias w:val="Título"/>
                                <w:tag w:val=""/>
                                <w:id w:val="-1978981764"/>
                                <w:showingPlcHd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sz w:val="52"/>
                                    <w:szCs w:val="52"/>
                                  </w:rPr>
                                  <w:t xml:space="preserve">     </w:t>
                                </w:r>
                              </w:sdtContent>
                            </w:sdt>
                          </w:p>
                          <w:p w14:paraId="24FF4172" w14:textId="2C55F4C6" w:rsidR="000B3C66" w:rsidRDefault="000B3C66" w:rsidP="004149BA">
                            <w:pPr>
                              <w:pStyle w:val="Sinespaciado"/>
                              <w:spacing w:before="40" w:after="560" w:line="216" w:lineRule="auto"/>
                              <w:jc w:val="center"/>
                              <w:rPr>
                                <w:rFonts w:ascii="Arial" w:hAnsi="Arial" w:cs="Arial"/>
                                <w:caps/>
                                <w:color w:val="1F4E79" w:themeColor="accent5" w:themeShade="80"/>
                                <w:sz w:val="36"/>
                                <w:szCs w:val="28"/>
                              </w:rPr>
                            </w:pPr>
                            <w:r w:rsidRPr="00D14374">
                              <w:rPr>
                                <w:rFonts w:ascii="Arial" w:hAnsi="Arial" w:cs="Arial"/>
                                <w:caps/>
                                <w:color w:val="1F4E79" w:themeColor="accent5" w:themeShade="80"/>
                                <w:sz w:val="36"/>
                                <w:szCs w:val="28"/>
                              </w:rPr>
                              <w:t>Ejecucion presupuestaria PRIMER</w:t>
                            </w:r>
                            <w:r>
                              <w:rPr>
                                <w:rFonts w:ascii="Arial" w:hAnsi="Arial" w:cs="Arial"/>
                                <w:caps/>
                                <w:color w:val="1F4E79" w:themeColor="accent5" w:themeShade="80"/>
                                <w:sz w:val="36"/>
                                <w:szCs w:val="28"/>
                              </w:rPr>
                              <w:t xml:space="preserve"> TRIMESTRE 2020</w:t>
                            </w:r>
                          </w:p>
                          <w:p w14:paraId="2F2F7088" w14:textId="4E0DF411" w:rsidR="000B3C66" w:rsidRDefault="000B3C66" w:rsidP="004149BA">
                            <w:pPr>
                              <w:pStyle w:val="Sinespaciado"/>
                              <w:spacing w:before="40" w:after="560" w:line="216" w:lineRule="auto"/>
                              <w:jc w:val="center"/>
                              <w:rPr>
                                <w:rFonts w:ascii="Arial" w:hAnsi="Arial" w:cs="Arial"/>
                                <w:caps/>
                                <w:color w:val="1F4E79" w:themeColor="accent5" w:themeShade="80"/>
                                <w:sz w:val="36"/>
                                <w:szCs w:val="28"/>
                              </w:rPr>
                            </w:pPr>
                            <w:r>
                              <w:rPr>
                                <w:rFonts w:ascii="Arial" w:hAnsi="Arial" w:cs="Arial"/>
                                <w:caps/>
                                <w:color w:val="1F4E79" w:themeColor="accent5" w:themeShade="80"/>
                                <w:sz w:val="36"/>
                                <w:szCs w:val="28"/>
                              </w:rPr>
                              <w:t>ABRIL 2020</w:t>
                            </w:r>
                          </w:p>
                          <w:p w14:paraId="00D7321D" w14:textId="5AAA3243" w:rsidR="000B3C66" w:rsidRDefault="000B3C66" w:rsidP="004149BA">
                            <w:pPr>
                              <w:pStyle w:val="Sinespaciado"/>
                              <w:spacing w:before="40" w:after="560" w:line="216" w:lineRule="auto"/>
                              <w:jc w:val="center"/>
                              <w:rPr>
                                <w:rFonts w:ascii="Arial" w:hAnsi="Arial" w:cs="Arial"/>
                                <w:caps/>
                                <w:color w:val="1F4E79" w:themeColor="accent5" w:themeShade="80"/>
                                <w:sz w:val="36"/>
                                <w:szCs w:val="28"/>
                              </w:rPr>
                            </w:pPr>
                          </w:p>
                          <w:p w14:paraId="4E57293B" w14:textId="77777777" w:rsidR="000B3C66" w:rsidRDefault="000B3C66" w:rsidP="004149BA">
                            <w:pPr>
                              <w:pStyle w:val="Sinespaciado"/>
                              <w:spacing w:before="40" w:after="560" w:line="216" w:lineRule="auto"/>
                              <w:jc w:val="center"/>
                              <w:rPr>
                                <w:rFonts w:ascii="Arial" w:hAnsi="Arial" w:cs="Arial"/>
                                <w:caps/>
                                <w:color w:val="1F4E79" w:themeColor="accent5" w:themeShade="80"/>
                                <w:sz w:val="36"/>
                                <w:szCs w:val="28"/>
                              </w:rPr>
                            </w:pPr>
                          </w:p>
                          <w:p w14:paraId="06FC2003" w14:textId="31806EDB" w:rsidR="000B3C66" w:rsidRDefault="000B3C66" w:rsidP="004149BA">
                            <w:pPr>
                              <w:pStyle w:val="Sinespaciado"/>
                              <w:spacing w:before="40" w:after="560" w:line="216" w:lineRule="auto"/>
                              <w:jc w:val="center"/>
                              <w:rPr>
                                <w:rFonts w:ascii="Arial" w:hAnsi="Arial" w:cs="Arial"/>
                                <w:caps/>
                                <w:color w:val="1F4E79" w:themeColor="accent5" w:themeShade="80"/>
                                <w:sz w:val="36"/>
                                <w:szCs w:val="28"/>
                              </w:rPr>
                            </w:pPr>
                            <w:r>
                              <w:rPr>
                                <w:rFonts w:ascii="Arial" w:hAnsi="Arial" w:cs="Arial"/>
                                <w:caps/>
                                <w:color w:val="1F4E79" w:themeColor="accent5" w:themeShade="80"/>
                                <w:sz w:val="36"/>
                                <w:szCs w:val="28"/>
                              </w:rPr>
                              <w:t>enero 2019</w:t>
                            </w:r>
                          </w:p>
                          <w:p w14:paraId="6067CE43" w14:textId="77777777" w:rsidR="000B3C66" w:rsidRPr="00FB7B21" w:rsidRDefault="000B3C66" w:rsidP="004149BA">
                            <w:pPr>
                              <w:pStyle w:val="Sinespaciado"/>
                              <w:spacing w:before="40" w:after="560" w:line="216" w:lineRule="auto"/>
                              <w:jc w:val="center"/>
                              <w:rPr>
                                <w:rFonts w:ascii="Arial" w:hAnsi="Arial" w:cs="Arial"/>
                                <w:caps/>
                                <w:color w:val="1F4E79" w:themeColor="accent5" w:themeShade="80"/>
                                <w:sz w:val="36"/>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563793C" id="_x0000_t202" coordsize="21600,21600" o:spt="202" path="m,l,21600r21600,l21600,xe">
                <v:stroke joinstyle="miter"/>
                <v:path gradientshapeok="t" o:connecttype="rect"/>
              </v:shapetype>
              <v:shape id="Cuadro de texto 131" o:spid="_x0000_s1026" type="#_x0000_t202" style="position:absolute;margin-left:49pt;margin-top:315.5pt;width:383.35pt;height:201pt;z-index:251661312;visibility:visible;mso-wrap-style:square;mso-width-percent:0;mso-height-percent:0;mso-wrap-distance-left:14.4pt;mso-wrap-distance-top:0;mso-wrap-distance-right:14.4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" fillcolor="white [3212]" stroked="f" strokeweight=".5pt">
                <v:textbox inset="0,0,0,0">
                  <w:txbxContent>
                    <w:p w14:paraId="2F7134B1" w14:textId="2172783E" w:rsidR="000B3C66" w:rsidRDefault="000B3C66" w:rsidP="004149BA">
                      <w:pPr>
                        <w:pStyle w:val="Sinespaciado"/>
                        <w:spacing w:before="40" w:after="560" w:line="216" w:lineRule="auto"/>
                        <w:jc w:val="center"/>
                        <w:rPr>
                          <w:rFonts w:ascii="Arial" w:hAnsi="Arial" w:cs="Arial"/>
                          <w:sz w:val="52"/>
                          <w:szCs w:val="52"/>
                        </w:rPr>
                      </w:pPr>
                      <w:sdt>
                        <w:sdtPr>
                          <w:rPr>
                            <w:rFonts w:ascii="Arial" w:hAnsi="Arial" w:cs="Arial"/>
                            <w:sz w:val="52"/>
                            <w:szCs w:val="52"/>
                          </w:rPr>
                          <w:alias w:val="Título"/>
                          <w:tag w:val=""/>
                          <w:id w:val="-1978981764"/>
                          <w:showingPlcHd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sz w:val="52"/>
                              <w:szCs w:val="52"/>
                            </w:rPr>
                            <w:t xml:space="preserve">     </w:t>
                          </w:r>
                        </w:sdtContent>
                      </w:sdt>
                    </w:p>
                    <w:p w14:paraId="24FF4172" w14:textId="2C55F4C6" w:rsidR="000B3C66" w:rsidRDefault="000B3C66" w:rsidP="004149BA">
                      <w:pPr>
                        <w:pStyle w:val="Sinespaciado"/>
                        <w:spacing w:before="40" w:after="560" w:line="216" w:lineRule="auto"/>
                        <w:jc w:val="center"/>
                        <w:rPr>
                          <w:rFonts w:ascii="Arial" w:hAnsi="Arial" w:cs="Arial"/>
                          <w:caps/>
                          <w:color w:val="1F4E79" w:themeColor="accent5" w:themeShade="80"/>
                          <w:sz w:val="36"/>
                          <w:szCs w:val="28"/>
                        </w:rPr>
                      </w:pPr>
                      <w:r w:rsidRPr="00D14374">
                        <w:rPr>
                          <w:rFonts w:ascii="Arial" w:hAnsi="Arial" w:cs="Arial"/>
                          <w:caps/>
                          <w:color w:val="1F4E79" w:themeColor="accent5" w:themeShade="80"/>
                          <w:sz w:val="36"/>
                          <w:szCs w:val="28"/>
                        </w:rPr>
                        <w:t>Ejecucion presupuestaria PRIMER</w:t>
                      </w:r>
                      <w:r>
                        <w:rPr>
                          <w:rFonts w:ascii="Arial" w:hAnsi="Arial" w:cs="Arial"/>
                          <w:caps/>
                          <w:color w:val="1F4E79" w:themeColor="accent5" w:themeShade="80"/>
                          <w:sz w:val="36"/>
                          <w:szCs w:val="28"/>
                        </w:rPr>
                        <w:t xml:space="preserve"> TRIMESTRE 2020</w:t>
                      </w:r>
                    </w:p>
                    <w:p w14:paraId="2F2F7088" w14:textId="4E0DF411" w:rsidR="000B3C66" w:rsidRDefault="000B3C66" w:rsidP="004149BA">
                      <w:pPr>
                        <w:pStyle w:val="Sinespaciado"/>
                        <w:spacing w:before="40" w:after="560" w:line="216" w:lineRule="auto"/>
                        <w:jc w:val="center"/>
                        <w:rPr>
                          <w:rFonts w:ascii="Arial" w:hAnsi="Arial" w:cs="Arial"/>
                          <w:caps/>
                          <w:color w:val="1F4E79" w:themeColor="accent5" w:themeShade="80"/>
                          <w:sz w:val="36"/>
                          <w:szCs w:val="28"/>
                        </w:rPr>
                      </w:pPr>
                      <w:r>
                        <w:rPr>
                          <w:rFonts w:ascii="Arial" w:hAnsi="Arial" w:cs="Arial"/>
                          <w:caps/>
                          <w:color w:val="1F4E79" w:themeColor="accent5" w:themeShade="80"/>
                          <w:sz w:val="36"/>
                          <w:szCs w:val="28"/>
                        </w:rPr>
                        <w:t>ABRIL 2020</w:t>
                      </w:r>
                    </w:p>
                    <w:p w14:paraId="00D7321D" w14:textId="5AAA3243" w:rsidR="000B3C66" w:rsidRDefault="000B3C66" w:rsidP="004149BA">
                      <w:pPr>
                        <w:pStyle w:val="Sinespaciado"/>
                        <w:spacing w:before="40" w:after="560" w:line="216" w:lineRule="auto"/>
                        <w:jc w:val="center"/>
                        <w:rPr>
                          <w:rFonts w:ascii="Arial" w:hAnsi="Arial" w:cs="Arial"/>
                          <w:caps/>
                          <w:color w:val="1F4E79" w:themeColor="accent5" w:themeShade="80"/>
                          <w:sz w:val="36"/>
                          <w:szCs w:val="28"/>
                        </w:rPr>
                      </w:pPr>
                    </w:p>
                    <w:p w14:paraId="4E57293B" w14:textId="77777777" w:rsidR="000B3C66" w:rsidRDefault="000B3C66" w:rsidP="004149BA">
                      <w:pPr>
                        <w:pStyle w:val="Sinespaciado"/>
                        <w:spacing w:before="40" w:after="560" w:line="216" w:lineRule="auto"/>
                        <w:jc w:val="center"/>
                        <w:rPr>
                          <w:rFonts w:ascii="Arial" w:hAnsi="Arial" w:cs="Arial"/>
                          <w:caps/>
                          <w:color w:val="1F4E79" w:themeColor="accent5" w:themeShade="80"/>
                          <w:sz w:val="36"/>
                          <w:szCs w:val="28"/>
                        </w:rPr>
                      </w:pPr>
                    </w:p>
                    <w:p w14:paraId="06FC2003" w14:textId="31806EDB" w:rsidR="000B3C66" w:rsidRDefault="000B3C66" w:rsidP="004149BA">
                      <w:pPr>
                        <w:pStyle w:val="Sinespaciado"/>
                        <w:spacing w:before="40" w:after="560" w:line="216" w:lineRule="auto"/>
                        <w:jc w:val="center"/>
                        <w:rPr>
                          <w:rFonts w:ascii="Arial" w:hAnsi="Arial" w:cs="Arial"/>
                          <w:caps/>
                          <w:color w:val="1F4E79" w:themeColor="accent5" w:themeShade="80"/>
                          <w:sz w:val="36"/>
                          <w:szCs w:val="28"/>
                        </w:rPr>
                      </w:pPr>
                      <w:r>
                        <w:rPr>
                          <w:rFonts w:ascii="Arial" w:hAnsi="Arial" w:cs="Arial"/>
                          <w:caps/>
                          <w:color w:val="1F4E79" w:themeColor="accent5" w:themeShade="80"/>
                          <w:sz w:val="36"/>
                          <w:szCs w:val="28"/>
                        </w:rPr>
                        <w:t>enero 2019</w:t>
                      </w:r>
                    </w:p>
                    <w:p w14:paraId="6067CE43" w14:textId="77777777" w:rsidR="000B3C66" w:rsidRPr="00FB7B21" w:rsidRDefault="000B3C66" w:rsidP="004149BA">
                      <w:pPr>
                        <w:pStyle w:val="Sinespaciado"/>
                        <w:spacing w:before="40" w:after="560" w:line="216" w:lineRule="auto"/>
                        <w:jc w:val="center"/>
                        <w:rPr>
                          <w:rFonts w:ascii="Arial" w:hAnsi="Arial" w:cs="Arial"/>
                          <w:caps/>
                          <w:color w:val="1F4E79" w:themeColor="accent5" w:themeShade="80"/>
                          <w:sz w:val="36"/>
                          <w:szCs w:val="28"/>
                        </w:rPr>
                      </w:pPr>
                    </w:p>
                  </w:txbxContent>
                </v:textbox>
                <w10:wrap type="square" anchorx="margin" anchory="margin"/>
              </v:shape>
            </w:pict>
          </mc:Fallback>
        </mc:AlternateContent>
      </w:r>
    </w:p>
    <w:p w14:paraId="4FDC23CE" w14:textId="77777777" w:rsidR="00862EB4" w:rsidRDefault="00862EB4" w:rsidP="00862EB4">
      <w:pPr>
        <w:tabs>
          <w:tab w:val="left" w:pos="5812"/>
        </w:tabs>
        <w:rPr>
          <w:noProof/>
        </w:rPr>
      </w:pPr>
    </w:p>
    <w:p w14:paraId="4B566CFA" w14:textId="77777777" w:rsidR="00862EB4" w:rsidRDefault="00862EB4" w:rsidP="00862EB4">
      <w:pPr>
        <w:tabs>
          <w:tab w:val="left" w:pos="5812"/>
        </w:tabs>
        <w:rPr>
          <w:noProof/>
        </w:rPr>
      </w:pPr>
    </w:p>
    <w:p w14:paraId="4D9F962D" w14:textId="77777777" w:rsidR="00862EB4" w:rsidRDefault="00862EB4" w:rsidP="00862EB4">
      <w:pPr>
        <w:tabs>
          <w:tab w:val="left" w:pos="5812"/>
        </w:tabs>
        <w:rPr>
          <w:noProof/>
        </w:rPr>
      </w:pPr>
    </w:p>
    <w:p w14:paraId="7E5110A3" w14:textId="77777777" w:rsidR="00862EB4" w:rsidRDefault="00862EB4" w:rsidP="00862EB4">
      <w:pPr>
        <w:tabs>
          <w:tab w:val="left" w:pos="5812"/>
        </w:tabs>
        <w:rPr>
          <w:noProof/>
        </w:rPr>
      </w:pPr>
    </w:p>
    <w:p w14:paraId="06F84AAF" w14:textId="77777777" w:rsidR="00862EB4" w:rsidRDefault="00862EB4" w:rsidP="00862EB4">
      <w:pPr>
        <w:tabs>
          <w:tab w:val="left" w:pos="5812"/>
        </w:tabs>
        <w:rPr>
          <w:noProof/>
        </w:rPr>
      </w:pPr>
    </w:p>
    <w:p w14:paraId="7E55CCA6" w14:textId="77777777" w:rsidR="00862EB4" w:rsidRDefault="00862EB4" w:rsidP="00862EB4">
      <w:pPr>
        <w:tabs>
          <w:tab w:val="left" w:pos="5812"/>
        </w:tabs>
        <w:rPr>
          <w:noProof/>
        </w:rPr>
      </w:pPr>
    </w:p>
    <w:p w14:paraId="3C98FB89" w14:textId="77777777" w:rsidR="00862EB4" w:rsidRDefault="00862EB4" w:rsidP="007E1329">
      <w:pPr>
        <w:tabs>
          <w:tab w:val="left" w:pos="5812"/>
        </w:tabs>
        <w:jc w:val="right"/>
        <w:rPr>
          <w:noProof/>
        </w:rPr>
      </w:pPr>
    </w:p>
    <w:p w14:paraId="53F67ABB" w14:textId="77777777" w:rsidR="00862EB4" w:rsidRDefault="00862EB4" w:rsidP="00862EB4">
      <w:pPr>
        <w:tabs>
          <w:tab w:val="left" w:pos="5812"/>
        </w:tabs>
        <w:rPr>
          <w:noProof/>
        </w:rPr>
      </w:pPr>
    </w:p>
    <w:p w14:paraId="31CF281C" w14:textId="77777777" w:rsidR="00862EB4" w:rsidRDefault="00862EB4" w:rsidP="00862EB4">
      <w:pPr>
        <w:tabs>
          <w:tab w:val="left" w:pos="5812"/>
        </w:tabs>
        <w:rPr>
          <w:noProof/>
        </w:rPr>
      </w:pPr>
    </w:p>
    <w:p w14:paraId="73427B48" w14:textId="77777777" w:rsidR="00862EB4" w:rsidRDefault="00862EB4" w:rsidP="00862EB4">
      <w:pPr>
        <w:tabs>
          <w:tab w:val="left" w:pos="5812"/>
        </w:tabs>
        <w:rPr>
          <w:noProof/>
        </w:rPr>
      </w:pPr>
    </w:p>
    <w:p w14:paraId="58807370" w14:textId="77777777" w:rsidR="00862EB4" w:rsidRDefault="00862EB4" w:rsidP="00862EB4">
      <w:pPr>
        <w:tabs>
          <w:tab w:val="left" w:pos="5812"/>
        </w:tabs>
        <w:rPr>
          <w:noProof/>
        </w:rPr>
      </w:pPr>
    </w:p>
    <w:p w14:paraId="52D97A4F" w14:textId="77777777" w:rsidR="00862EB4" w:rsidRDefault="00862EB4" w:rsidP="00862EB4">
      <w:pPr>
        <w:tabs>
          <w:tab w:val="left" w:pos="5812"/>
        </w:tabs>
        <w:rPr>
          <w:noProof/>
        </w:rPr>
      </w:pPr>
    </w:p>
    <w:p w14:paraId="41C6BA61" w14:textId="77777777" w:rsidR="00BB71E1" w:rsidRPr="00E26729" w:rsidRDefault="00BB71E1" w:rsidP="00452553">
      <w:pPr>
        <w:keepNext/>
        <w:keepLines/>
        <w:spacing w:before="240" w:after="0" w:line="480" w:lineRule="auto"/>
        <w:rPr>
          <w:rFonts w:ascii="Arial" w:eastAsia="Times New Roman" w:hAnsi="Arial" w:cs="Arial"/>
          <w:b/>
          <w:sz w:val="24"/>
          <w:szCs w:val="24"/>
          <w:lang w:val="es-ES" w:eastAsia="es-CR"/>
        </w:rPr>
        <w:sectPr w:rsidR="00BB71E1" w:rsidRPr="00E26729" w:rsidSect="007E1329">
          <w:headerReference w:type="even" r:id="rId9"/>
          <w:headerReference w:type="default" r:id="rId10"/>
          <w:pgSz w:w="12240" w:h="15840"/>
          <w:pgMar w:top="1440" w:right="1440" w:bottom="1440" w:left="1440" w:header="709" w:footer="709" w:gutter="0"/>
          <w:pgNumType w:start="1"/>
          <w:cols w:space="708"/>
          <w:titlePg/>
          <w:docGrid w:linePitch="360"/>
        </w:sectPr>
      </w:pPr>
    </w:p>
    <w:p w14:paraId="35E86CB2" w14:textId="77777777" w:rsidR="00452553" w:rsidRDefault="00452553" w:rsidP="00452553">
      <w:pPr>
        <w:widowControl w:val="0"/>
        <w:suppressAutoHyphens/>
        <w:autoSpaceDN w:val="0"/>
        <w:spacing w:after="100" w:afterAutospacing="1" w:line="240" w:lineRule="auto"/>
        <w:jc w:val="center"/>
        <w:textAlignment w:val="baseline"/>
        <w:rPr>
          <w:rFonts w:ascii="Arial" w:eastAsia="SimSun" w:hAnsi="Arial" w:cs="Arial"/>
          <w:b/>
          <w:bCs/>
          <w:kern w:val="3"/>
          <w:sz w:val="24"/>
          <w:szCs w:val="24"/>
          <w:lang w:val="es-ES" w:eastAsia="hi-IN" w:bidi="hi-IN"/>
        </w:rPr>
      </w:pPr>
      <w:r>
        <w:rPr>
          <w:rFonts w:ascii="Arial" w:eastAsia="SimSun" w:hAnsi="Arial" w:cs="Arial"/>
          <w:b/>
          <w:bCs/>
          <w:kern w:val="3"/>
          <w:sz w:val="24"/>
          <w:szCs w:val="24"/>
          <w:lang w:val="es-ES" w:eastAsia="hi-IN" w:bidi="hi-IN"/>
        </w:rPr>
        <w:lastRenderedPageBreak/>
        <w:t>INDICE</w:t>
      </w:r>
    </w:p>
    <w:p w14:paraId="309EBDA2" w14:textId="77777777" w:rsidR="00452553" w:rsidRDefault="00452553" w:rsidP="00452553">
      <w:pPr>
        <w:widowControl w:val="0"/>
        <w:suppressAutoHyphens/>
        <w:autoSpaceDN w:val="0"/>
        <w:spacing w:after="100" w:afterAutospacing="1" w:line="240" w:lineRule="auto"/>
        <w:jc w:val="center"/>
        <w:textAlignment w:val="baseline"/>
        <w:rPr>
          <w:rFonts w:ascii="Arial" w:eastAsia="SimSun" w:hAnsi="Arial" w:cs="Arial"/>
          <w:b/>
          <w:bCs/>
          <w:kern w:val="3"/>
          <w:sz w:val="24"/>
          <w:szCs w:val="24"/>
          <w:lang w:val="es-ES" w:eastAsia="hi-IN" w:bidi="hi-IN"/>
        </w:rPr>
      </w:pPr>
    </w:p>
    <w:p w14:paraId="54DDC8F1" w14:textId="77777777" w:rsidR="00452553" w:rsidRDefault="00452553" w:rsidP="00452553">
      <w:pPr>
        <w:widowControl w:val="0"/>
        <w:suppressAutoHyphens/>
        <w:autoSpaceDN w:val="0"/>
        <w:spacing w:after="100" w:afterAutospacing="1" w:line="240" w:lineRule="auto"/>
        <w:jc w:val="both"/>
        <w:textAlignment w:val="baseline"/>
        <w:rPr>
          <w:rFonts w:ascii="Arial" w:eastAsia="SimSun" w:hAnsi="Arial" w:cs="Arial"/>
          <w:b/>
          <w:bCs/>
          <w:kern w:val="3"/>
          <w:sz w:val="24"/>
          <w:szCs w:val="24"/>
          <w:lang w:val="es-ES" w:eastAsia="hi-IN" w:bidi="hi-IN"/>
        </w:rPr>
      </w:pPr>
      <w:r>
        <w:rPr>
          <w:rFonts w:ascii="Arial" w:eastAsia="SimSun" w:hAnsi="Arial" w:cs="Arial"/>
          <w:b/>
          <w:bCs/>
          <w:kern w:val="3"/>
          <w:sz w:val="24"/>
          <w:szCs w:val="24"/>
          <w:lang w:val="es-ES" w:eastAsia="hi-IN" w:bidi="hi-IN"/>
        </w:rPr>
        <w:t>INTRODUCCIÓN</w:t>
      </w:r>
    </w:p>
    <w:p w14:paraId="5B729E44" w14:textId="77777777" w:rsidR="00452553" w:rsidRDefault="00452553" w:rsidP="00452553">
      <w:pPr>
        <w:pStyle w:val="Prrafodelista"/>
        <w:widowControl w:val="0"/>
        <w:numPr>
          <w:ilvl w:val="0"/>
          <w:numId w:val="4"/>
        </w:numPr>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sidRPr="00935160">
        <w:rPr>
          <w:rFonts w:ascii="Arial" w:eastAsia="SimSun" w:hAnsi="Arial" w:cs="Arial"/>
          <w:b/>
          <w:bCs/>
          <w:kern w:val="3"/>
          <w:sz w:val="24"/>
          <w:szCs w:val="24"/>
          <w:lang w:val="es-ES" w:eastAsia="hi-IN" w:bidi="hi-IN"/>
        </w:rPr>
        <w:t>Resultados de la ejecución presupuestaria</w:t>
      </w:r>
      <w:r>
        <w:rPr>
          <w:rFonts w:ascii="Arial" w:eastAsia="SimSun" w:hAnsi="Arial" w:cs="Arial"/>
          <w:kern w:val="3"/>
          <w:sz w:val="24"/>
          <w:szCs w:val="24"/>
          <w:lang w:val="es-ES" w:eastAsia="hi-IN" w:bidi="hi-IN"/>
        </w:rPr>
        <w:tab/>
      </w:r>
      <w:r>
        <w:rPr>
          <w:rFonts w:ascii="Arial" w:eastAsia="SimSun" w:hAnsi="Arial" w:cs="Arial"/>
          <w:kern w:val="3"/>
          <w:sz w:val="24"/>
          <w:szCs w:val="24"/>
          <w:lang w:val="es-ES" w:eastAsia="hi-IN" w:bidi="hi-IN"/>
        </w:rPr>
        <w:tab/>
      </w:r>
      <w:r>
        <w:rPr>
          <w:rFonts w:ascii="Arial" w:eastAsia="SimSun" w:hAnsi="Arial" w:cs="Arial"/>
          <w:kern w:val="3"/>
          <w:sz w:val="24"/>
          <w:szCs w:val="24"/>
          <w:lang w:val="es-ES" w:eastAsia="hi-IN" w:bidi="hi-IN"/>
        </w:rPr>
        <w:tab/>
      </w:r>
      <w:r>
        <w:rPr>
          <w:rFonts w:ascii="Arial" w:eastAsia="SimSun" w:hAnsi="Arial" w:cs="Arial"/>
          <w:kern w:val="3"/>
          <w:sz w:val="24"/>
          <w:szCs w:val="24"/>
          <w:lang w:val="es-ES" w:eastAsia="hi-IN" w:bidi="hi-IN"/>
        </w:rPr>
        <w:tab/>
        <w:t>3</w:t>
      </w:r>
    </w:p>
    <w:p w14:paraId="572E72F0" w14:textId="77777777" w:rsidR="00452553" w:rsidRPr="004559DF" w:rsidRDefault="00452553" w:rsidP="00452553">
      <w:pPr>
        <w:pStyle w:val="Prrafodelista"/>
        <w:widowControl w:val="0"/>
        <w:suppressAutoHyphens/>
        <w:autoSpaceDN w:val="0"/>
        <w:spacing w:after="100" w:afterAutospacing="1" w:line="240" w:lineRule="auto"/>
        <w:ind w:left="1440"/>
        <w:jc w:val="both"/>
        <w:textAlignment w:val="baseline"/>
        <w:rPr>
          <w:rFonts w:ascii="Arial" w:eastAsia="SimSun" w:hAnsi="Arial" w:cs="Arial"/>
          <w:kern w:val="3"/>
          <w:sz w:val="24"/>
          <w:szCs w:val="24"/>
          <w:lang w:val="es-ES" w:eastAsia="hi-IN" w:bidi="hi-IN"/>
        </w:rPr>
      </w:pPr>
    </w:p>
    <w:p w14:paraId="2BFC5208" w14:textId="77777777" w:rsidR="00452553" w:rsidRDefault="00452553" w:rsidP="00AC302F">
      <w:pPr>
        <w:pStyle w:val="Prrafodelista"/>
        <w:widowControl w:val="0"/>
        <w:numPr>
          <w:ilvl w:val="0"/>
          <w:numId w:val="9"/>
        </w:numPr>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sidRPr="004559DF">
        <w:rPr>
          <w:rFonts w:ascii="Arial" w:eastAsia="SimSun" w:hAnsi="Arial" w:cs="Arial"/>
          <w:kern w:val="3"/>
          <w:sz w:val="24"/>
          <w:szCs w:val="24"/>
          <w:lang w:val="es-ES" w:eastAsia="hi-IN" w:bidi="hi-IN"/>
        </w:rPr>
        <w:t>Ejecución Financiera</w:t>
      </w:r>
      <w:r>
        <w:rPr>
          <w:rFonts w:ascii="Arial" w:eastAsia="SimSun" w:hAnsi="Arial" w:cs="Arial"/>
          <w:kern w:val="3"/>
          <w:sz w:val="24"/>
          <w:szCs w:val="24"/>
          <w:lang w:val="es-ES" w:eastAsia="hi-IN" w:bidi="hi-IN"/>
        </w:rPr>
        <w:tab/>
      </w:r>
      <w:r>
        <w:rPr>
          <w:rFonts w:ascii="Arial" w:eastAsia="SimSun" w:hAnsi="Arial" w:cs="Arial"/>
          <w:kern w:val="3"/>
          <w:sz w:val="24"/>
          <w:szCs w:val="24"/>
          <w:lang w:val="es-ES" w:eastAsia="hi-IN" w:bidi="hi-IN"/>
        </w:rPr>
        <w:tab/>
      </w:r>
      <w:r>
        <w:rPr>
          <w:rFonts w:ascii="Arial" w:eastAsia="SimSun" w:hAnsi="Arial" w:cs="Arial"/>
          <w:kern w:val="3"/>
          <w:sz w:val="24"/>
          <w:szCs w:val="24"/>
          <w:lang w:val="es-ES" w:eastAsia="hi-IN" w:bidi="hi-IN"/>
        </w:rPr>
        <w:tab/>
      </w:r>
      <w:r>
        <w:rPr>
          <w:rFonts w:ascii="Arial" w:eastAsia="SimSun" w:hAnsi="Arial" w:cs="Arial"/>
          <w:kern w:val="3"/>
          <w:sz w:val="24"/>
          <w:szCs w:val="24"/>
          <w:lang w:val="es-ES" w:eastAsia="hi-IN" w:bidi="hi-IN"/>
        </w:rPr>
        <w:tab/>
      </w:r>
      <w:r>
        <w:rPr>
          <w:rFonts w:ascii="Arial" w:eastAsia="SimSun" w:hAnsi="Arial" w:cs="Arial"/>
          <w:kern w:val="3"/>
          <w:sz w:val="24"/>
          <w:szCs w:val="24"/>
          <w:lang w:val="es-ES" w:eastAsia="hi-IN" w:bidi="hi-IN"/>
        </w:rPr>
        <w:tab/>
      </w:r>
      <w:r>
        <w:rPr>
          <w:rFonts w:ascii="Arial" w:eastAsia="SimSun" w:hAnsi="Arial" w:cs="Arial"/>
          <w:kern w:val="3"/>
          <w:sz w:val="24"/>
          <w:szCs w:val="24"/>
          <w:lang w:val="es-ES" w:eastAsia="hi-IN" w:bidi="hi-IN"/>
        </w:rPr>
        <w:tab/>
      </w:r>
      <w:r>
        <w:rPr>
          <w:rFonts w:ascii="Arial" w:eastAsia="SimSun" w:hAnsi="Arial" w:cs="Arial"/>
          <w:kern w:val="3"/>
          <w:sz w:val="24"/>
          <w:szCs w:val="24"/>
          <w:lang w:val="es-ES" w:eastAsia="hi-IN" w:bidi="hi-IN"/>
        </w:rPr>
        <w:tab/>
        <w:t>4</w:t>
      </w:r>
    </w:p>
    <w:p w14:paraId="09E3C584" w14:textId="77777777" w:rsidR="00452553" w:rsidRPr="004559DF" w:rsidRDefault="00452553" w:rsidP="00452553">
      <w:pPr>
        <w:pStyle w:val="Prrafodelista"/>
        <w:widowControl w:val="0"/>
        <w:suppressAutoHyphens/>
        <w:autoSpaceDN w:val="0"/>
        <w:spacing w:after="100" w:afterAutospacing="1" w:line="240" w:lineRule="auto"/>
        <w:ind w:left="1800"/>
        <w:jc w:val="both"/>
        <w:textAlignment w:val="baseline"/>
        <w:rPr>
          <w:rFonts w:ascii="Arial" w:eastAsia="SimSun" w:hAnsi="Arial" w:cs="Arial"/>
          <w:kern w:val="3"/>
          <w:sz w:val="24"/>
          <w:szCs w:val="24"/>
          <w:lang w:val="es-ES" w:eastAsia="hi-IN" w:bidi="hi-IN"/>
        </w:rPr>
      </w:pPr>
    </w:p>
    <w:p w14:paraId="021D0CCF" w14:textId="77777777" w:rsidR="00452553" w:rsidRPr="004559DF" w:rsidRDefault="00452553" w:rsidP="00AC302F">
      <w:pPr>
        <w:pStyle w:val="Prrafodelista"/>
        <w:widowControl w:val="0"/>
        <w:numPr>
          <w:ilvl w:val="1"/>
          <w:numId w:val="9"/>
        </w:numPr>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sidRPr="004559DF">
        <w:rPr>
          <w:rFonts w:ascii="Arial" w:eastAsia="SimSun" w:hAnsi="Arial" w:cs="Arial"/>
          <w:kern w:val="3"/>
          <w:sz w:val="24"/>
          <w:szCs w:val="24"/>
          <w:lang w:val="es-ES" w:eastAsia="hi-IN" w:bidi="hi-IN"/>
        </w:rPr>
        <w:t xml:space="preserve">Ejecución de Ingresos </w:t>
      </w:r>
      <w:r>
        <w:rPr>
          <w:rFonts w:ascii="Arial" w:eastAsia="SimSun" w:hAnsi="Arial" w:cs="Arial"/>
          <w:kern w:val="3"/>
          <w:sz w:val="24"/>
          <w:szCs w:val="24"/>
          <w:lang w:val="es-ES" w:eastAsia="hi-IN" w:bidi="hi-IN"/>
        </w:rPr>
        <w:tab/>
      </w:r>
      <w:r>
        <w:rPr>
          <w:rFonts w:ascii="Arial" w:eastAsia="SimSun" w:hAnsi="Arial" w:cs="Arial"/>
          <w:kern w:val="3"/>
          <w:sz w:val="24"/>
          <w:szCs w:val="24"/>
          <w:lang w:val="es-ES" w:eastAsia="hi-IN" w:bidi="hi-IN"/>
        </w:rPr>
        <w:tab/>
      </w:r>
      <w:r>
        <w:rPr>
          <w:rFonts w:ascii="Arial" w:eastAsia="SimSun" w:hAnsi="Arial" w:cs="Arial"/>
          <w:kern w:val="3"/>
          <w:sz w:val="24"/>
          <w:szCs w:val="24"/>
          <w:lang w:val="es-ES" w:eastAsia="hi-IN" w:bidi="hi-IN"/>
        </w:rPr>
        <w:tab/>
      </w:r>
      <w:r>
        <w:rPr>
          <w:rFonts w:ascii="Arial" w:eastAsia="SimSun" w:hAnsi="Arial" w:cs="Arial"/>
          <w:kern w:val="3"/>
          <w:sz w:val="24"/>
          <w:szCs w:val="24"/>
          <w:lang w:val="es-ES" w:eastAsia="hi-IN" w:bidi="hi-IN"/>
        </w:rPr>
        <w:tab/>
      </w:r>
      <w:r>
        <w:rPr>
          <w:rFonts w:ascii="Arial" w:eastAsia="SimSun" w:hAnsi="Arial" w:cs="Arial"/>
          <w:kern w:val="3"/>
          <w:sz w:val="24"/>
          <w:szCs w:val="24"/>
          <w:lang w:val="es-ES" w:eastAsia="hi-IN" w:bidi="hi-IN"/>
        </w:rPr>
        <w:tab/>
      </w:r>
      <w:r>
        <w:rPr>
          <w:rFonts w:ascii="Arial" w:eastAsia="SimSun" w:hAnsi="Arial" w:cs="Arial"/>
          <w:kern w:val="3"/>
          <w:sz w:val="24"/>
          <w:szCs w:val="24"/>
          <w:lang w:val="es-ES" w:eastAsia="hi-IN" w:bidi="hi-IN"/>
        </w:rPr>
        <w:tab/>
        <w:t>4</w:t>
      </w:r>
    </w:p>
    <w:p w14:paraId="044296B3" w14:textId="55701458" w:rsidR="00452553" w:rsidRPr="00E33EEC" w:rsidRDefault="00452553" w:rsidP="00E33EEC">
      <w:pPr>
        <w:pStyle w:val="Prrafodelista"/>
        <w:widowControl w:val="0"/>
        <w:numPr>
          <w:ilvl w:val="1"/>
          <w:numId w:val="9"/>
        </w:numPr>
        <w:suppressAutoHyphens/>
        <w:autoSpaceDN w:val="0"/>
        <w:spacing w:after="100" w:afterAutospacing="1" w:line="240" w:lineRule="auto"/>
        <w:jc w:val="both"/>
        <w:textAlignment w:val="baseline"/>
        <w:rPr>
          <w:rFonts w:ascii="Arial" w:eastAsia="SimSun" w:hAnsi="Arial" w:cs="Arial"/>
          <w:bCs/>
          <w:kern w:val="3"/>
          <w:sz w:val="24"/>
          <w:szCs w:val="24"/>
          <w:lang w:val="es-ES" w:eastAsia="hi-IN" w:bidi="hi-IN"/>
        </w:rPr>
      </w:pPr>
      <w:r w:rsidRPr="004559DF">
        <w:rPr>
          <w:rFonts w:ascii="Arial" w:eastAsia="SimSun" w:hAnsi="Arial" w:cs="Arial"/>
          <w:bCs/>
          <w:kern w:val="3"/>
          <w:sz w:val="24"/>
          <w:szCs w:val="24"/>
          <w:lang w:val="es-ES" w:eastAsia="hi-IN" w:bidi="hi-IN"/>
        </w:rPr>
        <w:t>Ejecución de Egresos</w:t>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t>4</w:t>
      </w:r>
    </w:p>
    <w:p w14:paraId="099C11C5" w14:textId="77777777" w:rsidR="00452553" w:rsidRDefault="00452553" w:rsidP="00452553">
      <w:pPr>
        <w:pStyle w:val="Prrafodelista"/>
        <w:widowControl w:val="0"/>
        <w:suppressAutoHyphens/>
        <w:autoSpaceDN w:val="0"/>
        <w:spacing w:after="100" w:afterAutospacing="1" w:line="240" w:lineRule="auto"/>
        <w:ind w:left="2160"/>
        <w:jc w:val="both"/>
        <w:textAlignment w:val="baseline"/>
        <w:rPr>
          <w:rFonts w:ascii="Arial" w:eastAsia="SimSun" w:hAnsi="Arial" w:cs="Arial"/>
          <w:bCs/>
          <w:kern w:val="3"/>
          <w:sz w:val="24"/>
          <w:szCs w:val="24"/>
          <w:lang w:val="es-ES" w:eastAsia="hi-IN" w:bidi="hi-IN"/>
        </w:rPr>
      </w:pPr>
    </w:p>
    <w:p w14:paraId="436263A5" w14:textId="1163C312" w:rsidR="00452553" w:rsidRDefault="00452553" w:rsidP="00452553">
      <w:pPr>
        <w:pStyle w:val="Prrafodelista"/>
        <w:widowControl w:val="0"/>
        <w:numPr>
          <w:ilvl w:val="0"/>
          <w:numId w:val="4"/>
        </w:numPr>
        <w:suppressAutoHyphens/>
        <w:autoSpaceDN w:val="0"/>
        <w:spacing w:after="100" w:afterAutospacing="1" w:line="240" w:lineRule="auto"/>
        <w:jc w:val="both"/>
        <w:textAlignment w:val="baseline"/>
        <w:rPr>
          <w:rFonts w:ascii="Arial" w:eastAsia="SimSun" w:hAnsi="Arial" w:cs="Arial"/>
          <w:bCs/>
          <w:kern w:val="3"/>
          <w:sz w:val="24"/>
          <w:szCs w:val="24"/>
          <w:lang w:val="es-ES" w:eastAsia="hi-IN" w:bidi="hi-IN"/>
        </w:rPr>
      </w:pPr>
      <w:r w:rsidRPr="00935160">
        <w:rPr>
          <w:rFonts w:ascii="Arial" w:eastAsia="SimSun" w:hAnsi="Arial" w:cs="Arial"/>
          <w:b/>
          <w:kern w:val="3"/>
          <w:sz w:val="24"/>
          <w:szCs w:val="24"/>
          <w:lang w:val="es-ES" w:eastAsia="hi-IN" w:bidi="hi-IN"/>
        </w:rPr>
        <w:t>Información Complementaria</w:t>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Pr>
          <w:rFonts w:ascii="Arial" w:eastAsia="SimSun" w:hAnsi="Arial" w:cs="Arial"/>
          <w:bCs/>
          <w:kern w:val="3"/>
          <w:sz w:val="24"/>
          <w:szCs w:val="24"/>
          <w:lang w:val="es-ES" w:eastAsia="hi-IN" w:bidi="hi-IN"/>
        </w:rPr>
        <w:tab/>
      </w:r>
      <w:r w:rsidR="00E33EEC">
        <w:rPr>
          <w:rFonts w:ascii="Arial" w:eastAsia="SimSun" w:hAnsi="Arial" w:cs="Arial"/>
          <w:bCs/>
          <w:kern w:val="3"/>
          <w:sz w:val="24"/>
          <w:szCs w:val="24"/>
          <w:lang w:val="es-ES" w:eastAsia="hi-IN" w:bidi="hi-IN"/>
        </w:rPr>
        <w:t>5</w:t>
      </w:r>
    </w:p>
    <w:p w14:paraId="309589CF" w14:textId="77777777" w:rsidR="00452553" w:rsidRDefault="00452553" w:rsidP="00452553">
      <w:pPr>
        <w:pStyle w:val="Prrafodelista"/>
        <w:widowControl w:val="0"/>
        <w:suppressAutoHyphens/>
        <w:autoSpaceDN w:val="0"/>
        <w:spacing w:after="100" w:afterAutospacing="1" w:line="240" w:lineRule="auto"/>
        <w:ind w:left="1440"/>
        <w:jc w:val="both"/>
        <w:textAlignment w:val="baseline"/>
        <w:rPr>
          <w:rFonts w:ascii="Arial" w:eastAsia="SimSun" w:hAnsi="Arial" w:cs="Arial"/>
          <w:bCs/>
          <w:kern w:val="3"/>
          <w:sz w:val="24"/>
          <w:szCs w:val="24"/>
          <w:lang w:val="es-ES" w:eastAsia="hi-IN" w:bidi="hi-IN"/>
        </w:rPr>
      </w:pPr>
    </w:p>
    <w:p w14:paraId="6544DD94" w14:textId="77777777" w:rsidR="00A4493E" w:rsidRDefault="00452553" w:rsidP="00AC302F">
      <w:pPr>
        <w:pStyle w:val="Prrafodelista"/>
        <w:widowControl w:val="0"/>
        <w:numPr>
          <w:ilvl w:val="0"/>
          <w:numId w:val="10"/>
        </w:numPr>
        <w:suppressAutoHyphens/>
        <w:autoSpaceDN w:val="0"/>
        <w:spacing w:after="100" w:afterAutospacing="1" w:line="240" w:lineRule="auto"/>
        <w:jc w:val="both"/>
        <w:textAlignment w:val="baseline"/>
        <w:rPr>
          <w:rFonts w:ascii="Arial" w:hAnsi="Arial" w:cs="Arial"/>
          <w:sz w:val="24"/>
          <w:szCs w:val="24"/>
        </w:rPr>
      </w:pPr>
      <w:r w:rsidRPr="00015F98">
        <w:rPr>
          <w:rFonts w:ascii="Arial" w:hAnsi="Arial" w:cs="Arial"/>
          <w:sz w:val="24"/>
          <w:szCs w:val="24"/>
        </w:rPr>
        <w:t xml:space="preserve">Comentarios generales sobre aspectos relevantes de la </w:t>
      </w:r>
    </w:p>
    <w:p w14:paraId="35CEB1EF" w14:textId="1BE463B5" w:rsidR="00A4493E" w:rsidRDefault="00452553" w:rsidP="00A4493E">
      <w:pPr>
        <w:pStyle w:val="Prrafodelista"/>
        <w:widowControl w:val="0"/>
        <w:suppressAutoHyphens/>
        <w:autoSpaceDN w:val="0"/>
        <w:spacing w:after="100" w:afterAutospacing="1" w:line="240" w:lineRule="auto"/>
        <w:ind w:left="1925"/>
        <w:jc w:val="both"/>
        <w:textAlignment w:val="baseline"/>
        <w:rPr>
          <w:rFonts w:ascii="Arial" w:hAnsi="Arial" w:cs="Arial"/>
          <w:sz w:val="24"/>
          <w:szCs w:val="24"/>
        </w:rPr>
      </w:pPr>
      <w:r w:rsidRPr="00015F98">
        <w:rPr>
          <w:rFonts w:ascii="Arial" w:hAnsi="Arial" w:cs="Arial"/>
          <w:sz w:val="24"/>
          <w:szCs w:val="24"/>
        </w:rPr>
        <w:t xml:space="preserve">ejecución presupuestaria del </w:t>
      </w:r>
      <w:r w:rsidR="00E33EEC">
        <w:rPr>
          <w:rFonts w:ascii="Arial" w:hAnsi="Arial" w:cs="Arial"/>
          <w:sz w:val="24"/>
          <w:szCs w:val="24"/>
        </w:rPr>
        <w:t>I</w:t>
      </w:r>
      <w:r>
        <w:rPr>
          <w:rFonts w:ascii="Arial" w:hAnsi="Arial" w:cs="Arial"/>
          <w:sz w:val="24"/>
          <w:szCs w:val="24"/>
        </w:rPr>
        <w:t xml:space="preserve"> </w:t>
      </w:r>
      <w:r w:rsidRPr="00015F98">
        <w:rPr>
          <w:rFonts w:ascii="Arial" w:hAnsi="Arial" w:cs="Arial"/>
          <w:sz w:val="24"/>
          <w:szCs w:val="24"/>
        </w:rPr>
        <w:t>Trimestre del año 20</w:t>
      </w:r>
      <w:r w:rsidR="00E33EEC">
        <w:rPr>
          <w:rFonts w:ascii="Arial" w:hAnsi="Arial" w:cs="Arial"/>
          <w:sz w:val="24"/>
          <w:szCs w:val="24"/>
        </w:rPr>
        <w:t>20</w:t>
      </w:r>
      <w:r>
        <w:rPr>
          <w:rFonts w:ascii="Arial" w:hAnsi="Arial" w:cs="Arial"/>
          <w:sz w:val="24"/>
          <w:szCs w:val="24"/>
        </w:rPr>
        <w:tab/>
      </w:r>
      <w:r w:rsidR="00A4493E">
        <w:rPr>
          <w:rFonts w:ascii="Arial" w:hAnsi="Arial" w:cs="Arial"/>
          <w:sz w:val="24"/>
          <w:szCs w:val="24"/>
        </w:rPr>
        <w:tab/>
      </w:r>
      <w:r w:rsidR="00E33EEC">
        <w:rPr>
          <w:rFonts w:ascii="Arial" w:hAnsi="Arial" w:cs="Arial"/>
          <w:sz w:val="24"/>
          <w:szCs w:val="24"/>
        </w:rPr>
        <w:t>6</w:t>
      </w:r>
    </w:p>
    <w:p w14:paraId="1AC9F196" w14:textId="5045B5DF" w:rsidR="00A4493E" w:rsidRDefault="00A4493E" w:rsidP="00A4493E">
      <w:pPr>
        <w:pStyle w:val="Prrafodelista"/>
        <w:widowControl w:val="0"/>
        <w:suppressAutoHyphens/>
        <w:autoSpaceDN w:val="0"/>
        <w:spacing w:after="100" w:afterAutospacing="1" w:line="240" w:lineRule="auto"/>
        <w:ind w:left="1925"/>
        <w:jc w:val="both"/>
        <w:textAlignment w:val="baseline"/>
        <w:rPr>
          <w:rFonts w:ascii="Arial" w:hAnsi="Arial" w:cs="Arial"/>
          <w:sz w:val="24"/>
          <w:szCs w:val="24"/>
        </w:rPr>
      </w:pPr>
    </w:p>
    <w:p w14:paraId="1D5F1690" w14:textId="58C6DF84" w:rsidR="00A4493E" w:rsidRDefault="00A4493E" w:rsidP="00A4493E">
      <w:pPr>
        <w:pStyle w:val="Prrafodelista"/>
        <w:widowControl w:val="0"/>
        <w:suppressAutoHyphens/>
        <w:autoSpaceDN w:val="0"/>
        <w:spacing w:after="100" w:afterAutospacing="1" w:line="240" w:lineRule="auto"/>
        <w:ind w:left="1925"/>
        <w:jc w:val="both"/>
        <w:textAlignment w:val="baseline"/>
        <w:rPr>
          <w:rFonts w:ascii="Arial" w:hAnsi="Arial" w:cs="Arial"/>
          <w:sz w:val="24"/>
          <w:szCs w:val="24"/>
        </w:rPr>
      </w:pPr>
      <w:r>
        <w:rPr>
          <w:rFonts w:ascii="Arial" w:hAnsi="Arial" w:cs="Arial"/>
          <w:sz w:val="24"/>
          <w:szCs w:val="24"/>
        </w:rPr>
        <w:t>1.1 Ejecución de Ingresos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33EEC">
        <w:rPr>
          <w:rFonts w:ascii="Arial" w:hAnsi="Arial" w:cs="Arial"/>
          <w:sz w:val="24"/>
          <w:szCs w:val="24"/>
        </w:rPr>
        <w:t>6</w:t>
      </w:r>
    </w:p>
    <w:p w14:paraId="4832DE08" w14:textId="1B285454" w:rsidR="00256A1E" w:rsidRDefault="00256A1E" w:rsidP="00A4493E">
      <w:pPr>
        <w:pStyle w:val="Prrafodelista"/>
        <w:widowControl w:val="0"/>
        <w:suppressAutoHyphens/>
        <w:autoSpaceDN w:val="0"/>
        <w:spacing w:after="100" w:afterAutospacing="1" w:line="240" w:lineRule="auto"/>
        <w:ind w:left="1925"/>
        <w:jc w:val="both"/>
        <w:textAlignment w:val="baseline"/>
        <w:rPr>
          <w:rFonts w:ascii="Arial" w:hAnsi="Arial" w:cs="Arial"/>
          <w:sz w:val="24"/>
          <w:szCs w:val="24"/>
        </w:rPr>
      </w:pPr>
      <w:r>
        <w:rPr>
          <w:rFonts w:ascii="Arial" w:hAnsi="Arial" w:cs="Arial"/>
          <w:sz w:val="24"/>
          <w:szCs w:val="24"/>
        </w:rPr>
        <w:t>1.2 Ejecución de Egresos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33EEC">
        <w:rPr>
          <w:rFonts w:ascii="Arial" w:hAnsi="Arial" w:cs="Arial"/>
          <w:sz w:val="24"/>
          <w:szCs w:val="24"/>
        </w:rPr>
        <w:t>11</w:t>
      </w:r>
    </w:p>
    <w:p w14:paraId="446B91CB" w14:textId="77777777" w:rsidR="00E33EEC" w:rsidRPr="00E33EEC" w:rsidRDefault="00E33EEC" w:rsidP="00E33EEC">
      <w:pPr>
        <w:widowControl w:val="0"/>
        <w:suppressAutoHyphens/>
        <w:autoSpaceDN w:val="0"/>
        <w:spacing w:after="0" w:line="240" w:lineRule="auto"/>
        <w:ind w:left="720" w:firstLine="720"/>
        <w:jc w:val="both"/>
        <w:textAlignment w:val="baseline"/>
        <w:rPr>
          <w:rFonts w:ascii="Arial" w:hAnsi="Arial" w:cs="Arial"/>
          <w:sz w:val="24"/>
          <w:szCs w:val="24"/>
        </w:rPr>
      </w:pPr>
      <w:r w:rsidRPr="00E33EEC">
        <w:rPr>
          <w:rFonts w:ascii="Arial" w:hAnsi="Arial" w:cs="Arial"/>
          <w:sz w:val="24"/>
          <w:szCs w:val="24"/>
        </w:rPr>
        <w:t xml:space="preserve">2. Identificación de necesidades de ajustes, ya sea </w:t>
      </w:r>
    </w:p>
    <w:p w14:paraId="3F220458" w14:textId="77777777" w:rsidR="00E33EEC" w:rsidRDefault="00E33EEC" w:rsidP="00E33EEC">
      <w:pPr>
        <w:widowControl w:val="0"/>
        <w:suppressAutoHyphens/>
        <w:autoSpaceDN w:val="0"/>
        <w:spacing w:after="0" w:line="240" w:lineRule="auto"/>
        <w:ind w:left="720" w:firstLine="720"/>
        <w:jc w:val="both"/>
        <w:textAlignment w:val="baseline"/>
        <w:rPr>
          <w:rFonts w:ascii="Arial" w:hAnsi="Arial" w:cs="Arial"/>
          <w:sz w:val="24"/>
          <w:szCs w:val="24"/>
        </w:rPr>
      </w:pPr>
      <w:r w:rsidRPr="00E33EEC">
        <w:rPr>
          <w:rFonts w:ascii="Arial" w:hAnsi="Arial" w:cs="Arial"/>
          <w:sz w:val="24"/>
          <w:szCs w:val="24"/>
        </w:rPr>
        <w:t xml:space="preserve">a nivel de presupuestación o de ejecución, obtenidas </w:t>
      </w:r>
    </w:p>
    <w:p w14:paraId="63970D20" w14:textId="77777777" w:rsidR="00E33EEC" w:rsidRDefault="00E33EEC" w:rsidP="00E33EEC">
      <w:pPr>
        <w:widowControl w:val="0"/>
        <w:suppressAutoHyphens/>
        <w:autoSpaceDN w:val="0"/>
        <w:spacing w:after="0" w:line="240" w:lineRule="auto"/>
        <w:ind w:left="720" w:firstLine="720"/>
        <w:jc w:val="both"/>
        <w:textAlignment w:val="baseline"/>
        <w:rPr>
          <w:rFonts w:ascii="Arial" w:hAnsi="Arial" w:cs="Arial"/>
          <w:sz w:val="24"/>
          <w:szCs w:val="24"/>
        </w:rPr>
      </w:pPr>
      <w:r w:rsidRPr="00E33EEC">
        <w:rPr>
          <w:rFonts w:ascii="Arial" w:hAnsi="Arial" w:cs="Arial"/>
          <w:sz w:val="24"/>
          <w:szCs w:val="24"/>
        </w:rPr>
        <w:t>como resultado de las fases de control y evaluación presupuestaria</w:t>
      </w:r>
      <w:r>
        <w:rPr>
          <w:rFonts w:ascii="Arial" w:hAnsi="Arial" w:cs="Arial"/>
          <w:sz w:val="24"/>
          <w:szCs w:val="24"/>
        </w:rPr>
        <w:t xml:space="preserve"> 50</w:t>
      </w:r>
    </w:p>
    <w:p w14:paraId="0F5FC670" w14:textId="77777777" w:rsidR="00E33EEC" w:rsidRDefault="00E33EEC" w:rsidP="00E33EEC">
      <w:pPr>
        <w:widowControl w:val="0"/>
        <w:suppressAutoHyphens/>
        <w:autoSpaceDN w:val="0"/>
        <w:spacing w:after="0" w:line="240" w:lineRule="auto"/>
        <w:ind w:left="720" w:firstLine="720"/>
        <w:jc w:val="both"/>
        <w:textAlignment w:val="baseline"/>
        <w:rPr>
          <w:rFonts w:ascii="Arial" w:hAnsi="Arial" w:cs="Arial"/>
          <w:sz w:val="24"/>
          <w:szCs w:val="24"/>
        </w:rPr>
      </w:pPr>
    </w:p>
    <w:p w14:paraId="7537DC13" w14:textId="200F1072" w:rsidR="00E33EEC" w:rsidRPr="00E33EEC" w:rsidRDefault="00E33EEC" w:rsidP="00E33EEC">
      <w:pPr>
        <w:widowControl w:val="0"/>
        <w:suppressAutoHyphens/>
        <w:autoSpaceDN w:val="0"/>
        <w:spacing w:after="0" w:line="240" w:lineRule="auto"/>
        <w:ind w:left="720" w:hanging="11"/>
        <w:jc w:val="both"/>
        <w:textAlignment w:val="baseline"/>
        <w:rPr>
          <w:rFonts w:ascii="Arial" w:hAnsi="Arial" w:cs="Arial"/>
          <w:sz w:val="24"/>
          <w:szCs w:val="24"/>
        </w:rPr>
      </w:pPr>
      <w:r w:rsidRPr="00E33EEC">
        <w:rPr>
          <w:rFonts w:ascii="Arial" w:hAnsi="Arial" w:cs="Arial"/>
          <w:b/>
          <w:bCs/>
          <w:sz w:val="24"/>
          <w:szCs w:val="24"/>
        </w:rPr>
        <w:t>ANEXOS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51</w:t>
      </w:r>
      <w:r w:rsidRPr="00E33EEC">
        <w:rPr>
          <w:rFonts w:ascii="Arial" w:hAnsi="Arial" w:cs="Arial"/>
          <w:sz w:val="24"/>
          <w:szCs w:val="24"/>
        </w:rPr>
        <w:t xml:space="preserve"> </w:t>
      </w:r>
    </w:p>
    <w:p w14:paraId="6E5B16CE" w14:textId="3786D6D2" w:rsidR="00E33EEC" w:rsidRDefault="00E33EEC" w:rsidP="00E33EEC">
      <w:pPr>
        <w:widowControl w:val="0"/>
        <w:suppressAutoHyphens/>
        <w:autoSpaceDN w:val="0"/>
        <w:spacing w:after="0" w:line="240" w:lineRule="auto"/>
        <w:ind w:left="720" w:hanging="11"/>
        <w:jc w:val="both"/>
        <w:textAlignment w:val="baseline"/>
        <w:rPr>
          <w:rFonts w:ascii="Arial" w:hAnsi="Arial" w:cs="Arial"/>
          <w:sz w:val="24"/>
          <w:szCs w:val="24"/>
        </w:rPr>
      </w:pPr>
    </w:p>
    <w:p w14:paraId="4AEC050A" w14:textId="77777777" w:rsidR="00E33EEC" w:rsidRPr="00E33EEC" w:rsidRDefault="00E33EEC" w:rsidP="00E33EEC">
      <w:pPr>
        <w:widowControl w:val="0"/>
        <w:suppressAutoHyphens/>
        <w:autoSpaceDN w:val="0"/>
        <w:spacing w:after="0" w:line="240" w:lineRule="auto"/>
        <w:ind w:left="720" w:hanging="11"/>
        <w:jc w:val="both"/>
        <w:textAlignment w:val="baseline"/>
        <w:rPr>
          <w:rFonts w:ascii="Arial" w:hAnsi="Arial" w:cs="Arial"/>
          <w:sz w:val="24"/>
          <w:szCs w:val="24"/>
        </w:rPr>
      </w:pPr>
    </w:p>
    <w:p w14:paraId="1C92E018" w14:textId="77777777" w:rsidR="00A4493E" w:rsidRDefault="00A4493E" w:rsidP="00A4493E">
      <w:pPr>
        <w:pStyle w:val="Prrafodelista"/>
        <w:widowControl w:val="0"/>
        <w:suppressAutoHyphens/>
        <w:autoSpaceDN w:val="0"/>
        <w:spacing w:after="100" w:afterAutospacing="1" w:line="240" w:lineRule="auto"/>
        <w:ind w:left="1925"/>
        <w:jc w:val="both"/>
        <w:textAlignment w:val="baseline"/>
        <w:rPr>
          <w:rFonts w:ascii="Arial" w:hAnsi="Arial" w:cs="Arial"/>
          <w:sz w:val="24"/>
          <w:szCs w:val="24"/>
        </w:rPr>
      </w:pPr>
    </w:p>
    <w:p w14:paraId="357D1EDF" w14:textId="77777777" w:rsidR="00452553" w:rsidRPr="00015F98" w:rsidRDefault="00452553" w:rsidP="00452553">
      <w:pPr>
        <w:widowControl w:val="0"/>
        <w:suppressAutoHyphens/>
        <w:autoSpaceDN w:val="0"/>
        <w:spacing w:after="100" w:afterAutospacing="1" w:line="240" w:lineRule="auto"/>
        <w:ind w:left="1440"/>
        <w:jc w:val="both"/>
        <w:textAlignment w:val="baseline"/>
        <w:rPr>
          <w:rFonts w:ascii="Arial" w:eastAsia="SimSun" w:hAnsi="Arial" w:cs="Arial"/>
          <w:kern w:val="3"/>
          <w:sz w:val="24"/>
          <w:szCs w:val="24"/>
          <w:lang w:val="es-ES" w:eastAsia="hi-IN" w:bidi="hi-IN"/>
        </w:rPr>
      </w:pPr>
    </w:p>
    <w:p w14:paraId="1876EA61" w14:textId="77777777" w:rsidR="00452553" w:rsidRDefault="00452553" w:rsidP="00452553">
      <w:pPr>
        <w:widowControl w:val="0"/>
        <w:suppressAutoHyphens/>
        <w:autoSpaceDN w:val="0"/>
        <w:spacing w:after="100" w:afterAutospacing="1" w:line="240" w:lineRule="auto"/>
        <w:jc w:val="center"/>
        <w:textAlignment w:val="baseline"/>
        <w:rPr>
          <w:rFonts w:ascii="Arial" w:eastAsia="SimSun" w:hAnsi="Arial" w:cs="Arial"/>
          <w:b/>
          <w:bCs/>
          <w:kern w:val="3"/>
          <w:sz w:val="24"/>
          <w:szCs w:val="24"/>
          <w:lang w:val="es-ES" w:eastAsia="hi-IN" w:bidi="hi-IN"/>
        </w:rPr>
      </w:pPr>
    </w:p>
    <w:p w14:paraId="183C7FD1" w14:textId="77777777" w:rsidR="00452553" w:rsidRDefault="00452553" w:rsidP="00452553">
      <w:pPr>
        <w:widowControl w:val="0"/>
        <w:suppressAutoHyphens/>
        <w:autoSpaceDN w:val="0"/>
        <w:spacing w:after="100" w:afterAutospacing="1" w:line="240" w:lineRule="auto"/>
        <w:jc w:val="center"/>
        <w:textAlignment w:val="baseline"/>
        <w:rPr>
          <w:rFonts w:ascii="Arial" w:eastAsia="SimSun" w:hAnsi="Arial" w:cs="Arial"/>
          <w:b/>
          <w:bCs/>
          <w:kern w:val="3"/>
          <w:sz w:val="24"/>
          <w:szCs w:val="24"/>
          <w:lang w:val="es-ES" w:eastAsia="hi-IN" w:bidi="hi-IN"/>
        </w:rPr>
      </w:pPr>
    </w:p>
    <w:p w14:paraId="640020D5" w14:textId="77777777" w:rsidR="00452553" w:rsidRDefault="00452553" w:rsidP="00452553">
      <w:pPr>
        <w:widowControl w:val="0"/>
        <w:suppressAutoHyphens/>
        <w:autoSpaceDN w:val="0"/>
        <w:spacing w:after="100" w:afterAutospacing="1" w:line="240" w:lineRule="auto"/>
        <w:jc w:val="center"/>
        <w:textAlignment w:val="baseline"/>
        <w:rPr>
          <w:rFonts w:ascii="Arial" w:eastAsia="SimSun" w:hAnsi="Arial" w:cs="Arial"/>
          <w:b/>
          <w:bCs/>
          <w:kern w:val="3"/>
          <w:sz w:val="24"/>
          <w:szCs w:val="24"/>
          <w:lang w:val="es-ES" w:eastAsia="hi-IN" w:bidi="hi-IN"/>
        </w:rPr>
      </w:pPr>
    </w:p>
    <w:p w14:paraId="73F87626" w14:textId="77777777" w:rsidR="00452553" w:rsidRDefault="00452553" w:rsidP="00452553">
      <w:pPr>
        <w:widowControl w:val="0"/>
        <w:suppressAutoHyphens/>
        <w:autoSpaceDN w:val="0"/>
        <w:spacing w:after="100" w:afterAutospacing="1" w:line="240" w:lineRule="auto"/>
        <w:jc w:val="center"/>
        <w:textAlignment w:val="baseline"/>
        <w:rPr>
          <w:rFonts w:ascii="Arial" w:eastAsia="SimSun" w:hAnsi="Arial" w:cs="Arial"/>
          <w:b/>
          <w:bCs/>
          <w:kern w:val="3"/>
          <w:sz w:val="24"/>
          <w:szCs w:val="24"/>
          <w:lang w:val="es-ES" w:eastAsia="hi-IN" w:bidi="hi-IN"/>
        </w:rPr>
      </w:pPr>
    </w:p>
    <w:p w14:paraId="1DD989CA" w14:textId="77777777" w:rsidR="00452553" w:rsidRDefault="00452553" w:rsidP="00452553">
      <w:pPr>
        <w:widowControl w:val="0"/>
        <w:suppressAutoHyphens/>
        <w:autoSpaceDN w:val="0"/>
        <w:spacing w:after="100" w:afterAutospacing="1" w:line="240" w:lineRule="auto"/>
        <w:jc w:val="center"/>
        <w:textAlignment w:val="baseline"/>
        <w:rPr>
          <w:rFonts w:ascii="Arial" w:eastAsia="SimSun" w:hAnsi="Arial" w:cs="Arial"/>
          <w:b/>
          <w:bCs/>
          <w:kern w:val="3"/>
          <w:sz w:val="24"/>
          <w:szCs w:val="24"/>
          <w:lang w:val="es-ES" w:eastAsia="hi-IN" w:bidi="hi-IN"/>
        </w:rPr>
      </w:pPr>
    </w:p>
    <w:p w14:paraId="5555D860" w14:textId="77777777" w:rsidR="00440BA7" w:rsidRDefault="00440BA7" w:rsidP="0004507C">
      <w:pPr>
        <w:widowControl w:val="0"/>
        <w:suppressAutoHyphens/>
        <w:autoSpaceDN w:val="0"/>
        <w:spacing w:after="100" w:afterAutospacing="1" w:line="240" w:lineRule="auto"/>
        <w:textAlignment w:val="baseline"/>
        <w:rPr>
          <w:rFonts w:ascii="Arial" w:eastAsia="SimSun" w:hAnsi="Arial" w:cs="Arial"/>
          <w:b/>
          <w:bCs/>
          <w:kern w:val="3"/>
          <w:sz w:val="24"/>
          <w:szCs w:val="24"/>
          <w:lang w:val="es-ES" w:eastAsia="hi-IN" w:bidi="hi-IN"/>
        </w:rPr>
      </w:pPr>
    </w:p>
    <w:p w14:paraId="0ACA8004" w14:textId="77777777" w:rsidR="00440BA7" w:rsidRDefault="00440BA7" w:rsidP="00452553">
      <w:pPr>
        <w:widowControl w:val="0"/>
        <w:suppressAutoHyphens/>
        <w:autoSpaceDN w:val="0"/>
        <w:spacing w:after="100" w:afterAutospacing="1" w:line="240" w:lineRule="auto"/>
        <w:jc w:val="center"/>
        <w:textAlignment w:val="baseline"/>
        <w:rPr>
          <w:rFonts w:ascii="Arial" w:eastAsia="SimSun" w:hAnsi="Arial" w:cs="Arial"/>
          <w:b/>
          <w:bCs/>
          <w:kern w:val="3"/>
          <w:sz w:val="24"/>
          <w:szCs w:val="24"/>
          <w:lang w:val="es-ES" w:eastAsia="hi-IN" w:bidi="hi-IN"/>
        </w:rPr>
      </w:pPr>
    </w:p>
    <w:p w14:paraId="2FBC0D9F" w14:textId="595AC87E" w:rsidR="00452553" w:rsidRDefault="00452553" w:rsidP="00452553">
      <w:pPr>
        <w:widowControl w:val="0"/>
        <w:suppressAutoHyphens/>
        <w:autoSpaceDN w:val="0"/>
        <w:spacing w:after="100" w:afterAutospacing="1" w:line="240" w:lineRule="auto"/>
        <w:jc w:val="center"/>
        <w:textAlignment w:val="baseline"/>
        <w:rPr>
          <w:rFonts w:ascii="Arial" w:eastAsia="SimSun" w:hAnsi="Arial" w:cs="Arial"/>
          <w:b/>
          <w:bCs/>
          <w:kern w:val="3"/>
          <w:sz w:val="24"/>
          <w:szCs w:val="24"/>
          <w:lang w:val="es-ES" w:eastAsia="hi-IN" w:bidi="hi-IN"/>
        </w:rPr>
      </w:pPr>
      <w:r w:rsidRPr="00B0359E">
        <w:rPr>
          <w:rFonts w:ascii="Arial" w:eastAsia="SimSun" w:hAnsi="Arial" w:cs="Arial"/>
          <w:b/>
          <w:bCs/>
          <w:kern w:val="3"/>
          <w:sz w:val="24"/>
          <w:szCs w:val="24"/>
          <w:lang w:val="es-ES" w:eastAsia="hi-IN" w:bidi="hi-IN"/>
        </w:rPr>
        <w:t>INTRODUCCIÓN</w:t>
      </w:r>
    </w:p>
    <w:p w14:paraId="6D248AF3" w14:textId="77777777" w:rsidR="00452553" w:rsidRPr="00B0359E" w:rsidRDefault="00452553" w:rsidP="0004507C">
      <w:pPr>
        <w:widowControl w:val="0"/>
        <w:suppressAutoHyphens/>
        <w:autoSpaceDN w:val="0"/>
        <w:spacing w:after="100" w:afterAutospacing="1" w:line="240" w:lineRule="auto"/>
        <w:textAlignment w:val="baseline"/>
        <w:rPr>
          <w:rFonts w:ascii="Arial" w:eastAsia="SimSun" w:hAnsi="Arial" w:cs="Arial"/>
          <w:b/>
          <w:bCs/>
          <w:kern w:val="3"/>
          <w:sz w:val="24"/>
          <w:szCs w:val="24"/>
          <w:lang w:val="es-ES" w:eastAsia="hi-IN" w:bidi="hi-IN"/>
        </w:rPr>
      </w:pPr>
    </w:p>
    <w:p w14:paraId="2DF38477" w14:textId="1D297B98" w:rsidR="00452553" w:rsidRPr="00B0359E" w:rsidRDefault="00452553" w:rsidP="00452553">
      <w:pPr>
        <w:widowControl w:val="0"/>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sidRPr="00B0359E">
        <w:rPr>
          <w:rFonts w:ascii="Arial" w:eastAsia="SimSun" w:hAnsi="Arial" w:cs="Arial"/>
          <w:kern w:val="3"/>
          <w:sz w:val="24"/>
          <w:szCs w:val="24"/>
          <w:lang w:val="es-ES" w:eastAsia="hi-IN" w:bidi="hi-IN"/>
        </w:rPr>
        <w:t>En cumplimiento a las Directrices de Política Presupuestaria de la Secretaría Técnica de la Autoridad Presupuestaria 20</w:t>
      </w:r>
      <w:r w:rsidR="004434AC">
        <w:rPr>
          <w:rFonts w:ascii="Arial" w:eastAsia="SimSun" w:hAnsi="Arial" w:cs="Arial"/>
          <w:kern w:val="3"/>
          <w:sz w:val="24"/>
          <w:szCs w:val="24"/>
          <w:lang w:val="es-ES" w:eastAsia="hi-IN" w:bidi="hi-IN"/>
        </w:rPr>
        <w:t>20</w:t>
      </w:r>
      <w:r w:rsidRPr="00B0359E">
        <w:rPr>
          <w:rFonts w:ascii="Arial" w:eastAsia="SimSun" w:hAnsi="Arial" w:cs="Arial"/>
          <w:kern w:val="3"/>
          <w:sz w:val="24"/>
          <w:szCs w:val="24"/>
          <w:lang w:val="es-ES" w:eastAsia="hi-IN" w:bidi="hi-IN"/>
        </w:rPr>
        <w:t xml:space="preserve"> y a las Normas Técnicas sobre Presupuesto Público reformadas mediante Resolución R-DC-064-2013 de la Contraloría General de la República, se presenta la ejecución presupuestaria correspondiente al </w:t>
      </w:r>
      <w:r>
        <w:rPr>
          <w:rFonts w:ascii="Arial" w:eastAsia="SimSun" w:hAnsi="Arial" w:cs="Arial"/>
          <w:kern w:val="3"/>
          <w:sz w:val="24"/>
          <w:szCs w:val="24"/>
          <w:lang w:val="es-ES" w:eastAsia="hi-IN" w:bidi="hi-IN"/>
        </w:rPr>
        <w:t>I</w:t>
      </w:r>
      <w:r w:rsidRPr="00B0359E">
        <w:rPr>
          <w:rFonts w:ascii="Arial" w:eastAsia="SimSun" w:hAnsi="Arial" w:cs="Arial"/>
          <w:kern w:val="3"/>
          <w:sz w:val="24"/>
          <w:szCs w:val="24"/>
          <w:lang w:val="es-ES" w:eastAsia="hi-IN" w:bidi="hi-IN"/>
        </w:rPr>
        <w:t xml:space="preserve"> trimestre 20</w:t>
      </w:r>
      <w:r w:rsidR="00440BA7">
        <w:rPr>
          <w:rFonts w:ascii="Arial" w:eastAsia="SimSun" w:hAnsi="Arial" w:cs="Arial"/>
          <w:kern w:val="3"/>
          <w:sz w:val="24"/>
          <w:szCs w:val="24"/>
          <w:lang w:val="es-ES" w:eastAsia="hi-IN" w:bidi="hi-IN"/>
        </w:rPr>
        <w:t>20</w:t>
      </w:r>
      <w:r w:rsidRPr="00B0359E">
        <w:rPr>
          <w:rFonts w:ascii="Arial" w:eastAsia="SimSun" w:hAnsi="Arial" w:cs="Arial"/>
          <w:kern w:val="3"/>
          <w:sz w:val="24"/>
          <w:szCs w:val="24"/>
          <w:lang w:val="es-ES" w:eastAsia="hi-IN" w:bidi="hi-IN"/>
        </w:rPr>
        <w:t xml:space="preserve"> del Instituto Costarricense de Acueductos y Alcantarillados (AyA).</w:t>
      </w:r>
    </w:p>
    <w:p w14:paraId="722D8A31" w14:textId="5B750EC2" w:rsidR="00452553" w:rsidRPr="00B0359E" w:rsidRDefault="00452553" w:rsidP="00452553">
      <w:pPr>
        <w:widowControl w:val="0"/>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sidRPr="00B0359E">
        <w:rPr>
          <w:rFonts w:ascii="Arial" w:eastAsia="Calibri" w:hAnsi="Arial" w:cs="Arial"/>
          <w:sz w:val="24"/>
          <w:szCs w:val="24"/>
        </w:rPr>
        <w:t>El Presupuesto 20</w:t>
      </w:r>
      <w:r w:rsidR="00440BA7">
        <w:rPr>
          <w:rFonts w:ascii="Arial" w:eastAsia="Calibri" w:hAnsi="Arial" w:cs="Arial"/>
          <w:sz w:val="24"/>
          <w:szCs w:val="24"/>
        </w:rPr>
        <w:t>20</w:t>
      </w:r>
      <w:r w:rsidRPr="00B0359E">
        <w:rPr>
          <w:rFonts w:ascii="Arial" w:eastAsia="Calibri" w:hAnsi="Arial" w:cs="Arial"/>
          <w:sz w:val="24"/>
          <w:szCs w:val="24"/>
        </w:rPr>
        <w:t xml:space="preserve"> aprobado por Junta Directiva y remitido a los entes externos por el monto de ¢</w:t>
      </w:r>
      <w:r w:rsidR="007910A2">
        <w:rPr>
          <w:rFonts w:ascii="Arial" w:eastAsia="Calibri" w:hAnsi="Arial" w:cs="Arial"/>
          <w:sz w:val="24"/>
          <w:szCs w:val="24"/>
        </w:rPr>
        <w:t xml:space="preserve">280.729.248.88 </w:t>
      </w:r>
      <w:r w:rsidRPr="00B0359E">
        <w:rPr>
          <w:rFonts w:ascii="Arial" w:eastAsia="Calibri" w:hAnsi="Arial" w:cs="Arial"/>
          <w:sz w:val="24"/>
          <w:szCs w:val="24"/>
        </w:rPr>
        <w:t>miles, fue parcialmente aprobado por la Contraloría General de la República</w:t>
      </w:r>
      <w:r>
        <w:rPr>
          <w:rFonts w:ascii="Arial" w:eastAsia="Calibri" w:hAnsi="Arial" w:cs="Arial"/>
          <w:sz w:val="24"/>
          <w:szCs w:val="24"/>
        </w:rPr>
        <w:t xml:space="preserve"> </w:t>
      </w:r>
      <w:r w:rsidRPr="00B0359E">
        <w:rPr>
          <w:rFonts w:ascii="Arial" w:eastAsia="Calibri" w:hAnsi="Arial" w:cs="Arial"/>
          <w:sz w:val="24"/>
          <w:szCs w:val="24"/>
        </w:rPr>
        <w:t>por un monto de ¢</w:t>
      </w:r>
      <w:r w:rsidR="007910A2" w:rsidRPr="007910A2">
        <w:rPr>
          <w:rFonts w:ascii="Arial" w:eastAsia="Calibri" w:hAnsi="Arial" w:cs="Arial"/>
          <w:sz w:val="24"/>
          <w:szCs w:val="24"/>
        </w:rPr>
        <w:t xml:space="preserve"> ¢271.513.448.88 </w:t>
      </w:r>
      <w:r w:rsidRPr="00B0359E">
        <w:rPr>
          <w:rFonts w:ascii="Arial" w:eastAsia="Calibri" w:hAnsi="Arial" w:cs="Arial"/>
          <w:sz w:val="24"/>
          <w:szCs w:val="24"/>
        </w:rPr>
        <w:t>miles mediante oficio</w:t>
      </w:r>
      <w:r w:rsidR="007910A2" w:rsidRPr="007910A2">
        <w:t xml:space="preserve"> </w:t>
      </w:r>
      <w:r w:rsidR="007910A2" w:rsidRPr="007910A2">
        <w:rPr>
          <w:rFonts w:ascii="Arial" w:eastAsia="Calibri" w:hAnsi="Arial" w:cs="Arial"/>
          <w:sz w:val="24"/>
          <w:szCs w:val="24"/>
        </w:rPr>
        <w:t>DFOE-AE-0580 del 20 de diciembre del 2019</w:t>
      </w:r>
      <w:r w:rsidR="007910A2">
        <w:rPr>
          <w:rFonts w:ascii="Arial" w:eastAsia="Calibri" w:hAnsi="Arial" w:cs="Arial"/>
          <w:sz w:val="24"/>
          <w:szCs w:val="24"/>
        </w:rPr>
        <w:t xml:space="preserve">.  </w:t>
      </w:r>
      <w:r>
        <w:rPr>
          <w:rFonts w:ascii="Arial" w:eastAsia="Calibri" w:hAnsi="Arial" w:cs="Arial"/>
          <w:sz w:val="24"/>
          <w:szCs w:val="24"/>
        </w:rPr>
        <w:t>Actualmente, se cuenta con un presupuesto por ¢</w:t>
      </w:r>
      <w:r w:rsidR="00440BA7">
        <w:rPr>
          <w:rFonts w:ascii="Arial" w:eastAsia="Calibri" w:hAnsi="Arial" w:cs="Arial"/>
          <w:sz w:val="24"/>
          <w:szCs w:val="24"/>
        </w:rPr>
        <w:t>265.800.008.88</w:t>
      </w:r>
      <w:r>
        <w:rPr>
          <w:rFonts w:ascii="Arial" w:eastAsia="Calibri" w:hAnsi="Arial" w:cs="Arial"/>
          <w:sz w:val="24"/>
          <w:szCs w:val="24"/>
        </w:rPr>
        <w:t xml:space="preserve"> miles.</w:t>
      </w:r>
    </w:p>
    <w:p w14:paraId="581B6625" w14:textId="68223852" w:rsidR="00452553" w:rsidRPr="00B0359E" w:rsidRDefault="00452553" w:rsidP="00452553">
      <w:pPr>
        <w:widowControl w:val="0"/>
        <w:suppressAutoHyphens/>
        <w:autoSpaceDN w:val="0"/>
        <w:spacing w:after="100" w:afterAutospacing="1" w:line="240" w:lineRule="auto"/>
        <w:jc w:val="both"/>
        <w:textAlignment w:val="baseline"/>
        <w:rPr>
          <w:rFonts w:ascii="Arial" w:eastAsia="Calibri" w:hAnsi="Arial" w:cs="Arial"/>
          <w:sz w:val="24"/>
          <w:szCs w:val="24"/>
        </w:rPr>
      </w:pPr>
      <w:r w:rsidRPr="00B0359E">
        <w:rPr>
          <w:rFonts w:ascii="Arial" w:eastAsia="SimSun" w:hAnsi="Arial" w:cs="Arial"/>
          <w:kern w:val="3"/>
          <w:sz w:val="24"/>
          <w:szCs w:val="24"/>
          <w:lang w:val="es-ES" w:eastAsia="hi-IN" w:bidi="hi-IN"/>
        </w:rPr>
        <w:t>En el I trimestre se aplicaron las modificaciones presupuestarias No.</w:t>
      </w:r>
      <w:r w:rsidR="00440BA7">
        <w:rPr>
          <w:rFonts w:ascii="Arial" w:eastAsia="SimSun" w:hAnsi="Arial" w:cs="Arial"/>
          <w:kern w:val="3"/>
          <w:sz w:val="24"/>
          <w:szCs w:val="24"/>
          <w:lang w:val="es-ES" w:eastAsia="hi-IN" w:bidi="hi-IN"/>
        </w:rPr>
        <w:t>1</w:t>
      </w:r>
      <w:r w:rsidRPr="00B0359E">
        <w:rPr>
          <w:rFonts w:ascii="Arial" w:eastAsia="SimSun" w:hAnsi="Arial" w:cs="Arial"/>
          <w:kern w:val="3"/>
          <w:sz w:val="24"/>
          <w:szCs w:val="24"/>
          <w:lang w:val="es-ES" w:eastAsia="hi-IN" w:bidi="hi-IN"/>
        </w:rPr>
        <w:t xml:space="preserve"> y No.</w:t>
      </w:r>
      <w:r w:rsidR="00440BA7">
        <w:rPr>
          <w:rFonts w:ascii="Arial" w:eastAsia="SimSun" w:hAnsi="Arial" w:cs="Arial"/>
          <w:kern w:val="3"/>
          <w:sz w:val="24"/>
          <w:szCs w:val="24"/>
          <w:lang w:val="es-ES" w:eastAsia="hi-IN" w:bidi="hi-IN"/>
        </w:rPr>
        <w:t xml:space="preserve">2 y </w:t>
      </w:r>
      <w:r w:rsidR="004434AC">
        <w:rPr>
          <w:rFonts w:ascii="Arial" w:eastAsia="SimSun" w:hAnsi="Arial" w:cs="Arial"/>
          <w:kern w:val="3"/>
          <w:sz w:val="24"/>
          <w:szCs w:val="24"/>
          <w:lang w:val="es-ES" w:eastAsia="hi-IN" w:bidi="hi-IN"/>
        </w:rPr>
        <w:t xml:space="preserve">el </w:t>
      </w:r>
      <w:r w:rsidR="00440BA7">
        <w:rPr>
          <w:rFonts w:ascii="Arial" w:eastAsia="SimSun" w:hAnsi="Arial" w:cs="Arial"/>
          <w:kern w:val="3"/>
          <w:sz w:val="24"/>
          <w:szCs w:val="24"/>
          <w:lang w:val="es-ES" w:eastAsia="hi-IN" w:bidi="hi-IN"/>
        </w:rPr>
        <w:t>Presupuesto Extraordinario No. 1</w:t>
      </w:r>
      <w:r>
        <w:rPr>
          <w:rFonts w:ascii="Arial" w:eastAsia="SimSun" w:hAnsi="Arial" w:cs="Arial"/>
          <w:kern w:val="3"/>
          <w:sz w:val="24"/>
          <w:szCs w:val="24"/>
          <w:lang w:val="es-ES" w:eastAsia="hi-IN" w:bidi="hi-IN"/>
        </w:rPr>
        <w:t>.</w:t>
      </w:r>
      <w:r w:rsidRPr="00B0359E">
        <w:rPr>
          <w:rFonts w:ascii="Arial" w:eastAsia="Calibri" w:hAnsi="Arial" w:cs="Arial"/>
          <w:sz w:val="24"/>
          <w:szCs w:val="24"/>
        </w:rPr>
        <w:t xml:space="preserve"> </w:t>
      </w:r>
    </w:p>
    <w:p w14:paraId="2E2A8C75" w14:textId="5DC55750" w:rsidR="00452553" w:rsidRPr="00FF1AB2" w:rsidRDefault="00452553" w:rsidP="00FF1AB2">
      <w:pPr>
        <w:jc w:val="both"/>
        <w:rPr>
          <w:rFonts w:ascii="Arial" w:eastAsia="SimSun" w:hAnsi="Arial" w:cs="Arial"/>
          <w:kern w:val="3"/>
          <w:sz w:val="24"/>
          <w:szCs w:val="24"/>
          <w:lang w:val="es-ES" w:eastAsia="hi-IN" w:bidi="hi-IN"/>
        </w:rPr>
      </w:pPr>
      <w:r w:rsidRPr="00FF1AB2">
        <w:rPr>
          <w:rFonts w:ascii="Arial" w:eastAsia="SimSun" w:hAnsi="Arial" w:cs="Arial"/>
          <w:kern w:val="3"/>
          <w:sz w:val="24"/>
          <w:szCs w:val="24"/>
          <w:lang w:val="es-ES" w:eastAsia="hi-IN" w:bidi="hi-IN"/>
        </w:rPr>
        <w:t xml:space="preserve">La ejecución de los ingresos y egresos al 31 </w:t>
      </w:r>
      <w:r w:rsidR="00440BA7" w:rsidRPr="00FF1AB2">
        <w:rPr>
          <w:rFonts w:ascii="Arial" w:eastAsia="SimSun" w:hAnsi="Arial" w:cs="Arial"/>
          <w:kern w:val="3"/>
          <w:sz w:val="24"/>
          <w:szCs w:val="24"/>
          <w:lang w:val="es-ES" w:eastAsia="hi-IN" w:bidi="hi-IN"/>
        </w:rPr>
        <w:t>marzo es</w:t>
      </w:r>
      <w:r w:rsidRPr="00FF1AB2">
        <w:rPr>
          <w:rFonts w:ascii="Arial" w:eastAsia="SimSun" w:hAnsi="Arial" w:cs="Arial"/>
          <w:kern w:val="3"/>
          <w:sz w:val="24"/>
          <w:szCs w:val="24"/>
          <w:lang w:val="es-ES" w:eastAsia="hi-IN" w:bidi="hi-IN"/>
        </w:rPr>
        <w:t xml:space="preserve"> de un</w:t>
      </w:r>
      <w:r w:rsidR="00FF1AB2" w:rsidRPr="00FF1AB2">
        <w:rPr>
          <w:rFonts w:ascii="Arial" w:eastAsia="SimSun" w:hAnsi="Arial" w:cs="Arial"/>
          <w:kern w:val="3"/>
          <w:sz w:val="24"/>
          <w:szCs w:val="24"/>
          <w:lang w:val="es-ES" w:eastAsia="hi-IN" w:bidi="hi-IN"/>
        </w:rPr>
        <w:t xml:space="preserve"> 35.04</w:t>
      </w:r>
      <w:r w:rsidRPr="00FF1AB2">
        <w:rPr>
          <w:rFonts w:ascii="Arial" w:eastAsia="SimSun" w:hAnsi="Arial" w:cs="Arial"/>
          <w:kern w:val="3"/>
          <w:sz w:val="24"/>
          <w:szCs w:val="24"/>
          <w:lang w:val="es-ES" w:eastAsia="hi-IN" w:bidi="hi-IN"/>
        </w:rPr>
        <w:t xml:space="preserve">% y un </w:t>
      </w:r>
      <w:r w:rsidR="00440BA7" w:rsidRPr="00FF1AB2">
        <w:rPr>
          <w:rFonts w:ascii="Arial" w:eastAsia="SimSun" w:hAnsi="Arial" w:cs="Arial"/>
          <w:kern w:val="3"/>
          <w:sz w:val="24"/>
          <w:szCs w:val="24"/>
          <w:lang w:val="es-ES" w:eastAsia="hi-IN" w:bidi="hi-IN"/>
        </w:rPr>
        <w:t>13.53</w:t>
      </w:r>
      <w:r w:rsidRPr="00FF1AB2">
        <w:rPr>
          <w:rFonts w:ascii="Arial" w:eastAsia="SimSun" w:hAnsi="Arial" w:cs="Arial"/>
          <w:kern w:val="3"/>
          <w:sz w:val="24"/>
          <w:szCs w:val="24"/>
          <w:lang w:val="es-ES" w:eastAsia="hi-IN" w:bidi="hi-IN"/>
        </w:rPr>
        <w:t xml:space="preserve">%, </w:t>
      </w:r>
      <w:r w:rsidR="00C71E8F" w:rsidRPr="0071077B">
        <w:rPr>
          <w:rFonts w:ascii="Arial" w:eastAsia="SimSun" w:hAnsi="Arial" w:cs="Arial"/>
          <w:kern w:val="3"/>
          <w:sz w:val="24"/>
          <w:szCs w:val="24"/>
          <w:lang w:val="es-ES" w:eastAsia="hi-IN" w:bidi="hi-IN"/>
        </w:rPr>
        <w:t xml:space="preserve">correspondiente a </w:t>
      </w:r>
      <w:r w:rsidRPr="00FF1AB2">
        <w:rPr>
          <w:rFonts w:ascii="Arial" w:eastAsia="SimSun" w:hAnsi="Arial" w:cs="Arial"/>
          <w:kern w:val="3"/>
          <w:sz w:val="24"/>
          <w:szCs w:val="24"/>
          <w:lang w:val="es-ES" w:eastAsia="hi-IN" w:bidi="hi-IN"/>
        </w:rPr>
        <w:t>¢</w:t>
      </w:r>
      <w:r w:rsidR="00FF1AB2" w:rsidRPr="00FF1AB2">
        <w:rPr>
          <w:rFonts w:ascii="Arial" w:eastAsia="Times New Roman" w:hAnsi="Arial" w:cs="Arial"/>
          <w:color w:val="000000"/>
          <w:sz w:val="24"/>
          <w:szCs w:val="24"/>
          <w:lang w:eastAsia="es-CR"/>
        </w:rPr>
        <w:t>93,137,022,</w:t>
      </w:r>
      <w:r w:rsidR="00C71E8F" w:rsidRPr="00FF1AB2">
        <w:rPr>
          <w:rFonts w:ascii="Arial" w:eastAsia="Times New Roman" w:hAnsi="Arial" w:cs="Arial"/>
          <w:color w:val="000000"/>
          <w:sz w:val="24"/>
          <w:szCs w:val="24"/>
          <w:lang w:eastAsia="es-CR"/>
        </w:rPr>
        <w:t>80 miles</w:t>
      </w:r>
      <w:r w:rsidR="00FF1AB2" w:rsidRPr="00FF1AB2">
        <w:rPr>
          <w:rFonts w:ascii="Arial" w:eastAsia="Times New Roman" w:hAnsi="Arial" w:cs="Arial"/>
          <w:color w:val="000000"/>
          <w:sz w:val="24"/>
          <w:szCs w:val="24"/>
          <w:lang w:eastAsia="es-CR"/>
        </w:rPr>
        <w:t xml:space="preserve"> </w:t>
      </w:r>
      <w:r w:rsidRPr="00FF1AB2">
        <w:rPr>
          <w:rFonts w:ascii="Arial" w:eastAsia="SimSun" w:hAnsi="Arial" w:cs="Arial"/>
          <w:kern w:val="3"/>
          <w:sz w:val="24"/>
          <w:szCs w:val="24"/>
          <w:lang w:val="es-ES" w:eastAsia="hi-IN" w:bidi="hi-IN"/>
        </w:rPr>
        <w:t xml:space="preserve">y </w:t>
      </w:r>
      <w:r w:rsidRPr="00797793">
        <w:rPr>
          <w:rFonts w:ascii="Arial" w:eastAsia="SimSun" w:hAnsi="Arial" w:cs="Arial"/>
          <w:kern w:val="3"/>
          <w:sz w:val="24"/>
          <w:szCs w:val="24"/>
          <w:lang w:val="es-ES" w:eastAsia="hi-IN" w:bidi="hi-IN"/>
        </w:rPr>
        <w:t>¢</w:t>
      </w:r>
      <w:r w:rsidR="00440BA7" w:rsidRPr="00797793">
        <w:rPr>
          <w:rFonts w:ascii="Arial" w:eastAsia="SimSun" w:hAnsi="Arial" w:cs="Arial"/>
          <w:kern w:val="3"/>
          <w:sz w:val="24"/>
          <w:szCs w:val="24"/>
          <w:lang w:val="es-ES" w:eastAsia="hi-IN" w:bidi="hi-IN"/>
        </w:rPr>
        <w:t>35.</w:t>
      </w:r>
      <w:r w:rsidR="00797793">
        <w:rPr>
          <w:rFonts w:ascii="Arial" w:eastAsia="SimSun" w:hAnsi="Arial" w:cs="Arial"/>
          <w:kern w:val="3"/>
          <w:sz w:val="24"/>
          <w:szCs w:val="24"/>
          <w:lang w:val="es-ES" w:eastAsia="hi-IN" w:bidi="hi-IN"/>
        </w:rPr>
        <w:t>997.840.53</w:t>
      </w:r>
      <w:r w:rsidRPr="00FF1AB2">
        <w:rPr>
          <w:rFonts w:ascii="Arial" w:eastAsia="SimSun" w:hAnsi="Arial" w:cs="Arial"/>
          <w:kern w:val="3"/>
          <w:sz w:val="24"/>
          <w:szCs w:val="24"/>
          <w:lang w:val="es-ES" w:eastAsia="hi-IN" w:bidi="hi-IN"/>
        </w:rPr>
        <w:t xml:space="preserve"> miles respectivamente. </w:t>
      </w:r>
    </w:p>
    <w:p w14:paraId="136833AC" w14:textId="77777777" w:rsidR="00452553" w:rsidRPr="00741858" w:rsidRDefault="00452553" w:rsidP="00452553">
      <w:pPr>
        <w:widowControl w:val="0"/>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sidRPr="00741858">
        <w:rPr>
          <w:rFonts w:ascii="Arial" w:eastAsia="SimSun" w:hAnsi="Arial" w:cs="Arial"/>
          <w:kern w:val="3"/>
          <w:sz w:val="24"/>
          <w:szCs w:val="24"/>
          <w:lang w:val="es-ES" w:eastAsia="hi-IN" w:bidi="hi-IN"/>
        </w:rPr>
        <w:t>En esta ejecución presupuestaria se presenta:</w:t>
      </w:r>
    </w:p>
    <w:p w14:paraId="1F930023" w14:textId="2CC9F064" w:rsidR="00452553" w:rsidRPr="0004507C" w:rsidRDefault="00452553" w:rsidP="0004507C">
      <w:pPr>
        <w:pStyle w:val="Prrafodelista"/>
        <w:widowControl w:val="0"/>
        <w:numPr>
          <w:ilvl w:val="0"/>
          <w:numId w:val="8"/>
        </w:numPr>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sidRPr="0004507C">
        <w:rPr>
          <w:rFonts w:ascii="Arial" w:eastAsia="SimSun" w:hAnsi="Arial" w:cs="Arial"/>
          <w:kern w:val="3"/>
          <w:sz w:val="24"/>
          <w:szCs w:val="24"/>
          <w:lang w:val="es-ES" w:eastAsia="hi-IN" w:bidi="hi-IN"/>
        </w:rPr>
        <w:t xml:space="preserve">Resultado de la ejecución presupuestaria </w:t>
      </w:r>
    </w:p>
    <w:p w14:paraId="65791076" w14:textId="35641099" w:rsidR="00452553" w:rsidRPr="00741858" w:rsidRDefault="00452553" w:rsidP="00AC302F">
      <w:pPr>
        <w:pStyle w:val="Prrafodelista"/>
        <w:widowControl w:val="0"/>
        <w:numPr>
          <w:ilvl w:val="0"/>
          <w:numId w:val="8"/>
        </w:numPr>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Pr>
          <w:rFonts w:ascii="Arial" w:eastAsia="SimSun" w:hAnsi="Arial" w:cs="Arial"/>
          <w:kern w:val="3"/>
          <w:sz w:val="24"/>
          <w:szCs w:val="24"/>
          <w:lang w:val="es-ES" w:eastAsia="hi-IN" w:bidi="hi-IN"/>
        </w:rPr>
        <w:t>Información Complementaria</w:t>
      </w:r>
    </w:p>
    <w:p w14:paraId="70795F39" w14:textId="77777777" w:rsidR="00452553" w:rsidRDefault="00452553" w:rsidP="00452553">
      <w:pPr>
        <w:rPr>
          <w:rFonts w:ascii="Arial" w:eastAsia="SimSun" w:hAnsi="Arial" w:cs="Arial"/>
          <w:kern w:val="3"/>
          <w:sz w:val="24"/>
          <w:szCs w:val="24"/>
          <w:lang w:val="es-ES" w:eastAsia="hi-IN" w:bidi="hi-IN"/>
        </w:rPr>
      </w:pPr>
      <w:r>
        <w:rPr>
          <w:rFonts w:ascii="Arial" w:eastAsia="SimSun" w:hAnsi="Arial" w:cs="Arial"/>
          <w:kern w:val="3"/>
          <w:sz w:val="24"/>
          <w:szCs w:val="24"/>
          <w:lang w:val="es-ES" w:eastAsia="hi-IN" w:bidi="hi-IN"/>
        </w:rPr>
        <w:br w:type="page"/>
      </w:r>
    </w:p>
    <w:p w14:paraId="7B46FE2C" w14:textId="77777777" w:rsidR="00452553" w:rsidRDefault="00452553" w:rsidP="00452553">
      <w:pPr>
        <w:pStyle w:val="Prrafodelista"/>
        <w:widowControl w:val="0"/>
        <w:suppressAutoHyphens/>
        <w:autoSpaceDN w:val="0"/>
        <w:spacing w:after="100" w:afterAutospacing="1" w:line="240" w:lineRule="auto"/>
        <w:ind w:left="1080"/>
        <w:jc w:val="both"/>
        <w:textAlignment w:val="baseline"/>
        <w:rPr>
          <w:rFonts w:ascii="Arial" w:eastAsia="SimSun" w:hAnsi="Arial" w:cs="Arial"/>
          <w:b/>
          <w:kern w:val="3"/>
          <w:sz w:val="44"/>
          <w:szCs w:val="44"/>
          <w:lang w:eastAsia="hi-IN" w:bidi="hi-IN"/>
        </w:rPr>
      </w:pPr>
    </w:p>
    <w:p w14:paraId="6D91D08C" w14:textId="77777777" w:rsidR="00452553" w:rsidRDefault="00452553" w:rsidP="00452553">
      <w:pPr>
        <w:pStyle w:val="Prrafodelista"/>
        <w:widowControl w:val="0"/>
        <w:suppressAutoHyphens/>
        <w:autoSpaceDN w:val="0"/>
        <w:spacing w:after="100" w:afterAutospacing="1" w:line="240" w:lineRule="auto"/>
        <w:ind w:left="1080"/>
        <w:jc w:val="both"/>
        <w:textAlignment w:val="baseline"/>
        <w:rPr>
          <w:rFonts w:ascii="Arial" w:eastAsia="SimSun" w:hAnsi="Arial" w:cs="Arial"/>
          <w:b/>
          <w:kern w:val="3"/>
          <w:sz w:val="44"/>
          <w:szCs w:val="44"/>
          <w:lang w:eastAsia="hi-IN" w:bidi="hi-IN"/>
        </w:rPr>
      </w:pPr>
    </w:p>
    <w:p w14:paraId="0DFA80BA" w14:textId="77777777" w:rsidR="00452553" w:rsidRDefault="00452553" w:rsidP="00452553">
      <w:pPr>
        <w:pStyle w:val="Prrafodelista"/>
        <w:widowControl w:val="0"/>
        <w:suppressAutoHyphens/>
        <w:autoSpaceDN w:val="0"/>
        <w:spacing w:after="100" w:afterAutospacing="1" w:line="240" w:lineRule="auto"/>
        <w:ind w:left="1080"/>
        <w:jc w:val="both"/>
        <w:textAlignment w:val="baseline"/>
        <w:rPr>
          <w:rFonts w:ascii="Arial" w:eastAsia="SimSun" w:hAnsi="Arial" w:cs="Arial"/>
          <w:b/>
          <w:kern w:val="3"/>
          <w:sz w:val="44"/>
          <w:szCs w:val="44"/>
          <w:lang w:eastAsia="hi-IN" w:bidi="hi-IN"/>
        </w:rPr>
      </w:pPr>
    </w:p>
    <w:p w14:paraId="5E290868" w14:textId="77777777" w:rsidR="00452553" w:rsidRDefault="00452553" w:rsidP="00452553">
      <w:pPr>
        <w:pStyle w:val="Prrafodelista"/>
        <w:widowControl w:val="0"/>
        <w:suppressAutoHyphens/>
        <w:autoSpaceDN w:val="0"/>
        <w:spacing w:after="100" w:afterAutospacing="1" w:line="240" w:lineRule="auto"/>
        <w:ind w:left="1080"/>
        <w:jc w:val="both"/>
        <w:textAlignment w:val="baseline"/>
        <w:rPr>
          <w:rFonts w:ascii="Arial" w:eastAsia="SimSun" w:hAnsi="Arial" w:cs="Arial"/>
          <w:b/>
          <w:kern w:val="3"/>
          <w:sz w:val="44"/>
          <w:szCs w:val="44"/>
          <w:lang w:eastAsia="hi-IN" w:bidi="hi-IN"/>
        </w:rPr>
      </w:pPr>
    </w:p>
    <w:p w14:paraId="67345765" w14:textId="77777777" w:rsidR="00452553" w:rsidRDefault="00452553" w:rsidP="00452553">
      <w:pPr>
        <w:tabs>
          <w:tab w:val="left" w:pos="5812"/>
        </w:tabs>
        <w:rPr>
          <w:noProof/>
        </w:rPr>
      </w:pPr>
    </w:p>
    <w:p w14:paraId="5E09A0D2" w14:textId="77777777" w:rsidR="00452553" w:rsidRDefault="00452553" w:rsidP="00452553">
      <w:pPr>
        <w:tabs>
          <w:tab w:val="left" w:pos="5812"/>
        </w:tabs>
        <w:rPr>
          <w:noProof/>
        </w:rPr>
      </w:pPr>
    </w:p>
    <w:p w14:paraId="326B7E0B" w14:textId="77777777" w:rsidR="00452553" w:rsidRDefault="00452553" w:rsidP="00452553">
      <w:pPr>
        <w:tabs>
          <w:tab w:val="left" w:pos="5812"/>
        </w:tabs>
        <w:rPr>
          <w:noProof/>
        </w:rPr>
      </w:pPr>
    </w:p>
    <w:p w14:paraId="60CF3918" w14:textId="77777777" w:rsidR="00452553" w:rsidRDefault="00452553" w:rsidP="00452553">
      <w:pPr>
        <w:tabs>
          <w:tab w:val="left" w:pos="5812"/>
        </w:tabs>
        <w:rPr>
          <w:noProof/>
        </w:rPr>
      </w:pPr>
    </w:p>
    <w:p w14:paraId="08CE4A67" w14:textId="15717A58" w:rsidR="00452553" w:rsidRDefault="00452553" w:rsidP="00452553">
      <w:pPr>
        <w:tabs>
          <w:tab w:val="left" w:pos="5812"/>
        </w:tabs>
        <w:rPr>
          <w:noProof/>
        </w:rPr>
      </w:pPr>
    </w:p>
    <w:p w14:paraId="022E041C" w14:textId="77777777" w:rsidR="003908AD" w:rsidRDefault="003908AD" w:rsidP="00452553">
      <w:pPr>
        <w:tabs>
          <w:tab w:val="left" w:pos="5812"/>
        </w:tabs>
        <w:rPr>
          <w:noProof/>
        </w:rPr>
      </w:pPr>
    </w:p>
    <w:p w14:paraId="6D090E7B" w14:textId="5F1C1AA7" w:rsidR="00452553" w:rsidRDefault="00452553" w:rsidP="00452553">
      <w:pPr>
        <w:tabs>
          <w:tab w:val="left" w:pos="5812"/>
        </w:tabs>
        <w:rPr>
          <w:noProof/>
        </w:rPr>
      </w:pPr>
    </w:p>
    <w:p w14:paraId="2C6B2B19" w14:textId="1A0CD350" w:rsidR="00452553" w:rsidRPr="00452553" w:rsidRDefault="00452553" w:rsidP="00452553">
      <w:pPr>
        <w:pStyle w:val="Prrafodelista"/>
        <w:widowControl w:val="0"/>
        <w:suppressAutoHyphens/>
        <w:autoSpaceDN w:val="0"/>
        <w:spacing w:after="100" w:afterAutospacing="1" w:line="240" w:lineRule="auto"/>
        <w:ind w:left="1130"/>
        <w:jc w:val="both"/>
        <w:textAlignment w:val="baseline"/>
        <w:rPr>
          <w:rFonts w:ascii="Arial" w:eastAsia="SimSun" w:hAnsi="Arial" w:cs="Arial"/>
          <w:b/>
          <w:bCs/>
          <w:kern w:val="3"/>
          <w:sz w:val="40"/>
          <w:szCs w:val="40"/>
          <w:lang w:val="es-ES" w:eastAsia="hi-IN" w:bidi="hi-IN"/>
        </w:rPr>
      </w:pPr>
      <w:r>
        <w:rPr>
          <w:rFonts w:ascii="Arial" w:eastAsia="SimSun" w:hAnsi="Arial" w:cs="Arial"/>
          <w:b/>
          <w:bCs/>
          <w:kern w:val="3"/>
          <w:sz w:val="40"/>
          <w:szCs w:val="40"/>
          <w:lang w:val="es-ES" w:eastAsia="hi-IN" w:bidi="hi-IN"/>
        </w:rPr>
        <w:t xml:space="preserve">I. </w:t>
      </w:r>
      <w:r w:rsidRPr="00452553">
        <w:rPr>
          <w:rFonts w:ascii="Arial" w:eastAsia="SimSun" w:hAnsi="Arial" w:cs="Arial"/>
          <w:b/>
          <w:bCs/>
          <w:kern w:val="3"/>
          <w:sz w:val="40"/>
          <w:szCs w:val="40"/>
          <w:lang w:val="es-ES" w:eastAsia="hi-IN" w:bidi="hi-IN"/>
        </w:rPr>
        <w:t xml:space="preserve">Resultado de la ejecución presupuestaria </w:t>
      </w:r>
    </w:p>
    <w:p w14:paraId="0F7D8650" w14:textId="26612DA8" w:rsidR="00452553" w:rsidRDefault="00452553" w:rsidP="00452553">
      <w:pPr>
        <w:pStyle w:val="Prrafodelista"/>
        <w:tabs>
          <w:tab w:val="left" w:pos="5812"/>
        </w:tabs>
        <w:ind w:left="1080"/>
        <w:rPr>
          <w:noProof/>
        </w:rPr>
      </w:pPr>
    </w:p>
    <w:p w14:paraId="5D9667D4" w14:textId="77777777" w:rsidR="00452553" w:rsidRDefault="00452553" w:rsidP="00452553">
      <w:pPr>
        <w:tabs>
          <w:tab w:val="left" w:pos="7490"/>
        </w:tabs>
        <w:rPr>
          <w:noProof/>
        </w:rPr>
      </w:pPr>
      <w:r>
        <w:rPr>
          <w:noProof/>
        </w:rPr>
        <w:tab/>
      </w:r>
    </w:p>
    <w:p w14:paraId="6E1A15C4" w14:textId="77777777" w:rsidR="00452553" w:rsidRDefault="00452553" w:rsidP="00452553">
      <w:pPr>
        <w:tabs>
          <w:tab w:val="left" w:pos="5812"/>
        </w:tabs>
        <w:jc w:val="right"/>
        <w:rPr>
          <w:noProof/>
        </w:rPr>
      </w:pPr>
    </w:p>
    <w:p w14:paraId="79C1F3AA" w14:textId="77777777" w:rsidR="00452553" w:rsidRDefault="00452553" w:rsidP="00452553">
      <w:pPr>
        <w:tabs>
          <w:tab w:val="left" w:pos="5812"/>
        </w:tabs>
        <w:rPr>
          <w:noProof/>
        </w:rPr>
      </w:pPr>
    </w:p>
    <w:p w14:paraId="20ADBD84" w14:textId="77777777" w:rsidR="00452553" w:rsidRDefault="00452553" w:rsidP="00452553">
      <w:pPr>
        <w:tabs>
          <w:tab w:val="left" w:pos="5812"/>
        </w:tabs>
        <w:rPr>
          <w:noProof/>
        </w:rPr>
      </w:pPr>
    </w:p>
    <w:p w14:paraId="444C3510" w14:textId="77777777" w:rsidR="00452553" w:rsidRDefault="00452553" w:rsidP="00452553">
      <w:pPr>
        <w:tabs>
          <w:tab w:val="left" w:pos="5812"/>
        </w:tabs>
        <w:rPr>
          <w:noProof/>
        </w:rPr>
      </w:pPr>
    </w:p>
    <w:p w14:paraId="3A9C84EC" w14:textId="77777777" w:rsidR="00452553" w:rsidRDefault="00452553" w:rsidP="00452553">
      <w:pPr>
        <w:tabs>
          <w:tab w:val="left" w:pos="5812"/>
        </w:tabs>
        <w:rPr>
          <w:noProof/>
        </w:rPr>
      </w:pPr>
    </w:p>
    <w:p w14:paraId="21A430F8" w14:textId="77777777" w:rsidR="00452553" w:rsidRDefault="00452553" w:rsidP="00452553">
      <w:pPr>
        <w:tabs>
          <w:tab w:val="left" w:pos="5812"/>
        </w:tabs>
        <w:rPr>
          <w:noProof/>
        </w:rPr>
      </w:pPr>
    </w:p>
    <w:p w14:paraId="32F76EC4" w14:textId="77777777" w:rsidR="00452553" w:rsidRDefault="00452553" w:rsidP="00452553">
      <w:pPr>
        <w:tabs>
          <w:tab w:val="left" w:pos="5812"/>
        </w:tabs>
        <w:rPr>
          <w:noProof/>
        </w:rPr>
      </w:pPr>
    </w:p>
    <w:p w14:paraId="5961126B" w14:textId="77777777" w:rsidR="00452553" w:rsidRDefault="00452553" w:rsidP="00452553">
      <w:pPr>
        <w:tabs>
          <w:tab w:val="left" w:pos="5812"/>
        </w:tabs>
        <w:rPr>
          <w:noProof/>
        </w:rPr>
      </w:pPr>
    </w:p>
    <w:p w14:paraId="1F613EFC" w14:textId="77777777" w:rsidR="00452553" w:rsidRDefault="00452553" w:rsidP="00E415E1">
      <w:pPr>
        <w:widowControl w:val="0"/>
        <w:suppressAutoHyphens/>
        <w:autoSpaceDN w:val="0"/>
        <w:spacing w:after="100" w:afterAutospacing="1" w:line="240" w:lineRule="auto"/>
        <w:jc w:val="both"/>
        <w:textAlignment w:val="baseline"/>
        <w:rPr>
          <w:rFonts w:ascii="Arial" w:eastAsia="SimSun" w:hAnsi="Arial" w:cs="Arial"/>
          <w:b/>
          <w:kern w:val="3"/>
          <w:sz w:val="24"/>
          <w:szCs w:val="24"/>
          <w:lang w:val="es-ES" w:eastAsia="hi-IN" w:bidi="hi-IN"/>
        </w:rPr>
      </w:pPr>
    </w:p>
    <w:p w14:paraId="2C90E54E" w14:textId="77777777" w:rsidR="00452553" w:rsidRDefault="00452553" w:rsidP="00E415E1">
      <w:pPr>
        <w:widowControl w:val="0"/>
        <w:suppressAutoHyphens/>
        <w:autoSpaceDN w:val="0"/>
        <w:spacing w:after="100" w:afterAutospacing="1" w:line="240" w:lineRule="auto"/>
        <w:jc w:val="both"/>
        <w:textAlignment w:val="baseline"/>
        <w:rPr>
          <w:rFonts w:ascii="Arial" w:eastAsia="SimSun" w:hAnsi="Arial" w:cs="Arial"/>
          <w:b/>
          <w:kern w:val="3"/>
          <w:sz w:val="24"/>
          <w:szCs w:val="24"/>
          <w:lang w:val="es-ES" w:eastAsia="hi-IN" w:bidi="hi-IN"/>
        </w:rPr>
      </w:pPr>
    </w:p>
    <w:p w14:paraId="1EF442FD" w14:textId="77777777" w:rsidR="003908AD" w:rsidRDefault="003908AD" w:rsidP="00E415E1">
      <w:pPr>
        <w:widowControl w:val="0"/>
        <w:suppressAutoHyphens/>
        <w:autoSpaceDN w:val="0"/>
        <w:spacing w:after="100" w:afterAutospacing="1" w:line="240" w:lineRule="auto"/>
        <w:jc w:val="both"/>
        <w:textAlignment w:val="baseline"/>
        <w:rPr>
          <w:rFonts w:ascii="Arial" w:eastAsia="SimSun" w:hAnsi="Arial" w:cs="Arial"/>
          <w:b/>
          <w:kern w:val="3"/>
          <w:sz w:val="24"/>
          <w:szCs w:val="24"/>
          <w:lang w:val="es-ES" w:eastAsia="hi-IN" w:bidi="hi-IN"/>
        </w:rPr>
      </w:pPr>
    </w:p>
    <w:p w14:paraId="2CBD3B04" w14:textId="3A60644A" w:rsidR="00E415E1" w:rsidRPr="00741858" w:rsidRDefault="00E415E1" w:rsidP="00E415E1">
      <w:pPr>
        <w:widowControl w:val="0"/>
        <w:suppressAutoHyphens/>
        <w:autoSpaceDN w:val="0"/>
        <w:spacing w:after="100" w:afterAutospacing="1" w:line="240" w:lineRule="auto"/>
        <w:jc w:val="both"/>
        <w:textAlignment w:val="baseline"/>
        <w:rPr>
          <w:rFonts w:ascii="Arial" w:eastAsia="SimSun" w:hAnsi="Arial" w:cs="Arial"/>
          <w:b/>
          <w:kern w:val="3"/>
          <w:sz w:val="24"/>
          <w:szCs w:val="24"/>
          <w:lang w:val="es-ES" w:eastAsia="hi-IN" w:bidi="hi-IN"/>
        </w:rPr>
      </w:pPr>
      <w:r>
        <w:rPr>
          <w:rFonts w:ascii="Arial" w:eastAsia="SimSun" w:hAnsi="Arial" w:cs="Arial"/>
          <w:b/>
          <w:kern w:val="3"/>
          <w:sz w:val="24"/>
          <w:szCs w:val="24"/>
          <w:lang w:val="es-ES" w:eastAsia="hi-IN" w:bidi="hi-IN"/>
        </w:rPr>
        <w:lastRenderedPageBreak/>
        <w:t xml:space="preserve">1. </w:t>
      </w:r>
      <w:r w:rsidRPr="00741858">
        <w:rPr>
          <w:rFonts w:ascii="Arial" w:eastAsia="SimSun" w:hAnsi="Arial" w:cs="Arial"/>
          <w:b/>
          <w:kern w:val="3"/>
          <w:sz w:val="24"/>
          <w:szCs w:val="24"/>
          <w:lang w:val="es-ES" w:eastAsia="hi-IN" w:bidi="hi-IN"/>
        </w:rPr>
        <w:t>Ejecución Financiera</w:t>
      </w:r>
    </w:p>
    <w:p w14:paraId="728DD2DB" w14:textId="377506E8" w:rsidR="00E415E1" w:rsidRDefault="00E415E1" w:rsidP="00E415E1">
      <w:pPr>
        <w:widowControl w:val="0"/>
        <w:suppressAutoHyphens/>
        <w:autoSpaceDN w:val="0"/>
        <w:spacing w:after="100" w:afterAutospacing="1" w:line="240" w:lineRule="auto"/>
        <w:jc w:val="both"/>
        <w:textAlignment w:val="baseline"/>
        <w:rPr>
          <w:rFonts w:ascii="Arial" w:eastAsia="SimSun" w:hAnsi="Arial" w:cs="Arial"/>
          <w:b/>
          <w:kern w:val="3"/>
          <w:sz w:val="24"/>
          <w:szCs w:val="24"/>
          <w:lang w:val="es-ES" w:eastAsia="hi-IN" w:bidi="hi-IN"/>
        </w:rPr>
      </w:pPr>
      <w:r w:rsidRPr="00373CE0">
        <w:rPr>
          <w:rFonts w:ascii="Arial" w:eastAsia="SimSun" w:hAnsi="Arial" w:cs="Arial"/>
          <w:b/>
          <w:kern w:val="3"/>
          <w:sz w:val="24"/>
          <w:szCs w:val="24"/>
          <w:lang w:val="es-ES" w:eastAsia="hi-IN" w:bidi="hi-IN"/>
        </w:rPr>
        <w:t xml:space="preserve">1.1.  Ejecución de Ingresos </w:t>
      </w:r>
    </w:p>
    <w:p w14:paraId="1F96BBCA" w14:textId="6CFCE682" w:rsidR="006630CC" w:rsidRPr="006630CC" w:rsidRDefault="006630CC" w:rsidP="006630CC">
      <w:pPr>
        <w:jc w:val="center"/>
        <w:rPr>
          <w:rFonts w:ascii="Arial" w:hAnsi="Arial" w:cs="Arial"/>
          <w:b/>
          <w:sz w:val="18"/>
          <w:szCs w:val="18"/>
        </w:rPr>
      </w:pPr>
      <w:r>
        <w:rPr>
          <w:rFonts w:ascii="Arial" w:hAnsi="Arial" w:cs="Arial"/>
          <w:b/>
          <w:sz w:val="18"/>
          <w:szCs w:val="18"/>
        </w:rPr>
        <w:t>CUADRO 1</w:t>
      </w:r>
    </w:p>
    <w:bookmarkStart w:id="0" w:name="_MON_1642247970"/>
    <w:bookmarkEnd w:id="0"/>
    <w:p w14:paraId="17986349" w14:textId="68DA1CE6" w:rsidR="00E415E1" w:rsidRPr="00373CE0" w:rsidRDefault="003D49FB" w:rsidP="00E415E1">
      <w:pPr>
        <w:widowControl w:val="0"/>
        <w:suppressAutoHyphens/>
        <w:autoSpaceDN w:val="0"/>
        <w:spacing w:after="100" w:afterAutospacing="1" w:line="240" w:lineRule="auto"/>
        <w:jc w:val="center"/>
        <w:textAlignment w:val="baseline"/>
        <w:rPr>
          <w:rFonts w:ascii="Arial" w:eastAsia="SimSun" w:hAnsi="Arial" w:cs="Arial"/>
          <w:b/>
          <w:kern w:val="3"/>
          <w:sz w:val="24"/>
          <w:szCs w:val="24"/>
          <w:lang w:val="es-ES" w:eastAsia="hi-IN" w:bidi="hi-IN"/>
        </w:rPr>
      </w:pPr>
      <w:r>
        <w:rPr>
          <w:rFonts w:ascii="Arial" w:eastAsia="SimSun" w:hAnsi="Arial" w:cs="Arial"/>
          <w:b/>
          <w:kern w:val="3"/>
          <w:sz w:val="24"/>
          <w:szCs w:val="24"/>
          <w:lang w:val="es-ES" w:eastAsia="hi-IN" w:bidi="hi-IN"/>
        </w:rPr>
        <w:object w:dxaOrig="9289" w:dyaOrig="2958" w14:anchorId="57D72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148.25pt" o:ole="">
            <v:imagedata r:id="rId11" o:title=""/>
          </v:shape>
          <o:OLEObject Type="Embed" ProgID="Excel.Sheet.12" ShapeID="_x0000_i1025" DrawAspect="Content" ObjectID="_1649430165" r:id="rId12"/>
        </w:object>
      </w:r>
    </w:p>
    <w:p w14:paraId="4C25B54B" w14:textId="3D2401DD" w:rsidR="00E415E1" w:rsidRDefault="00E415E1" w:rsidP="00E415E1">
      <w:pPr>
        <w:widowControl w:val="0"/>
        <w:suppressAutoHyphens/>
        <w:autoSpaceDN w:val="0"/>
        <w:spacing w:after="100" w:afterAutospacing="1" w:line="240" w:lineRule="auto"/>
        <w:jc w:val="both"/>
        <w:textAlignment w:val="baseline"/>
        <w:rPr>
          <w:rFonts w:ascii="Arial" w:eastAsia="SimSun" w:hAnsi="Arial" w:cs="Arial"/>
          <w:b/>
          <w:kern w:val="3"/>
          <w:sz w:val="24"/>
          <w:szCs w:val="24"/>
          <w:lang w:val="es-ES" w:eastAsia="hi-IN" w:bidi="hi-IN"/>
        </w:rPr>
      </w:pPr>
      <w:r>
        <w:rPr>
          <w:rFonts w:ascii="Arial" w:eastAsia="SimSun" w:hAnsi="Arial" w:cs="Arial"/>
          <w:b/>
          <w:kern w:val="3"/>
          <w:sz w:val="24"/>
          <w:szCs w:val="24"/>
          <w:lang w:val="es-ES" w:eastAsia="hi-IN" w:bidi="hi-IN"/>
        </w:rPr>
        <w:t xml:space="preserve">1.2. </w:t>
      </w:r>
      <w:r w:rsidRPr="008145FF">
        <w:rPr>
          <w:rFonts w:ascii="Arial" w:eastAsia="SimSun" w:hAnsi="Arial" w:cs="Arial"/>
          <w:b/>
          <w:kern w:val="3"/>
          <w:sz w:val="24"/>
          <w:szCs w:val="24"/>
          <w:lang w:val="es-ES" w:eastAsia="hi-IN" w:bidi="hi-IN"/>
        </w:rPr>
        <w:t>Ejecución de Egresos</w:t>
      </w:r>
    </w:p>
    <w:p w14:paraId="29683FD9" w14:textId="5A16B4F7" w:rsidR="006630CC" w:rsidRPr="006630CC" w:rsidRDefault="006630CC" w:rsidP="006630CC">
      <w:pPr>
        <w:jc w:val="center"/>
        <w:rPr>
          <w:rFonts w:ascii="Arial" w:hAnsi="Arial" w:cs="Arial"/>
          <w:b/>
          <w:sz w:val="18"/>
          <w:szCs w:val="18"/>
        </w:rPr>
      </w:pPr>
      <w:r>
        <w:rPr>
          <w:rFonts w:ascii="Arial" w:hAnsi="Arial" w:cs="Arial"/>
          <w:b/>
          <w:sz w:val="18"/>
          <w:szCs w:val="18"/>
        </w:rPr>
        <w:t>CUADRO 2</w:t>
      </w:r>
    </w:p>
    <w:p w14:paraId="3495B1B6" w14:textId="50EB2646" w:rsidR="00E415E1" w:rsidRDefault="00DB1C99" w:rsidP="00E415E1">
      <w:pPr>
        <w:widowControl w:val="0"/>
        <w:suppressAutoHyphens/>
        <w:autoSpaceDN w:val="0"/>
        <w:spacing w:after="100" w:afterAutospacing="1" w:line="240" w:lineRule="auto"/>
        <w:ind w:left="360"/>
        <w:jc w:val="center"/>
        <w:textAlignment w:val="baseline"/>
        <w:rPr>
          <w:rFonts w:ascii="Arial" w:eastAsia="SimSun" w:hAnsi="Arial" w:cs="Arial"/>
          <w:b/>
          <w:kern w:val="3"/>
          <w:sz w:val="24"/>
          <w:szCs w:val="24"/>
          <w:lang w:val="es-ES" w:eastAsia="hi-IN" w:bidi="hi-IN"/>
        </w:rPr>
      </w:pPr>
      <w:r>
        <w:rPr>
          <w:rFonts w:ascii="Arial" w:eastAsia="SimSun" w:hAnsi="Arial" w:cs="Arial"/>
          <w:b/>
          <w:kern w:val="3"/>
          <w:sz w:val="24"/>
          <w:szCs w:val="24"/>
          <w:lang w:val="es-ES" w:eastAsia="hi-IN" w:bidi="hi-IN"/>
        </w:rPr>
        <w:object w:dxaOrig="10251" w:dyaOrig="5157" w14:anchorId="077CD9C0">
          <v:shape id="_x0000_i1026" type="#_x0000_t75" style="width:466.5pt;height:258pt" o:ole="">
            <v:imagedata r:id="rId13" o:title=""/>
          </v:shape>
          <o:OLEObject Type="Embed" ProgID="Excel.Sheet.12" ShapeID="_x0000_i1026" DrawAspect="Content" ObjectID="_1649430166" r:id="rId14"/>
        </w:object>
      </w:r>
    </w:p>
    <w:p w14:paraId="3B196B93" w14:textId="5940AE42" w:rsidR="00C71E8F" w:rsidRDefault="00C71E8F" w:rsidP="008D1290">
      <w:pPr>
        <w:widowControl w:val="0"/>
        <w:suppressAutoHyphens/>
        <w:autoSpaceDN w:val="0"/>
        <w:spacing w:after="100" w:afterAutospacing="1" w:line="240" w:lineRule="auto"/>
        <w:jc w:val="both"/>
        <w:textAlignment w:val="baseline"/>
        <w:rPr>
          <w:rFonts w:ascii="Arial" w:eastAsia="SimSun" w:hAnsi="Arial" w:cs="Arial"/>
          <w:b/>
          <w:kern w:val="3"/>
          <w:sz w:val="24"/>
          <w:szCs w:val="24"/>
          <w:lang w:val="es-ES" w:eastAsia="hi-IN" w:bidi="hi-IN"/>
        </w:rPr>
      </w:pPr>
    </w:p>
    <w:p w14:paraId="2169FB3C" w14:textId="79D7FDCB" w:rsidR="00C71E8F" w:rsidRDefault="00C71E8F" w:rsidP="008D1290">
      <w:pPr>
        <w:widowControl w:val="0"/>
        <w:suppressAutoHyphens/>
        <w:autoSpaceDN w:val="0"/>
        <w:spacing w:after="100" w:afterAutospacing="1" w:line="240" w:lineRule="auto"/>
        <w:jc w:val="both"/>
        <w:textAlignment w:val="baseline"/>
        <w:rPr>
          <w:rFonts w:ascii="Arial" w:eastAsia="SimSun" w:hAnsi="Arial" w:cs="Arial"/>
          <w:b/>
          <w:kern w:val="3"/>
          <w:sz w:val="24"/>
          <w:szCs w:val="24"/>
          <w:lang w:val="es-ES" w:eastAsia="hi-IN" w:bidi="hi-IN"/>
        </w:rPr>
      </w:pPr>
    </w:p>
    <w:p w14:paraId="6E303C25" w14:textId="4B804AC1" w:rsidR="00C71E8F" w:rsidRDefault="00C71E8F" w:rsidP="008D1290">
      <w:pPr>
        <w:widowControl w:val="0"/>
        <w:suppressAutoHyphens/>
        <w:autoSpaceDN w:val="0"/>
        <w:spacing w:after="100" w:afterAutospacing="1" w:line="240" w:lineRule="auto"/>
        <w:jc w:val="both"/>
        <w:textAlignment w:val="baseline"/>
        <w:rPr>
          <w:rFonts w:ascii="Arial" w:eastAsia="SimSun" w:hAnsi="Arial" w:cs="Arial"/>
          <w:b/>
          <w:kern w:val="3"/>
          <w:sz w:val="24"/>
          <w:szCs w:val="24"/>
          <w:lang w:val="es-ES" w:eastAsia="hi-IN" w:bidi="hi-IN"/>
        </w:rPr>
      </w:pPr>
    </w:p>
    <w:p w14:paraId="13C0BCEF" w14:textId="641CE919" w:rsidR="00C71E8F" w:rsidRDefault="00C71E8F" w:rsidP="008D1290">
      <w:pPr>
        <w:widowControl w:val="0"/>
        <w:suppressAutoHyphens/>
        <w:autoSpaceDN w:val="0"/>
        <w:spacing w:after="100" w:afterAutospacing="1" w:line="240" w:lineRule="auto"/>
        <w:jc w:val="both"/>
        <w:textAlignment w:val="baseline"/>
        <w:rPr>
          <w:rFonts w:ascii="Arial" w:eastAsia="SimSun" w:hAnsi="Arial" w:cs="Arial"/>
          <w:b/>
          <w:kern w:val="3"/>
          <w:sz w:val="24"/>
          <w:szCs w:val="24"/>
          <w:lang w:val="es-ES" w:eastAsia="hi-IN" w:bidi="hi-IN"/>
        </w:rPr>
      </w:pPr>
    </w:p>
    <w:p w14:paraId="442760D6" w14:textId="228A2E72" w:rsidR="00C71E8F" w:rsidRDefault="00C71E8F" w:rsidP="008D1290">
      <w:pPr>
        <w:widowControl w:val="0"/>
        <w:suppressAutoHyphens/>
        <w:autoSpaceDN w:val="0"/>
        <w:spacing w:after="100" w:afterAutospacing="1" w:line="240" w:lineRule="auto"/>
        <w:jc w:val="both"/>
        <w:textAlignment w:val="baseline"/>
        <w:rPr>
          <w:rFonts w:ascii="Arial" w:eastAsia="SimSun" w:hAnsi="Arial" w:cs="Arial"/>
          <w:b/>
          <w:kern w:val="3"/>
          <w:sz w:val="24"/>
          <w:szCs w:val="24"/>
          <w:lang w:val="es-ES" w:eastAsia="hi-IN" w:bidi="hi-IN"/>
        </w:rPr>
      </w:pPr>
    </w:p>
    <w:p w14:paraId="727FD22F" w14:textId="77777777" w:rsidR="00763CBF" w:rsidRDefault="00763CBF" w:rsidP="008D1290">
      <w:pPr>
        <w:widowControl w:val="0"/>
        <w:suppressAutoHyphens/>
        <w:autoSpaceDN w:val="0"/>
        <w:spacing w:after="100" w:afterAutospacing="1" w:line="240" w:lineRule="auto"/>
        <w:jc w:val="both"/>
        <w:textAlignment w:val="baseline"/>
        <w:rPr>
          <w:rFonts w:ascii="Arial" w:eastAsia="SimSun" w:hAnsi="Arial" w:cs="Arial"/>
          <w:b/>
          <w:kern w:val="3"/>
          <w:sz w:val="24"/>
          <w:szCs w:val="24"/>
          <w:lang w:val="es-ES" w:eastAsia="hi-IN" w:bidi="hi-IN"/>
        </w:rPr>
      </w:pPr>
    </w:p>
    <w:p w14:paraId="5C9C2838" w14:textId="7FA7E63D" w:rsidR="00C71E8F" w:rsidRDefault="00C71E8F" w:rsidP="008D1290">
      <w:pPr>
        <w:widowControl w:val="0"/>
        <w:suppressAutoHyphens/>
        <w:autoSpaceDN w:val="0"/>
        <w:spacing w:after="100" w:afterAutospacing="1" w:line="240" w:lineRule="auto"/>
        <w:jc w:val="both"/>
        <w:textAlignment w:val="baseline"/>
        <w:rPr>
          <w:rFonts w:ascii="Arial" w:eastAsia="SimSun" w:hAnsi="Arial" w:cs="Arial"/>
          <w:b/>
          <w:kern w:val="3"/>
          <w:sz w:val="24"/>
          <w:szCs w:val="24"/>
          <w:lang w:val="es-ES" w:eastAsia="hi-IN" w:bidi="hi-IN"/>
        </w:rPr>
      </w:pPr>
    </w:p>
    <w:p w14:paraId="6738C0D2" w14:textId="77777777" w:rsidR="00DB1C99" w:rsidRDefault="00DB1C99" w:rsidP="008D1290">
      <w:pPr>
        <w:widowControl w:val="0"/>
        <w:suppressAutoHyphens/>
        <w:autoSpaceDN w:val="0"/>
        <w:spacing w:after="100" w:afterAutospacing="1" w:line="240" w:lineRule="auto"/>
        <w:jc w:val="both"/>
        <w:textAlignment w:val="baseline"/>
        <w:rPr>
          <w:rFonts w:ascii="Arial" w:eastAsia="SimSun" w:hAnsi="Arial" w:cs="Arial"/>
          <w:b/>
          <w:kern w:val="3"/>
          <w:sz w:val="24"/>
          <w:szCs w:val="24"/>
          <w:lang w:val="es-ES" w:eastAsia="hi-IN" w:bidi="hi-IN"/>
        </w:rPr>
      </w:pPr>
    </w:p>
    <w:p w14:paraId="728FDA52" w14:textId="074A3280" w:rsidR="00C71E8F" w:rsidRDefault="00C71E8F" w:rsidP="008D1290">
      <w:pPr>
        <w:widowControl w:val="0"/>
        <w:suppressAutoHyphens/>
        <w:autoSpaceDN w:val="0"/>
        <w:spacing w:after="100" w:afterAutospacing="1" w:line="240" w:lineRule="auto"/>
        <w:jc w:val="both"/>
        <w:textAlignment w:val="baseline"/>
        <w:rPr>
          <w:rFonts w:ascii="Arial" w:eastAsia="SimSun" w:hAnsi="Arial" w:cs="Arial"/>
          <w:b/>
          <w:kern w:val="3"/>
          <w:sz w:val="24"/>
          <w:szCs w:val="24"/>
          <w:lang w:val="es-ES" w:eastAsia="hi-IN" w:bidi="hi-IN"/>
        </w:rPr>
      </w:pPr>
    </w:p>
    <w:p w14:paraId="448015CB" w14:textId="00D0D68E" w:rsidR="00DB1C99" w:rsidRDefault="00DB1C99" w:rsidP="008D1290">
      <w:pPr>
        <w:widowControl w:val="0"/>
        <w:suppressAutoHyphens/>
        <w:autoSpaceDN w:val="0"/>
        <w:spacing w:after="100" w:afterAutospacing="1" w:line="240" w:lineRule="auto"/>
        <w:jc w:val="both"/>
        <w:textAlignment w:val="baseline"/>
        <w:rPr>
          <w:rFonts w:ascii="Arial" w:eastAsia="SimSun" w:hAnsi="Arial" w:cs="Arial"/>
          <w:b/>
          <w:kern w:val="3"/>
          <w:sz w:val="24"/>
          <w:szCs w:val="24"/>
          <w:lang w:val="es-ES" w:eastAsia="hi-IN" w:bidi="hi-IN"/>
        </w:rPr>
      </w:pPr>
    </w:p>
    <w:p w14:paraId="66C3B5D6" w14:textId="77777777" w:rsidR="00DB1C99" w:rsidRDefault="00DB1C99" w:rsidP="008D1290">
      <w:pPr>
        <w:widowControl w:val="0"/>
        <w:suppressAutoHyphens/>
        <w:autoSpaceDN w:val="0"/>
        <w:spacing w:after="100" w:afterAutospacing="1" w:line="240" w:lineRule="auto"/>
        <w:jc w:val="both"/>
        <w:textAlignment w:val="baseline"/>
        <w:rPr>
          <w:rFonts w:ascii="Arial" w:eastAsia="SimSun" w:hAnsi="Arial" w:cs="Arial"/>
          <w:b/>
          <w:kern w:val="3"/>
          <w:sz w:val="24"/>
          <w:szCs w:val="24"/>
          <w:lang w:val="es-ES" w:eastAsia="hi-IN" w:bidi="hi-IN"/>
        </w:rPr>
      </w:pPr>
    </w:p>
    <w:p w14:paraId="0C9123C9" w14:textId="77777777" w:rsidR="00C71E8F" w:rsidRPr="008C7E6A" w:rsidRDefault="00C71E8F" w:rsidP="00AC302F">
      <w:pPr>
        <w:pStyle w:val="Prrafodelista"/>
        <w:widowControl w:val="0"/>
        <w:numPr>
          <w:ilvl w:val="0"/>
          <w:numId w:val="14"/>
        </w:numPr>
        <w:suppressAutoHyphens/>
        <w:autoSpaceDN w:val="0"/>
        <w:spacing w:after="100" w:afterAutospacing="1" w:line="240" w:lineRule="auto"/>
        <w:textAlignment w:val="baseline"/>
        <w:rPr>
          <w:rFonts w:ascii="Arial" w:eastAsia="SimSun" w:hAnsi="Arial" w:cs="Arial"/>
          <w:b/>
          <w:kern w:val="3"/>
          <w:sz w:val="44"/>
          <w:szCs w:val="44"/>
          <w:lang w:val="es-ES" w:eastAsia="hi-IN" w:bidi="hi-IN"/>
        </w:rPr>
      </w:pPr>
      <w:r w:rsidRPr="008C7E6A">
        <w:rPr>
          <w:rFonts w:ascii="Arial" w:eastAsia="SimSun" w:hAnsi="Arial" w:cs="Arial"/>
          <w:b/>
          <w:kern w:val="3"/>
          <w:sz w:val="44"/>
          <w:szCs w:val="44"/>
          <w:lang w:val="es-ES" w:eastAsia="hi-IN" w:bidi="hi-IN"/>
        </w:rPr>
        <w:t>INFORMACION COMPLEMENTARIA</w:t>
      </w:r>
    </w:p>
    <w:p w14:paraId="472D738D" w14:textId="77777777" w:rsidR="00A4493E" w:rsidRDefault="00A4493E" w:rsidP="006851F4">
      <w:pPr>
        <w:pStyle w:val="Estilo1"/>
        <w:keepNext w:val="0"/>
        <w:numPr>
          <w:ilvl w:val="0"/>
          <w:numId w:val="0"/>
        </w:numPr>
        <w:spacing w:line="240" w:lineRule="auto"/>
        <w:ind w:right="0"/>
        <w:rPr>
          <w:rFonts w:ascii="Arial" w:hAnsi="Arial"/>
          <w:noProof/>
          <w:color w:val="auto"/>
          <w:highlight w:val="yellow"/>
        </w:rPr>
      </w:pPr>
    </w:p>
    <w:p w14:paraId="3DCA024C" w14:textId="77777777" w:rsidR="00A4493E" w:rsidRDefault="00A4493E" w:rsidP="006851F4">
      <w:pPr>
        <w:pStyle w:val="Estilo1"/>
        <w:keepNext w:val="0"/>
        <w:numPr>
          <w:ilvl w:val="0"/>
          <w:numId w:val="0"/>
        </w:numPr>
        <w:spacing w:line="240" w:lineRule="auto"/>
        <w:ind w:right="0"/>
        <w:rPr>
          <w:rFonts w:ascii="Arial" w:hAnsi="Arial"/>
          <w:noProof/>
          <w:color w:val="auto"/>
          <w:highlight w:val="yellow"/>
        </w:rPr>
      </w:pPr>
    </w:p>
    <w:p w14:paraId="30CACB8E" w14:textId="77777777" w:rsidR="00A4493E" w:rsidRDefault="00A4493E" w:rsidP="006851F4">
      <w:pPr>
        <w:pStyle w:val="Estilo1"/>
        <w:keepNext w:val="0"/>
        <w:numPr>
          <w:ilvl w:val="0"/>
          <w:numId w:val="0"/>
        </w:numPr>
        <w:spacing w:line="240" w:lineRule="auto"/>
        <w:ind w:right="0"/>
        <w:rPr>
          <w:rFonts w:ascii="Arial" w:hAnsi="Arial"/>
          <w:noProof/>
          <w:color w:val="auto"/>
          <w:highlight w:val="yellow"/>
        </w:rPr>
      </w:pPr>
    </w:p>
    <w:p w14:paraId="010363FC" w14:textId="77777777" w:rsidR="00A4493E" w:rsidRDefault="00A4493E" w:rsidP="006851F4">
      <w:pPr>
        <w:pStyle w:val="Estilo1"/>
        <w:keepNext w:val="0"/>
        <w:numPr>
          <w:ilvl w:val="0"/>
          <w:numId w:val="0"/>
        </w:numPr>
        <w:spacing w:line="240" w:lineRule="auto"/>
        <w:ind w:right="0"/>
        <w:rPr>
          <w:rFonts w:ascii="Arial" w:hAnsi="Arial"/>
          <w:noProof/>
          <w:color w:val="auto"/>
          <w:highlight w:val="yellow"/>
        </w:rPr>
      </w:pPr>
    </w:p>
    <w:p w14:paraId="21DB38B8" w14:textId="77777777" w:rsidR="00A4493E" w:rsidRDefault="00A4493E" w:rsidP="006851F4">
      <w:pPr>
        <w:pStyle w:val="Estilo1"/>
        <w:keepNext w:val="0"/>
        <w:numPr>
          <w:ilvl w:val="0"/>
          <w:numId w:val="0"/>
        </w:numPr>
        <w:spacing w:line="240" w:lineRule="auto"/>
        <w:ind w:right="0"/>
        <w:rPr>
          <w:rFonts w:ascii="Arial" w:hAnsi="Arial"/>
          <w:noProof/>
          <w:color w:val="auto"/>
          <w:highlight w:val="yellow"/>
        </w:rPr>
      </w:pPr>
    </w:p>
    <w:p w14:paraId="2A616CC5" w14:textId="77777777" w:rsidR="00A4493E" w:rsidRDefault="00A4493E" w:rsidP="006851F4">
      <w:pPr>
        <w:pStyle w:val="Estilo1"/>
        <w:keepNext w:val="0"/>
        <w:numPr>
          <w:ilvl w:val="0"/>
          <w:numId w:val="0"/>
        </w:numPr>
        <w:spacing w:line="240" w:lineRule="auto"/>
        <w:ind w:right="0"/>
        <w:rPr>
          <w:rFonts w:ascii="Arial" w:hAnsi="Arial"/>
          <w:noProof/>
          <w:color w:val="auto"/>
          <w:highlight w:val="yellow"/>
        </w:rPr>
      </w:pPr>
    </w:p>
    <w:p w14:paraId="09B54364" w14:textId="77777777" w:rsidR="00A4493E" w:rsidRDefault="00A4493E" w:rsidP="006851F4">
      <w:pPr>
        <w:pStyle w:val="Estilo1"/>
        <w:keepNext w:val="0"/>
        <w:numPr>
          <w:ilvl w:val="0"/>
          <w:numId w:val="0"/>
        </w:numPr>
        <w:spacing w:line="240" w:lineRule="auto"/>
        <w:ind w:right="0"/>
        <w:rPr>
          <w:rFonts w:ascii="Arial" w:hAnsi="Arial"/>
          <w:noProof/>
          <w:color w:val="auto"/>
          <w:highlight w:val="yellow"/>
        </w:rPr>
      </w:pPr>
    </w:p>
    <w:p w14:paraId="7D75F018" w14:textId="77777777" w:rsidR="00A4493E" w:rsidRDefault="00A4493E" w:rsidP="006851F4">
      <w:pPr>
        <w:pStyle w:val="Estilo1"/>
        <w:keepNext w:val="0"/>
        <w:numPr>
          <w:ilvl w:val="0"/>
          <w:numId w:val="0"/>
        </w:numPr>
        <w:spacing w:line="240" w:lineRule="auto"/>
        <w:ind w:right="0"/>
        <w:rPr>
          <w:rFonts w:ascii="Arial" w:hAnsi="Arial"/>
          <w:noProof/>
          <w:color w:val="auto"/>
          <w:highlight w:val="yellow"/>
        </w:rPr>
      </w:pPr>
    </w:p>
    <w:p w14:paraId="0840B220" w14:textId="77777777" w:rsidR="00A4493E" w:rsidRDefault="00A4493E" w:rsidP="006851F4">
      <w:pPr>
        <w:pStyle w:val="Estilo1"/>
        <w:keepNext w:val="0"/>
        <w:numPr>
          <w:ilvl w:val="0"/>
          <w:numId w:val="0"/>
        </w:numPr>
        <w:spacing w:line="240" w:lineRule="auto"/>
        <w:ind w:right="0"/>
        <w:rPr>
          <w:rFonts w:ascii="Arial" w:hAnsi="Arial"/>
          <w:noProof/>
          <w:color w:val="auto"/>
          <w:highlight w:val="yellow"/>
        </w:rPr>
      </w:pPr>
    </w:p>
    <w:p w14:paraId="17336855" w14:textId="1BBAAED7" w:rsidR="00A4493E" w:rsidRDefault="00A4493E" w:rsidP="006851F4">
      <w:pPr>
        <w:pStyle w:val="Estilo1"/>
        <w:keepNext w:val="0"/>
        <w:numPr>
          <w:ilvl w:val="0"/>
          <w:numId w:val="0"/>
        </w:numPr>
        <w:spacing w:line="240" w:lineRule="auto"/>
        <w:ind w:right="0"/>
        <w:rPr>
          <w:rFonts w:ascii="Arial" w:hAnsi="Arial"/>
          <w:noProof/>
          <w:color w:val="auto"/>
          <w:highlight w:val="yellow"/>
        </w:rPr>
      </w:pPr>
    </w:p>
    <w:p w14:paraId="63D23A28" w14:textId="77777777" w:rsidR="003908AD" w:rsidRDefault="003908AD" w:rsidP="006851F4">
      <w:pPr>
        <w:pStyle w:val="Estilo1"/>
        <w:keepNext w:val="0"/>
        <w:numPr>
          <w:ilvl w:val="0"/>
          <w:numId w:val="0"/>
        </w:numPr>
        <w:spacing w:line="240" w:lineRule="auto"/>
        <w:ind w:right="0"/>
        <w:rPr>
          <w:rFonts w:ascii="Arial" w:hAnsi="Arial"/>
          <w:noProof/>
          <w:color w:val="auto"/>
          <w:highlight w:val="yellow"/>
        </w:rPr>
      </w:pPr>
    </w:p>
    <w:p w14:paraId="6C86AC4A" w14:textId="77777777" w:rsidR="0079732F" w:rsidRDefault="0079732F" w:rsidP="00C71E8F">
      <w:pPr>
        <w:spacing w:after="100" w:afterAutospacing="1" w:line="240" w:lineRule="auto"/>
        <w:jc w:val="both"/>
        <w:rPr>
          <w:rFonts w:ascii="Arial" w:hAnsi="Arial" w:cs="Arial"/>
          <w:b/>
          <w:bCs/>
          <w:sz w:val="24"/>
          <w:szCs w:val="24"/>
        </w:rPr>
      </w:pPr>
    </w:p>
    <w:p w14:paraId="601625B1" w14:textId="329DD87B" w:rsidR="00C71E8F" w:rsidRPr="00B6360D" w:rsidRDefault="00C71E8F" w:rsidP="00C71E8F">
      <w:pPr>
        <w:spacing w:after="100" w:afterAutospacing="1" w:line="240" w:lineRule="auto"/>
        <w:jc w:val="both"/>
        <w:rPr>
          <w:rFonts w:ascii="Arial" w:hAnsi="Arial" w:cs="Arial"/>
          <w:b/>
          <w:bCs/>
          <w:sz w:val="24"/>
          <w:szCs w:val="24"/>
        </w:rPr>
      </w:pPr>
      <w:r w:rsidRPr="00B6360D">
        <w:rPr>
          <w:rFonts w:ascii="Arial" w:hAnsi="Arial" w:cs="Arial"/>
          <w:b/>
          <w:bCs/>
          <w:sz w:val="24"/>
          <w:szCs w:val="24"/>
        </w:rPr>
        <w:lastRenderedPageBreak/>
        <w:t xml:space="preserve">1.  Comentarios generales sobre aspectos relevantes de la ejecución presupuestaria del </w:t>
      </w:r>
      <w:r w:rsidR="00C40209">
        <w:rPr>
          <w:rFonts w:ascii="Arial" w:hAnsi="Arial" w:cs="Arial"/>
          <w:b/>
          <w:bCs/>
          <w:sz w:val="24"/>
          <w:szCs w:val="24"/>
        </w:rPr>
        <w:t>Primer</w:t>
      </w:r>
      <w:r>
        <w:rPr>
          <w:rFonts w:ascii="Arial" w:hAnsi="Arial" w:cs="Arial"/>
          <w:b/>
          <w:bCs/>
          <w:sz w:val="24"/>
          <w:szCs w:val="24"/>
        </w:rPr>
        <w:t xml:space="preserve"> </w:t>
      </w:r>
      <w:r w:rsidRPr="00B6360D">
        <w:rPr>
          <w:rFonts w:ascii="Arial" w:hAnsi="Arial" w:cs="Arial"/>
          <w:b/>
          <w:bCs/>
          <w:sz w:val="24"/>
          <w:szCs w:val="24"/>
        </w:rPr>
        <w:t xml:space="preserve">Trimestre del </w:t>
      </w:r>
      <w:r w:rsidR="00C40209">
        <w:rPr>
          <w:rFonts w:ascii="Arial" w:hAnsi="Arial" w:cs="Arial"/>
          <w:b/>
          <w:bCs/>
          <w:sz w:val="24"/>
          <w:szCs w:val="24"/>
        </w:rPr>
        <w:t>2020</w:t>
      </w:r>
    </w:p>
    <w:p w14:paraId="4CB0DDBA" w14:textId="77374A58" w:rsidR="00C71E8F" w:rsidRDefault="00C71E8F" w:rsidP="00C71E8F">
      <w:pPr>
        <w:spacing w:before="120" w:after="100" w:afterAutospacing="1" w:line="240" w:lineRule="auto"/>
        <w:jc w:val="both"/>
        <w:rPr>
          <w:rFonts w:ascii="Arial" w:hAnsi="Arial" w:cs="Arial"/>
          <w:b/>
          <w:bCs/>
          <w:sz w:val="24"/>
          <w:szCs w:val="24"/>
        </w:rPr>
      </w:pPr>
      <w:r w:rsidRPr="00B6360D">
        <w:rPr>
          <w:rFonts w:ascii="Arial" w:hAnsi="Arial" w:cs="Arial"/>
          <w:b/>
          <w:bCs/>
          <w:sz w:val="24"/>
          <w:szCs w:val="24"/>
        </w:rPr>
        <w:t>1.1.  Ejecución de Ingresos</w:t>
      </w:r>
    </w:p>
    <w:p w14:paraId="480D6C60" w14:textId="4887CAFA" w:rsidR="00265674" w:rsidRPr="00265674" w:rsidRDefault="00265674" w:rsidP="00DB1C99">
      <w:pPr>
        <w:widowControl w:val="0"/>
        <w:suppressAutoHyphens/>
        <w:spacing w:after="200" w:line="240" w:lineRule="auto"/>
        <w:jc w:val="both"/>
        <w:rPr>
          <w:rFonts w:ascii="Times New Roman" w:eastAsia="SimSun" w:hAnsi="Times New Roman" w:cs="Mangal"/>
          <w:kern w:val="1"/>
          <w:sz w:val="24"/>
          <w:szCs w:val="24"/>
          <w:lang w:val="es-ES" w:eastAsia="hi-IN" w:bidi="hi-IN"/>
        </w:rPr>
      </w:pPr>
      <w:r w:rsidRPr="00265674">
        <w:rPr>
          <w:rFonts w:ascii="Arial" w:eastAsia="SimSun" w:hAnsi="Arial" w:cs="Arial"/>
          <w:kern w:val="1"/>
          <w:sz w:val="24"/>
          <w:szCs w:val="24"/>
          <w:lang w:eastAsia="hi-IN" w:bidi="hi-IN"/>
        </w:rPr>
        <w:t>El presupuesto original de los ingresos para el presente año 2020</w:t>
      </w:r>
      <w:r w:rsidR="0079732F">
        <w:rPr>
          <w:rFonts w:ascii="Arial" w:eastAsia="SimSun" w:hAnsi="Arial" w:cs="Arial"/>
          <w:kern w:val="1"/>
          <w:sz w:val="24"/>
          <w:szCs w:val="24"/>
          <w:lang w:eastAsia="hi-IN" w:bidi="hi-IN"/>
        </w:rPr>
        <w:t xml:space="preserve"> aprobado por la Contraloría General de la República es de </w:t>
      </w:r>
      <w:r w:rsidRPr="00265674">
        <w:rPr>
          <w:rFonts w:ascii="Arial" w:eastAsia="SimSun" w:hAnsi="Arial" w:cs="Arial"/>
          <w:kern w:val="1"/>
          <w:sz w:val="24"/>
          <w:szCs w:val="24"/>
          <w:lang w:eastAsia="hi-IN" w:bidi="hi-IN"/>
        </w:rPr>
        <w:t xml:space="preserve">¢271.513.448,88 miles de colones; correspondiente a un aumento del </w:t>
      </w:r>
      <w:r w:rsidRPr="003D49FB">
        <w:rPr>
          <w:rFonts w:ascii="Arial" w:eastAsia="SimSun" w:hAnsi="Arial" w:cs="Arial"/>
          <w:kern w:val="1"/>
          <w:sz w:val="24"/>
          <w:szCs w:val="24"/>
          <w:lang w:eastAsia="hi-IN" w:bidi="hi-IN"/>
        </w:rPr>
        <w:t>14,81</w:t>
      </w:r>
      <w:r w:rsidRPr="00265674">
        <w:rPr>
          <w:rFonts w:ascii="Arial" w:eastAsia="SimSun" w:hAnsi="Arial" w:cs="Arial"/>
          <w:kern w:val="1"/>
          <w:sz w:val="24"/>
          <w:szCs w:val="24"/>
          <w:lang w:eastAsia="hi-IN" w:bidi="hi-IN"/>
        </w:rPr>
        <w:t>% de los ingresos reales del año 2019.  Sin embargo, durante el primer trimestre del presente año 2020, se han realizado modificaciones al presupuesto original 2020, mediante dos modificaciones y un presupuesto extraordinario No.1, por un monto</w:t>
      </w:r>
      <w:r w:rsidR="00033FC9">
        <w:rPr>
          <w:rFonts w:ascii="Arial" w:eastAsia="SimSun" w:hAnsi="Arial" w:cs="Arial"/>
          <w:kern w:val="1"/>
          <w:sz w:val="24"/>
          <w:szCs w:val="24"/>
          <w:lang w:eastAsia="hi-IN" w:bidi="hi-IN"/>
        </w:rPr>
        <w:t xml:space="preserve"> neto</w:t>
      </w:r>
      <w:r w:rsidRPr="00265674">
        <w:rPr>
          <w:rFonts w:ascii="Arial" w:eastAsia="SimSun" w:hAnsi="Arial" w:cs="Arial"/>
          <w:kern w:val="1"/>
          <w:sz w:val="24"/>
          <w:szCs w:val="24"/>
          <w:lang w:eastAsia="hi-IN" w:bidi="hi-IN"/>
        </w:rPr>
        <w:t xml:space="preserve"> de ¢5.713.440,0 miles de colones, siendo que, el presupuesto total de este año es ahora equivalente a ¢265.800.008,88 miles de colones. Sufriendo un aumento del 12,39% comparado con el presupuesto ejecutado del año anterior 2019.</w:t>
      </w:r>
    </w:p>
    <w:p w14:paraId="09E00C81" w14:textId="74F1F572" w:rsidR="00265674" w:rsidRDefault="00265674" w:rsidP="00DB1C99">
      <w:pPr>
        <w:widowControl w:val="0"/>
        <w:suppressAutoHyphens/>
        <w:spacing w:after="200" w:line="240" w:lineRule="auto"/>
        <w:jc w:val="both"/>
        <w:rPr>
          <w:rFonts w:ascii="Arial" w:eastAsia="SimSun" w:hAnsi="Arial" w:cs="Arial"/>
          <w:kern w:val="1"/>
          <w:sz w:val="24"/>
          <w:szCs w:val="24"/>
          <w:lang w:eastAsia="hi-IN" w:bidi="hi-IN"/>
        </w:rPr>
      </w:pPr>
      <w:r w:rsidRPr="00265674">
        <w:rPr>
          <w:rFonts w:ascii="Arial" w:eastAsia="SimSun" w:hAnsi="Arial" w:cs="Arial"/>
          <w:kern w:val="1"/>
          <w:sz w:val="24"/>
          <w:szCs w:val="24"/>
          <w:lang w:eastAsia="hi-IN" w:bidi="hi-IN"/>
        </w:rPr>
        <w:t>Respecto a la consolidación de los ingresos presupuestados, con corte al primer trimestre (sea 31 de marzo) del presente año 2020, se observa una ejecución de ingresos a ese trimestre de un 35,04%</w:t>
      </w:r>
      <w:r w:rsidRPr="00265674">
        <w:rPr>
          <w:rFonts w:ascii="Arial" w:eastAsia="SimSun" w:hAnsi="Arial" w:cs="Arial"/>
          <w:color w:val="FF0000"/>
          <w:kern w:val="1"/>
          <w:sz w:val="24"/>
          <w:szCs w:val="24"/>
          <w:lang w:eastAsia="hi-IN" w:bidi="hi-IN"/>
        </w:rPr>
        <w:t xml:space="preserve"> </w:t>
      </w:r>
      <w:r w:rsidRPr="00265674">
        <w:rPr>
          <w:rFonts w:ascii="Arial" w:eastAsia="SimSun" w:hAnsi="Arial" w:cs="Arial"/>
          <w:kern w:val="1"/>
          <w:sz w:val="24"/>
          <w:szCs w:val="24"/>
          <w:lang w:eastAsia="hi-IN" w:bidi="hi-IN"/>
        </w:rPr>
        <w:t xml:space="preserve">del Presupuesto Actual. Es decir, de los ingresos estimados, ¢93.137,022,80 miles de colones se han convertido en ingresos reales.  Esta realidad se muestra en el </w:t>
      </w:r>
      <w:r w:rsidR="003C26F3">
        <w:rPr>
          <w:rFonts w:ascii="Arial" w:eastAsia="SimSun" w:hAnsi="Arial" w:cs="Arial"/>
          <w:kern w:val="1"/>
          <w:sz w:val="24"/>
          <w:szCs w:val="24"/>
          <w:lang w:eastAsia="hi-IN" w:bidi="hi-IN"/>
        </w:rPr>
        <w:t>siguiente.</w:t>
      </w:r>
    </w:p>
    <w:p w14:paraId="734C7977" w14:textId="295EE6CD" w:rsidR="00265674" w:rsidRPr="00265674" w:rsidRDefault="003C26F3" w:rsidP="009A05AF">
      <w:pPr>
        <w:widowControl w:val="0"/>
        <w:suppressAutoHyphens/>
        <w:spacing w:after="200" w:line="240" w:lineRule="auto"/>
        <w:jc w:val="center"/>
        <w:rPr>
          <w:rFonts w:ascii="Arial" w:eastAsia="SimSun" w:hAnsi="Arial" w:cs="Arial"/>
          <w:kern w:val="1"/>
          <w:sz w:val="24"/>
          <w:szCs w:val="24"/>
          <w:lang w:eastAsia="hi-IN" w:bidi="hi-IN"/>
        </w:rPr>
      </w:pPr>
      <w:r>
        <w:rPr>
          <w:rFonts w:ascii="Arial" w:hAnsi="Arial" w:cs="Arial"/>
          <w:b/>
          <w:sz w:val="18"/>
          <w:szCs w:val="18"/>
        </w:rPr>
        <w:t xml:space="preserve">CUADRO </w:t>
      </w:r>
      <w:r w:rsidR="0058570A">
        <w:rPr>
          <w:rFonts w:ascii="Arial" w:hAnsi="Arial" w:cs="Arial"/>
          <w:b/>
          <w:sz w:val="18"/>
          <w:szCs w:val="18"/>
        </w:rPr>
        <w:t>3</w:t>
      </w:r>
      <w:bookmarkStart w:id="1" w:name="_MON_1648887780"/>
      <w:bookmarkEnd w:id="1"/>
      <w:r w:rsidR="009A05AF">
        <w:rPr>
          <w:rFonts w:ascii="Arial" w:eastAsia="SimSun" w:hAnsi="Arial" w:cs="Arial"/>
          <w:kern w:val="1"/>
          <w:sz w:val="24"/>
          <w:szCs w:val="24"/>
          <w:lang w:eastAsia="hi-IN" w:bidi="hi-IN"/>
        </w:rPr>
        <w:object w:dxaOrig="9171" w:dyaOrig="2533" w14:anchorId="2632BCE8">
          <v:shape id="_x0000_i1027" type="#_x0000_t75" style="width:457.25pt;height:136pt" o:ole="">
            <v:imagedata r:id="rId15" o:title=""/>
          </v:shape>
          <o:OLEObject Type="Embed" ProgID="Excel.Sheet.12" ShapeID="_x0000_i1027" DrawAspect="Content" ObjectID="_1649430167" r:id="rId16"/>
        </w:object>
      </w:r>
    </w:p>
    <w:p w14:paraId="2BEFBDDC" w14:textId="14679C7A" w:rsidR="00265674" w:rsidRPr="00265674" w:rsidRDefault="00265674" w:rsidP="00DB1C99">
      <w:pPr>
        <w:widowControl w:val="0"/>
        <w:suppressAutoHyphens/>
        <w:spacing w:after="200" w:line="240" w:lineRule="auto"/>
        <w:jc w:val="both"/>
        <w:rPr>
          <w:rFonts w:ascii="Arial" w:eastAsia="SimSun" w:hAnsi="Arial" w:cs="Arial"/>
          <w:kern w:val="1"/>
          <w:sz w:val="24"/>
          <w:szCs w:val="24"/>
          <w:lang w:eastAsia="hi-IN" w:bidi="hi-IN"/>
        </w:rPr>
      </w:pPr>
    </w:p>
    <w:p w14:paraId="6B738F21" w14:textId="129385F0" w:rsidR="00981863" w:rsidRDefault="00265674" w:rsidP="00DB1C99">
      <w:pPr>
        <w:widowControl w:val="0"/>
        <w:suppressAutoHyphens/>
        <w:spacing w:after="200" w:line="240" w:lineRule="auto"/>
        <w:jc w:val="both"/>
        <w:rPr>
          <w:rFonts w:ascii="Arial" w:eastAsia="SimSun" w:hAnsi="Arial" w:cs="Arial"/>
          <w:kern w:val="1"/>
          <w:sz w:val="24"/>
          <w:szCs w:val="24"/>
          <w:lang w:eastAsia="hi-IN" w:bidi="hi-IN"/>
        </w:rPr>
      </w:pPr>
      <w:r w:rsidRPr="00265674">
        <w:rPr>
          <w:rFonts w:ascii="Arial" w:eastAsia="SimSun" w:hAnsi="Arial" w:cs="Arial"/>
          <w:kern w:val="1"/>
          <w:sz w:val="24"/>
          <w:szCs w:val="24"/>
          <w:lang w:eastAsia="hi-IN" w:bidi="hi-IN"/>
        </w:rPr>
        <w:t xml:space="preserve">Se observa que, durante los primeros tres meses del presente año, los ingresos ejecutados mayoritariamente, son los que corresponden a los </w:t>
      </w:r>
      <w:r w:rsidR="009A05AF">
        <w:rPr>
          <w:rFonts w:ascii="Arial" w:eastAsia="SimSun" w:hAnsi="Arial" w:cs="Arial"/>
          <w:kern w:val="1"/>
          <w:sz w:val="24"/>
          <w:szCs w:val="24"/>
          <w:lang w:eastAsia="hi-IN" w:bidi="hi-IN"/>
        </w:rPr>
        <w:t xml:space="preserve">ingresos </w:t>
      </w:r>
      <w:r w:rsidRPr="00265674">
        <w:rPr>
          <w:rFonts w:ascii="Arial" w:eastAsia="SimSun" w:hAnsi="Arial" w:cs="Arial"/>
          <w:kern w:val="1"/>
          <w:sz w:val="24"/>
          <w:szCs w:val="24"/>
          <w:lang w:eastAsia="hi-IN" w:bidi="hi-IN"/>
        </w:rPr>
        <w:t>de financiamiento e ingresos corrientes, para un 75,14% y 22,61% respectivamente.  Mostrando, los ingresos de capital, una ejecución en ese período de ¢528,129,90 miles</w:t>
      </w:r>
      <w:r w:rsidR="009A05AF">
        <w:rPr>
          <w:rFonts w:ascii="Arial" w:eastAsia="SimSun" w:hAnsi="Arial" w:cs="Arial"/>
          <w:kern w:val="1"/>
          <w:sz w:val="24"/>
          <w:szCs w:val="24"/>
          <w:lang w:eastAsia="hi-IN" w:bidi="hi-IN"/>
        </w:rPr>
        <w:t>,</w:t>
      </w:r>
      <w:r w:rsidRPr="00265674">
        <w:rPr>
          <w:rFonts w:ascii="Arial" w:eastAsia="SimSun" w:hAnsi="Arial" w:cs="Arial"/>
          <w:kern w:val="1"/>
          <w:sz w:val="24"/>
          <w:szCs w:val="24"/>
          <w:lang w:eastAsia="hi-IN" w:bidi="hi-IN"/>
        </w:rPr>
        <w:t xml:space="preserve"> representado por un 5,86% de ejecución respecto al monto presupuestado de ese rubro</w:t>
      </w:r>
      <w:r w:rsidR="003D49FB">
        <w:rPr>
          <w:rFonts w:ascii="Arial" w:eastAsia="SimSun" w:hAnsi="Arial" w:cs="Arial"/>
          <w:kern w:val="1"/>
          <w:sz w:val="24"/>
          <w:szCs w:val="24"/>
          <w:lang w:eastAsia="hi-IN" w:bidi="hi-IN"/>
        </w:rPr>
        <w:t>.</w:t>
      </w:r>
    </w:p>
    <w:p w14:paraId="7C5E7D0B" w14:textId="77777777" w:rsidR="009A05AF" w:rsidRDefault="009A05AF" w:rsidP="00DB1C99">
      <w:pPr>
        <w:widowControl w:val="0"/>
        <w:suppressAutoHyphens/>
        <w:spacing w:after="200" w:line="240" w:lineRule="auto"/>
        <w:jc w:val="both"/>
        <w:rPr>
          <w:rFonts w:ascii="Arial" w:eastAsia="SimSun" w:hAnsi="Arial" w:cs="Arial"/>
          <w:b/>
          <w:bCs/>
          <w:kern w:val="1"/>
          <w:sz w:val="24"/>
          <w:szCs w:val="24"/>
          <w:lang w:eastAsia="hi-IN" w:bidi="hi-IN"/>
        </w:rPr>
      </w:pPr>
    </w:p>
    <w:p w14:paraId="47CBC5F7" w14:textId="77777777" w:rsidR="009A05AF" w:rsidRDefault="009A05AF" w:rsidP="00DB1C99">
      <w:pPr>
        <w:widowControl w:val="0"/>
        <w:suppressAutoHyphens/>
        <w:spacing w:after="200" w:line="240" w:lineRule="auto"/>
        <w:jc w:val="both"/>
        <w:rPr>
          <w:rFonts w:ascii="Arial" w:eastAsia="SimSun" w:hAnsi="Arial" w:cs="Arial"/>
          <w:b/>
          <w:bCs/>
          <w:kern w:val="1"/>
          <w:sz w:val="24"/>
          <w:szCs w:val="24"/>
          <w:lang w:eastAsia="hi-IN" w:bidi="hi-IN"/>
        </w:rPr>
      </w:pPr>
    </w:p>
    <w:p w14:paraId="2F3A34AB" w14:textId="77777777" w:rsidR="009A05AF" w:rsidRDefault="009A05AF" w:rsidP="00DB1C99">
      <w:pPr>
        <w:widowControl w:val="0"/>
        <w:suppressAutoHyphens/>
        <w:spacing w:after="200" w:line="240" w:lineRule="auto"/>
        <w:jc w:val="both"/>
        <w:rPr>
          <w:rFonts w:ascii="Arial" w:eastAsia="SimSun" w:hAnsi="Arial" w:cs="Arial"/>
          <w:b/>
          <w:bCs/>
          <w:kern w:val="1"/>
          <w:sz w:val="24"/>
          <w:szCs w:val="24"/>
          <w:lang w:eastAsia="hi-IN" w:bidi="hi-IN"/>
        </w:rPr>
      </w:pPr>
    </w:p>
    <w:p w14:paraId="27536A21" w14:textId="2F289D31" w:rsidR="00265674" w:rsidRPr="00981863" w:rsidRDefault="003D49FB" w:rsidP="00DB1C99">
      <w:pPr>
        <w:widowControl w:val="0"/>
        <w:suppressAutoHyphens/>
        <w:spacing w:after="200" w:line="240" w:lineRule="auto"/>
        <w:jc w:val="both"/>
        <w:rPr>
          <w:rFonts w:ascii="Arial" w:eastAsia="SimSun" w:hAnsi="Arial" w:cs="Arial"/>
          <w:b/>
          <w:bCs/>
          <w:kern w:val="1"/>
          <w:sz w:val="24"/>
          <w:szCs w:val="24"/>
          <w:lang w:eastAsia="hi-IN" w:bidi="hi-IN"/>
        </w:rPr>
      </w:pPr>
      <w:r>
        <w:rPr>
          <w:rFonts w:ascii="Arial" w:eastAsia="SimSun" w:hAnsi="Arial" w:cs="Arial"/>
          <w:b/>
          <w:bCs/>
          <w:kern w:val="1"/>
          <w:sz w:val="24"/>
          <w:szCs w:val="24"/>
          <w:lang w:eastAsia="hi-IN" w:bidi="hi-IN"/>
        </w:rPr>
        <w:lastRenderedPageBreak/>
        <w:t xml:space="preserve">1.1.1. </w:t>
      </w:r>
      <w:r w:rsidR="00981863" w:rsidRPr="00981863">
        <w:rPr>
          <w:rFonts w:ascii="Arial" w:eastAsia="SimSun" w:hAnsi="Arial" w:cs="Arial"/>
          <w:b/>
          <w:bCs/>
          <w:kern w:val="1"/>
          <w:sz w:val="24"/>
          <w:szCs w:val="24"/>
          <w:lang w:eastAsia="hi-IN" w:bidi="hi-IN"/>
        </w:rPr>
        <w:t>Ingresos   Corrientes</w:t>
      </w:r>
    </w:p>
    <w:p w14:paraId="461B3939" w14:textId="3E127502" w:rsidR="00265674" w:rsidRPr="00265674" w:rsidRDefault="00265674" w:rsidP="00DB1C99">
      <w:pPr>
        <w:widowControl w:val="0"/>
        <w:suppressAutoHyphens/>
        <w:spacing w:after="200" w:line="240" w:lineRule="auto"/>
        <w:jc w:val="both"/>
        <w:rPr>
          <w:rFonts w:ascii="Arial" w:eastAsia="SimSun" w:hAnsi="Arial" w:cs="Arial"/>
          <w:kern w:val="1"/>
          <w:sz w:val="24"/>
          <w:szCs w:val="24"/>
          <w:lang w:eastAsia="hi-IN" w:bidi="hi-IN"/>
        </w:rPr>
      </w:pPr>
      <w:r w:rsidRPr="00265674">
        <w:rPr>
          <w:rFonts w:ascii="Arial" w:eastAsia="SimSun" w:hAnsi="Arial" w:cs="Arial"/>
          <w:kern w:val="1"/>
          <w:sz w:val="24"/>
          <w:szCs w:val="24"/>
          <w:lang w:eastAsia="hi-IN" w:bidi="hi-IN"/>
        </w:rPr>
        <w:t xml:space="preserve">En el cuadro </w:t>
      </w:r>
      <w:r w:rsidR="003D49FB">
        <w:rPr>
          <w:rFonts w:ascii="Arial" w:eastAsia="SimSun" w:hAnsi="Arial" w:cs="Arial"/>
          <w:kern w:val="1"/>
          <w:sz w:val="24"/>
          <w:szCs w:val="24"/>
          <w:lang w:eastAsia="hi-IN" w:bidi="hi-IN"/>
        </w:rPr>
        <w:t xml:space="preserve">siguiente </w:t>
      </w:r>
      <w:r w:rsidRPr="00265674">
        <w:rPr>
          <w:rFonts w:ascii="Arial" w:eastAsia="SimSun" w:hAnsi="Arial" w:cs="Arial"/>
          <w:kern w:val="1"/>
          <w:sz w:val="24"/>
          <w:szCs w:val="24"/>
          <w:lang w:eastAsia="hi-IN" w:bidi="hi-IN"/>
        </w:rPr>
        <w:t>se puede observar que, para el primer trimestre, se presenta una ejecución del orden del 22,61% para los ingresos corrientes, derivados de la venta de los servicios: de agua para el consumo humano; recolección y tratamiento de las aguas residuales; así como de la operación del servicio público de hidrantes.</w:t>
      </w:r>
    </w:p>
    <w:p w14:paraId="49426C65" w14:textId="38C91EE4" w:rsidR="00265674" w:rsidRPr="00265674" w:rsidRDefault="003C26F3" w:rsidP="0058570A">
      <w:pPr>
        <w:widowControl w:val="0"/>
        <w:suppressAutoHyphens/>
        <w:spacing w:after="200" w:line="240" w:lineRule="auto"/>
        <w:jc w:val="center"/>
        <w:rPr>
          <w:rFonts w:ascii="Arial" w:eastAsia="SimSun" w:hAnsi="Arial" w:cs="Arial"/>
          <w:kern w:val="1"/>
          <w:sz w:val="24"/>
          <w:szCs w:val="24"/>
          <w:lang w:eastAsia="hi-IN" w:bidi="hi-IN"/>
        </w:rPr>
      </w:pPr>
      <w:r>
        <w:rPr>
          <w:rFonts w:ascii="Arial" w:hAnsi="Arial" w:cs="Arial"/>
          <w:b/>
          <w:sz w:val="18"/>
          <w:szCs w:val="18"/>
        </w:rPr>
        <w:t xml:space="preserve">CUADRO </w:t>
      </w:r>
      <w:r w:rsidR="0058570A">
        <w:rPr>
          <w:rFonts w:ascii="Arial" w:hAnsi="Arial" w:cs="Arial"/>
          <w:b/>
          <w:sz w:val="18"/>
          <w:szCs w:val="18"/>
        </w:rPr>
        <w:t>4</w:t>
      </w:r>
      <w:r>
        <w:rPr>
          <w:rFonts w:ascii="Times New Roman" w:eastAsia="SimSun" w:hAnsi="Times New Roman" w:cs="Mangal"/>
          <w:noProof/>
          <w:kern w:val="1"/>
          <w:sz w:val="24"/>
          <w:szCs w:val="24"/>
          <w:lang w:val="es-ES" w:eastAsia="hi-IN" w:bidi="hi-IN"/>
        </w:rPr>
        <w:object w:dxaOrig="11085" w:dyaOrig="3534" w14:anchorId="2B20A6E0">
          <v:shape id="_x0000_i1028" type="#_x0000_t75" style="width:478.75pt;height:177.25pt" o:ole="">
            <v:imagedata r:id="rId17" o:title=""/>
          </v:shape>
          <o:OLEObject Type="Embed" ProgID="Excel.Sheet.12" ShapeID="_x0000_i1028" DrawAspect="Content" ObjectID="_1649430168" r:id="rId18"/>
        </w:object>
      </w:r>
    </w:p>
    <w:p w14:paraId="144538FC" w14:textId="77777777" w:rsidR="00265674" w:rsidRPr="00265674" w:rsidRDefault="00265674" w:rsidP="00DB1C99">
      <w:pPr>
        <w:widowControl w:val="0"/>
        <w:suppressAutoHyphens/>
        <w:spacing w:after="200" w:line="240" w:lineRule="auto"/>
        <w:jc w:val="both"/>
        <w:rPr>
          <w:rFonts w:ascii="Arial" w:eastAsia="SimSun" w:hAnsi="Arial" w:cs="Arial"/>
          <w:kern w:val="1"/>
          <w:sz w:val="24"/>
          <w:szCs w:val="24"/>
          <w:lang w:eastAsia="hi-IN" w:bidi="hi-IN"/>
        </w:rPr>
      </w:pPr>
    </w:p>
    <w:p w14:paraId="4608D300" w14:textId="1A5E8D29" w:rsidR="00265674" w:rsidRPr="00265674" w:rsidRDefault="00265674" w:rsidP="00DB1C99">
      <w:pPr>
        <w:widowControl w:val="0"/>
        <w:suppressAutoHyphens/>
        <w:spacing w:after="200" w:line="240" w:lineRule="auto"/>
        <w:jc w:val="both"/>
        <w:rPr>
          <w:rFonts w:ascii="Arial" w:eastAsia="SimSun" w:hAnsi="Arial" w:cs="Arial"/>
          <w:kern w:val="1"/>
          <w:sz w:val="24"/>
          <w:szCs w:val="24"/>
          <w:lang w:eastAsia="hi-IN" w:bidi="hi-IN"/>
        </w:rPr>
      </w:pPr>
      <w:r w:rsidRPr="00265674">
        <w:rPr>
          <w:rFonts w:ascii="Arial" w:eastAsia="SimSun" w:hAnsi="Arial" w:cs="Arial"/>
          <w:kern w:val="1"/>
          <w:sz w:val="24"/>
          <w:szCs w:val="24"/>
          <w:lang w:eastAsia="hi-IN" w:bidi="hi-IN"/>
        </w:rPr>
        <w:t xml:space="preserve">La distribución de los ingresos reales, al primer trimestre (Ver Gráfico 1), muestra un comportamiento en el cual los ingresos corrientes abarcan el segundo lugar de la composición del total de ingresos, con un 46,4%.  Sólo superado por los ingresos de financiamiento, donde se engloban los ingresos por los desembolsos de los diferentes créditos y el superávit correspondiente a los Recursos de Vigencias Anteriores, representando un 53,0% del total. Siendo a su vez, los ingresos de capital, los que representan el 0,6% de la totalidad de los ingresos ejecutados o recaudados en el presente periodo trimestral.  A su vez, en el lado derecho del gráfico, se muestra la distribución de los ingresos por la venta de los servicios que suministra AyA a la población nacional. </w:t>
      </w:r>
    </w:p>
    <w:p w14:paraId="435B39F1" w14:textId="385A2142" w:rsidR="00265674" w:rsidRPr="00265674" w:rsidRDefault="00265674" w:rsidP="00DB1C99">
      <w:pPr>
        <w:widowControl w:val="0"/>
        <w:suppressAutoHyphens/>
        <w:spacing w:after="200" w:line="240" w:lineRule="auto"/>
        <w:jc w:val="both"/>
        <w:rPr>
          <w:rFonts w:ascii="Arial" w:eastAsia="SimSun" w:hAnsi="Arial" w:cs="Arial"/>
          <w:kern w:val="1"/>
          <w:sz w:val="24"/>
          <w:szCs w:val="24"/>
          <w:lang w:eastAsia="hi-IN" w:bidi="hi-IN"/>
        </w:rPr>
      </w:pPr>
      <w:r w:rsidRPr="00265674">
        <w:rPr>
          <w:rFonts w:ascii="Arial" w:eastAsia="SimSun" w:hAnsi="Arial" w:cs="Arial"/>
          <w:kern w:val="1"/>
          <w:sz w:val="24"/>
          <w:szCs w:val="24"/>
          <w:lang w:eastAsia="hi-IN" w:bidi="hi-IN"/>
        </w:rPr>
        <w:t>Siendo que el componente principal corresponde a los ingresos del servicio de acueducto, seguido del alcantarillado y en menor medida los ingresos por concepto del servicio de hidrantes, sumando un 45,6% por la venta de estos servicios.</w:t>
      </w:r>
    </w:p>
    <w:p w14:paraId="1DCABC5A" w14:textId="77777777" w:rsidR="00265674" w:rsidRPr="00265674" w:rsidRDefault="00265674" w:rsidP="00DB1C99">
      <w:pPr>
        <w:widowControl w:val="0"/>
        <w:suppressAutoHyphens/>
        <w:spacing w:after="200" w:line="240" w:lineRule="auto"/>
        <w:jc w:val="both"/>
        <w:rPr>
          <w:rFonts w:ascii="Arial" w:eastAsia="SimSun" w:hAnsi="Arial" w:cs="Arial"/>
          <w:kern w:val="1"/>
          <w:sz w:val="24"/>
          <w:szCs w:val="24"/>
          <w:lang w:eastAsia="hi-IN" w:bidi="hi-IN"/>
        </w:rPr>
      </w:pPr>
      <w:r w:rsidRPr="00265674">
        <w:rPr>
          <w:rFonts w:ascii="Arial" w:eastAsia="SimSun" w:hAnsi="Arial" w:cs="Arial"/>
          <w:kern w:val="1"/>
          <w:sz w:val="24"/>
          <w:szCs w:val="24"/>
          <w:lang w:eastAsia="hi-IN" w:bidi="hi-IN"/>
        </w:rPr>
        <w:t>Al desagregar los ingresos corrientes derivados de la prestación de servicios (Cuadro 2), se observa que un 22,61% del total de los ingresos presupuestados se han convertido en ingresos reales y de estos, el 98,25% de los ingresos corrientes, corresponden a la recaudación de los ingresos por los servicios de acueducto, alcantarillado e hidrantes; que presta la institución a la población del país.</w:t>
      </w:r>
    </w:p>
    <w:p w14:paraId="05A88E75" w14:textId="77777777" w:rsidR="00265674" w:rsidRPr="00265674" w:rsidRDefault="00265674" w:rsidP="00DB1C99">
      <w:pPr>
        <w:widowControl w:val="0"/>
        <w:suppressAutoHyphens/>
        <w:spacing w:after="200" w:line="240" w:lineRule="auto"/>
        <w:jc w:val="both"/>
        <w:rPr>
          <w:rFonts w:ascii="Arial" w:eastAsia="SimSun" w:hAnsi="Arial" w:cs="Arial"/>
          <w:kern w:val="1"/>
          <w:sz w:val="24"/>
          <w:szCs w:val="24"/>
          <w:lang w:eastAsia="hi-IN" w:bidi="hi-IN"/>
        </w:rPr>
      </w:pPr>
      <w:r w:rsidRPr="00265674">
        <w:rPr>
          <w:rFonts w:ascii="Arial" w:eastAsia="SimSun" w:hAnsi="Arial" w:cs="Arial"/>
          <w:noProof/>
          <w:kern w:val="1"/>
          <w:sz w:val="24"/>
          <w:szCs w:val="24"/>
          <w:lang w:eastAsia="hi-IN" w:bidi="hi-IN"/>
        </w:rPr>
        <w:lastRenderedPageBreak/>
        <w:drawing>
          <wp:anchor distT="0" distB="0" distL="114300" distR="114300" simplePos="0" relativeHeight="251668480" behindDoc="0" locked="0" layoutInCell="1" allowOverlap="1" wp14:anchorId="08EFD07E" wp14:editId="3D67CD3E">
            <wp:simplePos x="0" y="0"/>
            <wp:positionH relativeFrom="margin">
              <wp:posOffset>9525</wp:posOffset>
            </wp:positionH>
            <wp:positionV relativeFrom="paragraph">
              <wp:posOffset>230505</wp:posOffset>
            </wp:positionV>
            <wp:extent cx="5972175" cy="4194175"/>
            <wp:effectExtent l="0" t="0" r="9525"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175" cy="4194175"/>
                    </a:xfrm>
                    <a:prstGeom prst="rect">
                      <a:avLst/>
                    </a:prstGeom>
                    <a:noFill/>
                  </pic:spPr>
                </pic:pic>
              </a:graphicData>
            </a:graphic>
            <wp14:sizeRelH relativeFrom="margin">
              <wp14:pctWidth>0</wp14:pctWidth>
            </wp14:sizeRelH>
            <wp14:sizeRelV relativeFrom="margin">
              <wp14:pctHeight>0</wp14:pctHeight>
            </wp14:sizeRelV>
          </wp:anchor>
        </w:drawing>
      </w:r>
    </w:p>
    <w:p w14:paraId="2E6DD61A" w14:textId="77777777" w:rsidR="00265674" w:rsidRPr="00265674" w:rsidRDefault="00265674" w:rsidP="00DB1C99">
      <w:pPr>
        <w:widowControl w:val="0"/>
        <w:suppressAutoHyphens/>
        <w:spacing w:after="200" w:line="240" w:lineRule="auto"/>
        <w:jc w:val="both"/>
        <w:rPr>
          <w:rFonts w:ascii="Arial" w:eastAsia="SimSun" w:hAnsi="Arial" w:cs="Arial"/>
          <w:kern w:val="1"/>
          <w:sz w:val="24"/>
          <w:szCs w:val="24"/>
          <w:lang w:eastAsia="hi-IN" w:bidi="hi-IN"/>
        </w:rPr>
      </w:pPr>
    </w:p>
    <w:p w14:paraId="46BB74BE" w14:textId="10B742C8" w:rsidR="00265674" w:rsidRDefault="00265674" w:rsidP="00DB1C99">
      <w:pPr>
        <w:widowControl w:val="0"/>
        <w:suppressAutoHyphens/>
        <w:spacing w:after="200" w:line="240" w:lineRule="auto"/>
        <w:jc w:val="both"/>
        <w:rPr>
          <w:rFonts w:ascii="Arial" w:eastAsia="SimSun" w:hAnsi="Arial" w:cs="Arial"/>
          <w:kern w:val="1"/>
          <w:sz w:val="24"/>
          <w:szCs w:val="24"/>
          <w:lang w:eastAsia="hi-IN" w:bidi="hi-IN"/>
        </w:rPr>
      </w:pPr>
      <w:r w:rsidRPr="00265674">
        <w:rPr>
          <w:rFonts w:ascii="Arial" w:eastAsia="SimSun" w:hAnsi="Arial" w:cs="Arial"/>
          <w:kern w:val="1"/>
          <w:sz w:val="24"/>
          <w:szCs w:val="24"/>
          <w:lang w:eastAsia="hi-IN" w:bidi="hi-IN"/>
        </w:rPr>
        <w:t xml:space="preserve">El restante 1,75% de los ingresos corrientes se agrupan en las cuentas de: otros ingresos comerciales y no comerciales; como, por ejemplo: multas por morosidad, nuevos servicios, venta de agua a municipalidades, cortas y reconexiones, análisis de laboratorio, ingresos por administración de plantas de tratamiento y otros, no comerciales, como: Intereses sobre Títulos Valores del Gobierno, Intereses y Comisiones sobre Préstamos a Municipalidades, Intereses sobre Cuentas Corrientes y diferencias en el </w:t>
      </w:r>
      <w:r w:rsidR="009A4574">
        <w:rPr>
          <w:rFonts w:ascii="Arial" w:eastAsia="SimSun" w:hAnsi="Arial" w:cs="Arial"/>
          <w:kern w:val="1"/>
          <w:sz w:val="24"/>
          <w:szCs w:val="24"/>
          <w:lang w:eastAsia="hi-IN" w:bidi="hi-IN"/>
        </w:rPr>
        <w:t>t</w:t>
      </w:r>
      <w:r w:rsidRPr="00265674">
        <w:rPr>
          <w:rFonts w:ascii="Arial" w:eastAsia="SimSun" w:hAnsi="Arial" w:cs="Arial"/>
          <w:kern w:val="1"/>
          <w:sz w:val="24"/>
          <w:szCs w:val="24"/>
          <w:lang w:eastAsia="hi-IN" w:bidi="hi-IN"/>
        </w:rPr>
        <w:t xml:space="preserve">ipo de </w:t>
      </w:r>
      <w:r w:rsidR="009A4574">
        <w:rPr>
          <w:rFonts w:ascii="Arial" w:eastAsia="SimSun" w:hAnsi="Arial" w:cs="Arial"/>
          <w:kern w:val="1"/>
          <w:sz w:val="24"/>
          <w:szCs w:val="24"/>
          <w:lang w:eastAsia="hi-IN" w:bidi="hi-IN"/>
        </w:rPr>
        <w:t>c</w:t>
      </w:r>
      <w:r w:rsidRPr="00265674">
        <w:rPr>
          <w:rFonts w:ascii="Arial" w:eastAsia="SimSun" w:hAnsi="Arial" w:cs="Arial"/>
          <w:kern w:val="1"/>
          <w:sz w:val="24"/>
          <w:szCs w:val="24"/>
          <w:lang w:eastAsia="hi-IN" w:bidi="hi-IN"/>
        </w:rPr>
        <w:t>ambio, e Ingresos no Tributarios como, Incapacidades CCSS.</w:t>
      </w:r>
    </w:p>
    <w:p w14:paraId="6189A109" w14:textId="6CB565E2" w:rsidR="005408AB" w:rsidRDefault="005408AB" w:rsidP="00DB1C99">
      <w:pPr>
        <w:widowControl w:val="0"/>
        <w:suppressAutoHyphens/>
        <w:spacing w:after="200" w:line="240" w:lineRule="auto"/>
        <w:jc w:val="both"/>
        <w:rPr>
          <w:rFonts w:ascii="Arial" w:eastAsia="SimSun" w:hAnsi="Arial" w:cs="Arial"/>
          <w:kern w:val="1"/>
          <w:sz w:val="24"/>
          <w:szCs w:val="24"/>
          <w:lang w:eastAsia="hi-IN" w:bidi="hi-IN"/>
        </w:rPr>
      </w:pPr>
      <w:r>
        <w:rPr>
          <w:rFonts w:ascii="Arial" w:eastAsia="SimSun" w:hAnsi="Arial" w:cs="Arial"/>
          <w:kern w:val="1"/>
          <w:sz w:val="24"/>
          <w:szCs w:val="24"/>
          <w:lang w:eastAsia="hi-IN" w:bidi="hi-IN"/>
        </w:rPr>
        <w:t>Entre los ingresos comerciales se encuentran:</w:t>
      </w:r>
    </w:p>
    <w:p w14:paraId="3A6EB019" w14:textId="77777777" w:rsidR="00DB1C99" w:rsidRPr="005408AB" w:rsidRDefault="00DB1C99" w:rsidP="00AC302F">
      <w:pPr>
        <w:pStyle w:val="Prrafodelista"/>
        <w:numPr>
          <w:ilvl w:val="0"/>
          <w:numId w:val="20"/>
        </w:numPr>
        <w:tabs>
          <w:tab w:val="left" w:pos="426"/>
        </w:tabs>
        <w:suppressAutoHyphens/>
        <w:spacing w:after="0" w:line="240" w:lineRule="auto"/>
        <w:jc w:val="both"/>
        <w:rPr>
          <w:rFonts w:ascii="Arial" w:hAnsi="Arial" w:cs="Arial"/>
          <w:b/>
          <w:bCs/>
          <w:sz w:val="24"/>
          <w:szCs w:val="24"/>
        </w:rPr>
      </w:pPr>
      <w:r w:rsidRPr="005408AB">
        <w:rPr>
          <w:rFonts w:ascii="Arial" w:hAnsi="Arial" w:cs="Arial"/>
          <w:b/>
          <w:bCs/>
          <w:sz w:val="24"/>
          <w:szCs w:val="24"/>
        </w:rPr>
        <w:t xml:space="preserve">Derivación de Agua </w:t>
      </w:r>
    </w:p>
    <w:p w14:paraId="43668E04" w14:textId="77777777" w:rsidR="00DB1C99" w:rsidRPr="009A4574" w:rsidRDefault="00DB1C99" w:rsidP="00DB1C99">
      <w:pPr>
        <w:spacing w:line="240" w:lineRule="auto"/>
        <w:jc w:val="both"/>
        <w:rPr>
          <w:rFonts w:ascii="Arial" w:hAnsi="Arial" w:cs="Arial"/>
          <w:b/>
          <w:bCs/>
          <w:sz w:val="24"/>
          <w:szCs w:val="24"/>
        </w:rPr>
      </w:pPr>
    </w:p>
    <w:p w14:paraId="4F30DC58" w14:textId="523995DE" w:rsidR="005408AB" w:rsidRDefault="00DB1C99" w:rsidP="005408AB">
      <w:pPr>
        <w:spacing w:line="240" w:lineRule="auto"/>
        <w:jc w:val="both"/>
        <w:rPr>
          <w:rFonts w:ascii="Arial" w:hAnsi="Arial" w:cs="Arial"/>
          <w:color w:val="000000"/>
          <w:sz w:val="24"/>
          <w:szCs w:val="24"/>
        </w:rPr>
      </w:pPr>
      <w:r w:rsidRPr="009A4574">
        <w:rPr>
          <w:rFonts w:ascii="Arial" w:hAnsi="Arial" w:cs="Arial"/>
          <w:sz w:val="24"/>
          <w:szCs w:val="24"/>
        </w:rPr>
        <w:t>Estos ingresos provienen de la venta de agua que se deriva a las líneas de conducción de la Municipalidad de la Unión y los pagos se realizan por trimestre vencido.</w:t>
      </w:r>
      <w:r w:rsidR="005408AB">
        <w:rPr>
          <w:rFonts w:ascii="Arial" w:hAnsi="Arial" w:cs="Arial"/>
          <w:sz w:val="24"/>
          <w:szCs w:val="24"/>
        </w:rPr>
        <w:t xml:space="preserve"> </w:t>
      </w:r>
      <w:r w:rsidR="005408AB" w:rsidRPr="005408AB">
        <w:rPr>
          <w:rFonts w:ascii="Arial" w:hAnsi="Arial" w:cs="Arial"/>
          <w:sz w:val="24"/>
          <w:szCs w:val="24"/>
        </w:rPr>
        <w:t>D</w:t>
      </w:r>
      <w:r w:rsidRPr="005408AB">
        <w:rPr>
          <w:rFonts w:ascii="Arial" w:hAnsi="Arial" w:cs="Arial"/>
          <w:color w:val="000000"/>
          <w:sz w:val="24"/>
          <w:szCs w:val="24"/>
        </w:rPr>
        <w:t>urante el primer trimestre del año 2020</w:t>
      </w:r>
      <w:r w:rsidR="005408AB" w:rsidRPr="005408AB">
        <w:rPr>
          <w:rFonts w:ascii="Arial" w:hAnsi="Arial" w:cs="Arial"/>
          <w:color w:val="000000"/>
          <w:sz w:val="24"/>
          <w:szCs w:val="24"/>
        </w:rPr>
        <w:t xml:space="preserve"> se registra</w:t>
      </w:r>
      <w:r w:rsidRPr="005408AB">
        <w:rPr>
          <w:rFonts w:ascii="Arial" w:hAnsi="Arial" w:cs="Arial"/>
          <w:color w:val="000000"/>
          <w:sz w:val="24"/>
          <w:szCs w:val="24"/>
        </w:rPr>
        <w:t xml:space="preserve"> ¢960.72 miles</w:t>
      </w:r>
      <w:r w:rsidR="00855B26">
        <w:rPr>
          <w:rFonts w:ascii="Arial" w:hAnsi="Arial" w:cs="Arial"/>
          <w:color w:val="000000"/>
          <w:sz w:val="24"/>
          <w:szCs w:val="24"/>
        </w:rPr>
        <w:t>, un 10.14% de lo presupuestado.</w:t>
      </w:r>
    </w:p>
    <w:p w14:paraId="06375765" w14:textId="77777777" w:rsidR="00DA5774" w:rsidRDefault="00DA5774" w:rsidP="005408AB">
      <w:pPr>
        <w:spacing w:line="240" w:lineRule="auto"/>
        <w:jc w:val="both"/>
        <w:rPr>
          <w:rFonts w:ascii="Arial" w:hAnsi="Arial" w:cs="Arial"/>
          <w:color w:val="000000"/>
          <w:sz w:val="24"/>
          <w:szCs w:val="24"/>
        </w:rPr>
      </w:pPr>
    </w:p>
    <w:p w14:paraId="2E33A601" w14:textId="042D0BF8" w:rsidR="00DB1C99" w:rsidRPr="00530837" w:rsidRDefault="00DB1C99" w:rsidP="00AC302F">
      <w:pPr>
        <w:pStyle w:val="Prrafodelista"/>
        <w:numPr>
          <w:ilvl w:val="0"/>
          <w:numId w:val="20"/>
        </w:numPr>
        <w:spacing w:line="240" w:lineRule="auto"/>
        <w:jc w:val="both"/>
        <w:rPr>
          <w:rFonts w:ascii="Arial" w:hAnsi="Arial" w:cs="Arial"/>
          <w:color w:val="000000"/>
          <w:sz w:val="24"/>
          <w:szCs w:val="24"/>
        </w:rPr>
      </w:pPr>
      <w:r w:rsidRPr="00530837">
        <w:rPr>
          <w:rFonts w:ascii="Arial" w:hAnsi="Arial" w:cs="Arial"/>
          <w:b/>
          <w:bCs/>
          <w:sz w:val="24"/>
          <w:szCs w:val="24"/>
        </w:rPr>
        <w:lastRenderedPageBreak/>
        <w:t>Administración de Plantas de Tratamiento</w:t>
      </w:r>
      <w:r w:rsidRPr="00530837">
        <w:rPr>
          <w:rFonts w:ascii="Arial" w:hAnsi="Arial" w:cs="Arial"/>
          <w:b/>
          <w:sz w:val="24"/>
          <w:szCs w:val="24"/>
        </w:rPr>
        <w:t xml:space="preserve">: </w:t>
      </w:r>
    </w:p>
    <w:p w14:paraId="655533F6" w14:textId="77777777" w:rsidR="005408AB" w:rsidRPr="005408AB" w:rsidRDefault="005408AB" w:rsidP="00DB1C99">
      <w:pPr>
        <w:tabs>
          <w:tab w:val="left" w:pos="426"/>
        </w:tabs>
        <w:suppressAutoHyphens/>
        <w:spacing w:after="0" w:line="240" w:lineRule="auto"/>
        <w:jc w:val="both"/>
        <w:rPr>
          <w:rFonts w:ascii="Arial" w:hAnsi="Arial" w:cs="Arial"/>
          <w:sz w:val="24"/>
          <w:szCs w:val="24"/>
        </w:rPr>
      </w:pPr>
    </w:p>
    <w:p w14:paraId="7DAC2931" w14:textId="362447D6" w:rsidR="00DB1C99" w:rsidRPr="005408AB" w:rsidRDefault="00DB1C99" w:rsidP="005408AB">
      <w:pPr>
        <w:tabs>
          <w:tab w:val="left" w:pos="426"/>
        </w:tabs>
        <w:spacing w:line="240" w:lineRule="auto"/>
        <w:jc w:val="both"/>
        <w:rPr>
          <w:rFonts w:ascii="Arial" w:hAnsi="Arial" w:cs="Arial"/>
          <w:sz w:val="24"/>
          <w:szCs w:val="24"/>
        </w:rPr>
      </w:pPr>
      <w:r w:rsidRPr="005408AB">
        <w:rPr>
          <w:rFonts w:ascii="Arial" w:hAnsi="Arial" w:cs="Arial"/>
          <w:sz w:val="24"/>
          <w:szCs w:val="24"/>
        </w:rPr>
        <w:t>En este rubro se clasifican los</w:t>
      </w:r>
      <w:r w:rsidRPr="005408AB">
        <w:rPr>
          <w:rFonts w:ascii="Arial" w:hAnsi="Arial" w:cs="Arial"/>
          <w:b/>
          <w:sz w:val="24"/>
          <w:szCs w:val="24"/>
        </w:rPr>
        <w:t xml:space="preserve"> </w:t>
      </w:r>
      <w:r w:rsidRPr="005408AB">
        <w:rPr>
          <w:rFonts w:ascii="Arial" w:hAnsi="Arial" w:cs="Arial"/>
          <w:sz w:val="24"/>
          <w:szCs w:val="24"/>
        </w:rPr>
        <w:t xml:space="preserve">ingresos que se reciben del convenio suscrito con las Municipalidades de Cartago y Paraíso mediante el cual la institución administra y opera la Planta de Tratamiento y cobra por trimestre vencido los costos incurridos por dicha administración.  </w:t>
      </w:r>
    </w:p>
    <w:p w14:paraId="217B5AF6" w14:textId="33D86743" w:rsidR="00DB1C99" w:rsidRDefault="005408AB" w:rsidP="005408AB">
      <w:pPr>
        <w:pStyle w:val="Prrafodelista1"/>
        <w:ind w:left="0"/>
        <w:jc w:val="both"/>
        <w:rPr>
          <w:rFonts w:ascii="Arial" w:hAnsi="Arial" w:cs="Arial"/>
          <w:b/>
          <w:color w:val="000000"/>
        </w:rPr>
      </w:pPr>
      <w:r>
        <w:rPr>
          <w:rFonts w:ascii="Arial" w:hAnsi="Arial" w:cs="Arial"/>
          <w:color w:val="000000"/>
        </w:rPr>
        <w:t>D</w:t>
      </w:r>
      <w:r w:rsidR="00DB1C99" w:rsidRPr="005408AB">
        <w:rPr>
          <w:rFonts w:ascii="Arial" w:hAnsi="Arial" w:cs="Arial"/>
          <w:color w:val="000000"/>
        </w:rPr>
        <w:t xml:space="preserve">urante el primer trimestre del año 2020 </w:t>
      </w:r>
      <w:r w:rsidRPr="005408AB">
        <w:rPr>
          <w:rFonts w:ascii="Arial" w:hAnsi="Arial" w:cs="Arial"/>
          <w:color w:val="000000"/>
        </w:rPr>
        <w:t>se</w:t>
      </w:r>
      <w:r>
        <w:rPr>
          <w:rFonts w:ascii="Arial" w:hAnsi="Arial" w:cs="Arial"/>
          <w:color w:val="000000"/>
        </w:rPr>
        <w:t xml:space="preserve"> registraron</w:t>
      </w:r>
      <w:r w:rsidRPr="005408AB">
        <w:rPr>
          <w:rFonts w:ascii="Arial" w:hAnsi="Arial" w:cs="Arial"/>
          <w:color w:val="000000"/>
        </w:rPr>
        <w:t xml:space="preserve"> </w:t>
      </w:r>
      <w:r w:rsidR="00DB1C99" w:rsidRPr="005408AB">
        <w:rPr>
          <w:rFonts w:ascii="Arial" w:hAnsi="Arial" w:cs="Arial"/>
          <w:color w:val="000000"/>
        </w:rPr>
        <w:t>¢</w:t>
      </w:r>
      <w:r>
        <w:rPr>
          <w:rFonts w:ascii="Arial" w:hAnsi="Arial" w:cs="Arial"/>
          <w:color w:val="000000"/>
        </w:rPr>
        <w:t>13.426.73 miles,</w:t>
      </w:r>
      <w:r w:rsidR="00DB1C99">
        <w:rPr>
          <w:rFonts w:ascii="Arial" w:hAnsi="Arial" w:cs="Arial"/>
          <w:color w:val="000000"/>
        </w:rPr>
        <w:t xml:space="preserve"> alcanzando un porcentaje de ejecución del </w:t>
      </w:r>
      <w:r w:rsidR="00855B26">
        <w:rPr>
          <w:rFonts w:ascii="Arial" w:hAnsi="Arial" w:cs="Arial"/>
          <w:bCs/>
          <w:color w:val="000000"/>
        </w:rPr>
        <w:t>6.86%</w:t>
      </w:r>
      <w:r w:rsidR="00DB1C99" w:rsidRPr="00E55644">
        <w:rPr>
          <w:rFonts w:ascii="Arial" w:hAnsi="Arial" w:cs="Arial"/>
          <w:b/>
          <w:bCs/>
          <w:color w:val="000000"/>
        </w:rPr>
        <w:t xml:space="preserve"> </w:t>
      </w:r>
      <w:r w:rsidR="00DB1C99">
        <w:rPr>
          <w:rFonts w:ascii="Arial" w:hAnsi="Arial" w:cs="Arial"/>
          <w:color w:val="000000"/>
        </w:rPr>
        <w:t xml:space="preserve">con respecto al monto proyectado. </w:t>
      </w:r>
    </w:p>
    <w:p w14:paraId="5DE4D012" w14:textId="77777777" w:rsidR="00DB1C99" w:rsidRDefault="00DB1C99" w:rsidP="00DB1C99">
      <w:pPr>
        <w:tabs>
          <w:tab w:val="left" w:pos="426"/>
        </w:tabs>
        <w:suppressAutoHyphens/>
        <w:spacing w:after="0" w:line="240" w:lineRule="auto"/>
        <w:jc w:val="both"/>
        <w:rPr>
          <w:rFonts w:ascii="Arial" w:hAnsi="Arial" w:cs="Arial"/>
          <w:b/>
          <w:color w:val="000000"/>
        </w:rPr>
      </w:pPr>
    </w:p>
    <w:p w14:paraId="6FBA5CC1" w14:textId="77777777" w:rsidR="00530837" w:rsidRPr="00530837" w:rsidRDefault="00DB1C99" w:rsidP="00AC302F">
      <w:pPr>
        <w:pStyle w:val="Prrafodelista"/>
        <w:numPr>
          <w:ilvl w:val="0"/>
          <w:numId w:val="20"/>
        </w:numPr>
        <w:tabs>
          <w:tab w:val="left" w:pos="426"/>
        </w:tabs>
        <w:suppressAutoHyphens/>
        <w:spacing w:after="0" w:line="240" w:lineRule="auto"/>
        <w:jc w:val="both"/>
        <w:rPr>
          <w:rFonts w:ascii="Arial" w:hAnsi="Arial" w:cs="Arial"/>
          <w:sz w:val="24"/>
          <w:szCs w:val="24"/>
        </w:rPr>
      </w:pPr>
      <w:r w:rsidRPr="00530837">
        <w:rPr>
          <w:rFonts w:ascii="Arial" w:hAnsi="Arial" w:cs="Arial"/>
          <w:b/>
          <w:sz w:val="24"/>
          <w:szCs w:val="24"/>
        </w:rPr>
        <w:t>Intereses sobre Saldos en Cuentas Corrientes</w:t>
      </w:r>
    </w:p>
    <w:p w14:paraId="21E557DA" w14:textId="77777777" w:rsidR="00530837" w:rsidRPr="00530837" w:rsidRDefault="00530837" w:rsidP="00530837">
      <w:pPr>
        <w:pStyle w:val="Prrafodelista"/>
        <w:tabs>
          <w:tab w:val="left" w:pos="426"/>
        </w:tabs>
        <w:suppressAutoHyphens/>
        <w:spacing w:after="0" w:line="240" w:lineRule="auto"/>
        <w:jc w:val="both"/>
        <w:rPr>
          <w:rFonts w:ascii="Arial" w:hAnsi="Arial" w:cs="Arial"/>
          <w:sz w:val="24"/>
          <w:szCs w:val="24"/>
        </w:rPr>
      </w:pPr>
    </w:p>
    <w:p w14:paraId="06B54209" w14:textId="39AD1FF4" w:rsidR="00DB1C99" w:rsidRPr="00131E27" w:rsidRDefault="00DB1C99" w:rsidP="00131E27">
      <w:pPr>
        <w:tabs>
          <w:tab w:val="left" w:pos="426"/>
        </w:tabs>
        <w:suppressAutoHyphens/>
        <w:spacing w:after="0" w:line="240" w:lineRule="auto"/>
        <w:jc w:val="both"/>
        <w:rPr>
          <w:rFonts w:ascii="Arial" w:hAnsi="Arial" w:cs="Arial"/>
          <w:sz w:val="24"/>
          <w:szCs w:val="24"/>
        </w:rPr>
      </w:pPr>
      <w:r w:rsidRPr="00530837">
        <w:rPr>
          <w:rFonts w:ascii="Arial" w:hAnsi="Arial" w:cs="Arial"/>
          <w:sz w:val="24"/>
          <w:szCs w:val="24"/>
        </w:rPr>
        <w:t xml:space="preserve">En este rubro se registran los ingresos por intereses que reconocen las entidades bancarias sobre los saldos mantenidos en cuentas corrientes. </w:t>
      </w:r>
      <w:r w:rsidR="00131E27">
        <w:rPr>
          <w:rFonts w:ascii="Arial" w:hAnsi="Arial" w:cs="Arial"/>
          <w:sz w:val="24"/>
          <w:szCs w:val="24"/>
        </w:rPr>
        <w:t>En el primer trimestre se tenía una proyección de</w:t>
      </w:r>
      <w:r w:rsidR="00131E27" w:rsidRPr="00530837">
        <w:rPr>
          <w:rFonts w:ascii="Arial" w:hAnsi="Arial" w:cs="Arial"/>
          <w:sz w:val="24"/>
          <w:szCs w:val="24"/>
        </w:rPr>
        <w:t xml:space="preserve"> </w:t>
      </w:r>
      <w:r w:rsidR="00131E27" w:rsidRPr="00131E27">
        <w:rPr>
          <w:rFonts w:ascii="Arial" w:hAnsi="Arial" w:cs="Arial"/>
          <w:sz w:val="24"/>
          <w:szCs w:val="24"/>
        </w:rPr>
        <w:t>¢</w:t>
      </w:r>
      <w:r w:rsidR="00131E27">
        <w:rPr>
          <w:rFonts w:ascii="Arial" w:hAnsi="Arial" w:cs="Arial"/>
          <w:sz w:val="24"/>
          <w:szCs w:val="24"/>
        </w:rPr>
        <w:t>48.000.00 miles, recibiéndose</w:t>
      </w:r>
      <w:r w:rsidRPr="00530837">
        <w:rPr>
          <w:rFonts w:ascii="Arial" w:hAnsi="Arial" w:cs="Arial"/>
          <w:sz w:val="24"/>
          <w:szCs w:val="24"/>
        </w:rPr>
        <w:t xml:space="preserve"> </w:t>
      </w:r>
      <w:r w:rsidRPr="00131E27">
        <w:rPr>
          <w:rFonts w:ascii="Arial" w:hAnsi="Arial" w:cs="Arial"/>
          <w:sz w:val="24"/>
          <w:szCs w:val="24"/>
        </w:rPr>
        <w:t>¢50,397.62 miles,</w:t>
      </w:r>
      <w:r w:rsidR="00131E27">
        <w:rPr>
          <w:rFonts w:ascii="Arial" w:hAnsi="Arial" w:cs="Arial"/>
          <w:sz w:val="24"/>
          <w:szCs w:val="24"/>
        </w:rPr>
        <w:t xml:space="preserve"> un 105% más de lo proyectado.</w:t>
      </w:r>
      <w:r w:rsidRPr="00530837">
        <w:rPr>
          <w:rFonts w:ascii="Arial" w:hAnsi="Arial" w:cs="Arial"/>
          <w:sz w:val="24"/>
          <w:szCs w:val="24"/>
        </w:rPr>
        <w:t xml:space="preserve">  </w:t>
      </w:r>
    </w:p>
    <w:p w14:paraId="72B2F715" w14:textId="77777777" w:rsidR="00DB1C99" w:rsidRPr="00530837" w:rsidRDefault="00DB1C99" w:rsidP="00DB1C99">
      <w:pPr>
        <w:spacing w:line="240" w:lineRule="auto"/>
        <w:ind w:left="284"/>
        <w:jc w:val="both"/>
        <w:rPr>
          <w:rFonts w:ascii="Arial" w:hAnsi="Arial" w:cs="Arial"/>
          <w:b/>
          <w:sz w:val="24"/>
          <w:szCs w:val="24"/>
        </w:rPr>
      </w:pPr>
    </w:p>
    <w:p w14:paraId="6E48DBBA" w14:textId="715042A8" w:rsidR="00131E27" w:rsidRPr="00131E27" w:rsidRDefault="00DB1C99" w:rsidP="00AC302F">
      <w:pPr>
        <w:pStyle w:val="Prrafodelista"/>
        <w:numPr>
          <w:ilvl w:val="0"/>
          <w:numId w:val="20"/>
        </w:numPr>
        <w:spacing w:line="240" w:lineRule="auto"/>
        <w:jc w:val="both"/>
        <w:rPr>
          <w:rFonts w:ascii="Arial" w:hAnsi="Arial" w:cs="Arial"/>
          <w:sz w:val="24"/>
          <w:szCs w:val="24"/>
        </w:rPr>
      </w:pPr>
      <w:r w:rsidRPr="00131E27">
        <w:rPr>
          <w:rFonts w:ascii="Arial" w:hAnsi="Arial" w:cs="Arial"/>
          <w:b/>
          <w:sz w:val="24"/>
          <w:szCs w:val="24"/>
        </w:rPr>
        <w:t>Intereses sobre Inversiones Financieras</w:t>
      </w:r>
    </w:p>
    <w:p w14:paraId="0C888F4F" w14:textId="77777777" w:rsidR="000A67BC" w:rsidRDefault="00DB1C99" w:rsidP="00131E27">
      <w:pPr>
        <w:spacing w:line="240" w:lineRule="auto"/>
        <w:jc w:val="both"/>
        <w:rPr>
          <w:rFonts w:ascii="Arial" w:hAnsi="Arial" w:cs="Arial"/>
          <w:sz w:val="24"/>
          <w:szCs w:val="24"/>
        </w:rPr>
      </w:pPr>
      <w:r w:rsidRPr="00131E27">
        <w:rPr>
          <w:rFonts w:ascii="Arial" w:hAnsi="Arial" w:cs="Arial"/>
          <w:sz w:val="24"/>
          <w:szCs w:val="24"/>
        </w:rPr>
        <w:t xml:space="preserve">Corresponde a ingresos por intereses ganados sobre inversiones financieras que realiza la Institución en instrumentos autorizados por el Ministerio de Hacienda. </w:t>
      </w:r>
      <w:r w:rsidR="00131E27">
        <w:rPr>
          <w:rFonts w:ascii="Arial" w:hAnsi="Arial" w:cs="Arial"/>
          <w:sz w:val="24"/>
          <w:szCs w:val="24"/>
        </w:rPr>
        <w:t>L</w:t>
      </w:r>
      <w:r w:rsidRPr="00530837">
        <w:rPr>
          <w:rFonts w:ascii="Arial" w:hAnsi="Arial" w:cs="Arial"/>
          <w:sz w:val="24"/>
          <w:szCs w:val="24"/>
        </w:rPr>
        <w:t xml:space="preserve">os ingresos </w:t>
      </w:r>
      <w:r w:rsidRPr="00131E27">
        <w:rPr>
          <w:rFonts w:ascii="Arial" w:hAnsi="Arial" w:cs="Arial"/>
          <w:sz w:val="24"/>
          <w:szCs w:val="24"/>
        </w:rPr>
        <w:t>estimados al I Trimestre del 2020 ascienden a ¢218,160.00 miles y la ejecución de caja alcanzada para ese periodo es de ¢121,345.76 miles, lográndose obtener un porcentaje de ejecución del 56%</w:t>
      </w:r>
      <w:r w:rsidR="000A67BC">
        <w:rPr>
          <w:rFonts w:ascii="Arial" w:hAnsi="Arial" w:cs="Arial"/>
          <w:sz w:val="24"/>
          <w:szCs w:val="24"/>
        </w:rPr>
        <w:t>.</w:t>
      </w:r>
    </w:p>
    <w:p w14:paraId="708A3F66" w14:textId="07564851" w:rsidR="00DB1C99" w:rsidRPr="00131E27" w:rsidRDefault="000A67BC" w:rsidP="00131E27">
      <w:pPr>
        <w:spacing w:line="240" w:lineRule="auto"/>
        <w:jc w:val="both"/>
        <w:rPr>
          <w:rFonts w:ascii="Arial" w:hAnsi="Arial" w:cs="Arial"/>
          <w:sz w:val="24"/>
          <w:szCs w:val="24"/>
        </w:rPr>
      </w:pPr>
      <w:r>
        <w:rPr>
          <w:rFonts w:ascii="Arial" w:hAnsi="Arial" w:cs="Arial"/>
          <w:sz w:val="24"/>
          <w:szCs w:val="24"/>
        </w:rPr>
        <w:t>E</w:t>
      </w:r>
      <w:r w:rsidR="00DB1C99" w:rsidRPr="00131E27">
        <w:rPr>
          <w:rFonts w:ascii="Arial" w:hAnsi="Arial" w:cs="Arial"/>
          <w:sz w:val="24"/>
          <w:szCs w:val="24"/>
        </w:rPr>
        <w:t>l motivo de esta baja ejecución se debe fundamentalmente a la disminución de las tasas de interés que aplica el Ministerio de Hacienda sobre estos instrumentos financieros.</w:t>
      </w:r>
    </w:p>
    <w:p w14:paraId="02AF2897" w14:textId="77777777" w:rsidR="00DB1C99" w:rsidRPr="00530837" w:rsidRDefault="00DB1C99" w:rsidP="00DB1C99">
      <w:pPr>
        <w:pStyle w:val="Prrafodelista1"/>
        <w:rPr>
          <w:rFonts w:ascii="Arial" w:hAnsi="Arial" w:cs="Arial"/>
        </w:rPr>
      </w:pPr>
    </w:p>
    <w:p w14:paraId="217A0666" w14:textId="77777777" w:rsidR="000A67BC" w:rsidRPr="000A67BC" w:rsidRDefault="00DB1C99" w:rsidP="00AC302F">
      <w:pPr>
        <w:pStyle w:val="Prrafodelista1"/>
        <w:numPr>
          <w:ilvl w:val="0"/>
          <w:numId w:val="20"/>
        </w:numPr>
        <w:jc w:val="both"/>
        <w:rPr>
          <w:rFonts w:ascii="Arial" w:hAnsi="Arial" w:cs="Arial"/>
        </w:rPr>
      </w:pPr>
      <w:r>
        <w:rPr>
          <w:rFonts w:ascii="Arial" w:hAnsi="Arial" w:cs="Arial"/>
          <w:b/>
        </w:rPr>
        <w:t>Análisis de Laboratorio</w:t>
      </w:r>
    </w:p>
    <w:p w14:paraId="79FDFAE1" w14:textId="77777777" w:rsidR="000A67BC" w:rsidRPr="000A67BC" w:rsidRDefault="000A67BC" w:rsidP="000A67BC">
      <w:pPr>
        <w:pStyle w:val="Prrafodelista1"/>
        <w:jc w:val="both"/>
        <w:rPr>
          <w:rFonts w:ascii="Arial" w:hAnsi="Arial" w:cs="Arial"/>
        </w:rPr>
      </w:pPr>
    </w:p>
    <w:p w14:paraId="14B4D823" w14:textId="00C5DFD6" w:rsidR="00DB1C99" w:rsidRDefault="00DB1C99" w:rsidP="000A67BC">
      <w:pPr>
        <w:pStyle w:val="Prrafodelista1"/>
        <w:ind w:left="0"/>
        <w:jc w:val="both"/>
        <w:rPr>
          <w:rFonts w:ascii="Arial" w:hAnsi="Arial" w:cs="Arial"/>
        </w:rPr>
      </w:pPr>
      <w:r>
        <w:rPr>
          <w:rFonts w:ascii="Arial" w:hAnsi="Arial" w:cs="Arial"/>
        </w:rPr>
        <w:t xml:space="preserve">Estos ingresos corresponden a la venta de servicios que brinda el Laboratorio Nacional de Aguas a entes públicos y privados. </w:t>
      </w:r>
      <w:r w:rsidR="000A67BC">
        <w:rPr>
          <w:rFonts w:ascii="Arial" w:hAnsi="Arial" w:cs="Arial"/>
        </w:rPr>
        <w:t>L</w:t>
      </w:r>
      <w:r>
        <w:rPr>
          <w:rFonts w:ascii="Arial" w:hAnsi="Arial" w:cs="Arial"/>
        </w:rPr>
        <w:t xml:space="preserve">os ingresos estimados </w:t>
      </w:r>
      <w:r w:rsidR="000A67BC">
        <w:rPr>
          <w:rFonts w:ascii="Arial" w:hAnsi="Arial" w:cs="Arial"/>
        </w:rPr>
        <w:t xml:space="preserve">a recibir en el </w:t>
      </w:r>
      <w:r>
        <w:rPr>
          <w:rFonts w:ascii="Arial" w:hAnsi="Arial" w:cs="Arial"/>
        </w:rPr>
        <w:t xml:space="preserve">I Trimestre del 2020 ascienden </w:t>
      </w:r>
      <w:r w:rsidRPr="000A67BC">
        <w:rPr>
          <w:rFonts w:ascii="Arial" w:hAnsi="Arial" w:cs="Arial"/>
        </w:rPr>
        <w:t>a ¢69,205.21 miles</w:t>
      </w:r>
      <w:r w:rsidR="000A67BC" w:rsidRPr="000A67BC">
        <w:rPr>
          <w:rFonts w:ascii="Arial" w:hAnsi="Arial" w:cs="Arial"/>
        </w:rPr>
        <w:t>, recibiéndose</w:t>
      </w:r>
      <w:r w:rsidRPr="000A67BC">
        <w:rPr>
          <w:rFonts w:ascii="Arial" w:hAnsi="Arial" w:cs="Arial"/>
        </w:rPr>
        <w:t xml:space="preserve"> ¢21,</w:t>
      </w:r>
      <w:r w:rsidR="00B176CE">
        <w:rPr>
          <w:rFonts w:ascii="Arial" w:hAnsi="Arial" w:cs="Arial"/>
        </w:rPr>
        <w:t>755.33</w:t>
      </w:r>
      <w:r w:rsidRPr="000A67BC">
        <w:rPr>
          <w:rFonts w:ascii="Arial" w:hAnsi="Arial" w:cs="Arial"/>
        </w:rPr>
        <w:t xml:space="preserve"> miles</w:t>
      </w:r>
      <w:r w:rsidR="000A67BC" w:rsidRPr="000A67BC">
        <w:rPr>
          <w:rFonts w:ascii="Arial" w:hAnsi="Arial" w:cs="Arial"/>
        </w:rPr>
        <w:t>,</w:t>
      </w:r>
      <w:r w:rsidRPr="000A67BC">
        <w:rPr>
          <w:rFonts w:ascii="Arial" w:hAnsi="Arial" w:cs="Arial"/>
        </w:rPr>
        <w:t xml:space="preserve"> logrando un porcentaje de ejecución del 3</w:t>
      </w:r>
      <w:r w:rsidR="00B176CE">
        <w:rPr>
          <w:rFonts w:ascii="Arial" w:hAnsi="Arial" w:cs="Arial"/>
        </w:rPr>
        <w:t>1.43</w:t>
      </w:r>
      <w:r w:rsidRPr="000A67BC">
        <w:rPr>
          <w:rFonts w:ascii="Arial" w:hAnsi="Arial" w:cs="Arial"/>
        </w:rPr>
        <w:t>%, el cual se fundamenta</w:t>
      </w:r>
      <w:r>
        <w:rPr>
          <w:rFonts w:ascii="Arial" w:hAnsi="Arial" w:cs="Arial"/>
        </w:rPr>
        <w:t xml:space="preserve"> en una disminución </w:t>
      </w:r>
      <w:r w:rsidR="000A67BC">
        <w:rPr>
          <w:rFonts w:ascii="Arial" w:hAnsi="Arial" w:cs="Arial"/>
        </w:rPr>
        <w:t xml:space="preserve">de </w:t>
      </w:r>
      <w:r>
        <w:rPr>
          <w:rFonts w:ascii="Arial" w:hAnsi="Arial" w:cs="Arial"/>
        </w:rPr>
        <w:t xml:space="preserve">la demanda de los servicios de laboratorio durante ese periodo. </w:t>
      </w:r>
    </w:p>
    <w:p w14:paraId="78D481CB" w14:textId="77777777" w:rsidR="00DB1C99" w:rsidRDefault="00DB1C99" w:rsidP="00DB1C99">
      <w:pPr>
        <w:pStyle w:val="Prrafodelista1"/>
        <w:ind w:left="284"/>
        <w:jc w:val="both"/>
        <w:rPr>
          <w:rFonts w:ascii="Arial" w:hAnsi="Arial" w:cs="Arial"/>
        </w:rPr>
      </w:pPr>
    </w:p>
    <w:p w14:paraId="1BF3A0B0" w14:textId="77777777" w:rsidR="00455A3E" w:rsidRPr="00455A3E" w:rsidRDefault="00DB1C99" w:rsidP="00AC302F">
      <w:pPr>
        <w:pStyle w:val="Prrafodelista1"/>
        <w:numPr>
          <w:ilvl w:val="0"/>
          <w:numId w:val="20"/>
        </w:numPr>
        <w:jc w:val="both"/>
        <w:rPr>
          <w:rFonts w:ascii="Arial" w:hAnsi="Arial" w:cs="Arial"/>
        </w:rPr>
      </w:pPr>
      <w:r>
        <w:rPr>
          <w:rFonts w:ascii="Arial" w:hAnsi="Arial" w:cs="Arial"/>
          <w:b/>
        </w:rPr>
        <w:t>Ingresos Varios no Especificados</w:t>
      </w:r>
    </w:p>
    <w:p w14:paraId="3D7A22A4" w14:textId="77777777" w:rsidR="00455A3E" w:rsidRDefault="00455A3E" w:rsidP="00455A3E">
      <w:pPr>
        <w:pStyle w:val="Prrafodelista1"/>
        <w:ind w:left="0"/>
        <w:jc w:val="both"/>
        <w:rPr>
          <w:rFonts w:ascii="Arial" w:hAnsi="Arial" w:cs="Arial"/>
        </w:rPr>
      </w:pPr>
    </w:p>
    <w:p w14:paraId="57E9A7FB" w14:textId="77777777" w:rsidR="00F80425" w:rsidRDefault="00DB1C99" w:rsidP="00F80425">
      <w:pPr>
        <w:pStyle w:val="Prrafodelista1"/>
        <w:ind w:left="0"/>
        <w:jc w:val="both"/>
        <w:rPr>
          <w:rFonts w:ascii="Arial" w:hAnsi="Arial" w:cs="Arial"/>
        </w:rPr>
      </w:pPr>
      <w:r>
        <w:rPr>
          <w:rFonts w:ascii="Arial" w:hAnsi="Arial" w:cs="Arial"/>
        </w:rPr>
        <w:t xml:space="preserve">Corresponde a ingresos que recibe la Institución por concepto de venta de carteles y especificaciones técnicas del proceso de contratación administrativa, venta de fotocopias y otros conceptos que generalmente se reciben en la caja recaudadora de la Dirección de Finanzas. </w:t>
      </w:r>
    </w:p>
    <w:p w14:paraId="6AA7DE33" w14:textId="39DE28C4" w:rsidR="00DB1C99" w:rsidRDefault="00DB1C99" w:rsidP="00F80425">
      <w:pPr>
        <w:pStyle w:val="Prrafodelista1"/>
        <w:ind w:left="0"/>
        <w:jc w:val="both"/>
        <w:rPr>
          <w:rFonts w:ascii="Arial" w:hAnsi="Arial" w:cs="Arial"/>
        </w:rPr>
      </w:pPr>
      <w:r w:rsidRPr="008775ED">
        <w:rPr>
          <w:rFonts w:ascii="Arial" w:hAnsi="Arial" w:cs="Arial"/>
        </w:rPr>
        <w:lastRenderedPageBreak/>
        <w:t>Los ingresos estimados al I Trimestre de 2020 ascienden a ¢1,171.91 miles y los ingresos reales acumulados por este concepto alcanzaron la suma de ¢171.07 miles, lográndose alcanzar un porcentaje de ejecución del 15%. La baja ejecución en estos ingresos al cierre del I Trimestre de 2020 está afectada por</w:t>
      </w:r>
      <w:r w:rsidRPr="008775ED">
        <w:rPr>
          <w:rFonts w:ascii="Arial" w:hAnsi="Arial" w:cs="Arial"/>
          <w:b/>
        </w:rPr>
        <w:t xml:space="preserve"> </w:t>
      </w:r>
      <w:r w:rsidRPr="008775ED">
        <w:rPr>
          <w:rFonts w:ascii="Arial" w:hAnsi="Arial" w:cs="Arial"/>
        </w:rPr>
        <w:t>el poco</w:t>
      </w:r>
      <w:r w:rsidRPr="008775ED">
        <w:rPr>
          <w:rFonts w:ascii="Arial" w:hAnsi="Arial" w:cs="Arial"/>
          <w:b/>
        </w:rPr>
        <w:t xml:space="preserve"> </w:t>
      </w:r>
      <w:r w:rsidRPr="008775ED">
        <w:rPr>
          <w:rFonts w:ascii="Arial" w:hAnsi="Arial" w:cs="Arial"/>
        </w:rPr>
        <w:t>movimiento</w:t>
      </w:r>
      <w:r w:rsidRPr="008775ED">
        <w:rPr>
          <w:rFonts w:ascii="Arial" w:hAnsi="Arial" w:cs="Arial"/>
          <w:b/>
        </w:rPr>
        <w:t xml:space="preserve"> </w:t>
      </w:r>
      <w:r w:rsidRPr="008775ED">
        <w:rPr>
          <w:rFonts w:ascii="Arial" w:hAnsi="Arial" w:cs="Arial"/>
        </w:rPr>
        <w:t>en la venta de carteles o especificaciones técnicas derivadas de los procesos de contratación administrativa.</w:t>
      </w:r>
    </w:p>
    <w:p w14:paraId="1ACEC637" w14:textId="77777777" w:rsidR="00F80425" w:rsidRPr="008775ED" w:rsidRDefault="00F80425" w:rsidP="00F80425">
      <w:pPr>
        <w:pStyle w:val="Prrafodelista1"/>
        <w:ind w:left="0"/>
        <w:jc w:val="both"/>
        <w:rPr>
          <w:rFonts w:ascii="Arial" w:hAnsi="Arial" w:cs="Arial"/>
        </w:rPr>
      </w:pPr>
    </w:p>
    <w:p w14:paraId="450442DD" w14:textId="77777777" w:rsidR="00DB1C99" w:rsidRPr="00F80425" w:rsidRDefault="00DB1C99" w:rsidP="00AC302F">
      <w:pPr>
        <w:pStyle w:val="Prrafodelista"/>
        <w:numPr>
          <w:ilvl w:val="0"/>
          <w:numId w:val="20"/>
        </w:numPr>
        <w:tabs>
          <w:tab w:val="left" w:pos="426"/>
        </w:tabs>
        <w:suppressAutoHyphens/>
        <w:spacing w:after="0" w:line="240" w:lineRule="auto"/>
        <w:jc w:val="both"/>
        <w:rPr>
          <w:rFonts w:ascii="Arial" w:hAnsi="Arial" w:cs="Arial"/>
          <w:b/>
          <w:bCs/>
          <w:sz w:val="24"/>
          <w:szCs w:val="24"/>
        </w:rPr>
      </w:pPr>
      <w:r w:rsidRPr="00F80425">
        <w:rPr>
          <w:rFonts w:ascii="Arial" w:hAnsi="Arial" w:cs="Arial"/>
          <w:b/>
          <w:color w:val="000000"/>
          <w:sz w:val="24"/>
          <w:szCs w:val="24"/>
        </w:rPr>
        <w:t>Ingresos por Intereses y Amortización por Préstamos Concedidos</w:t>
      </w:r>
    </w:p>
    <w:p w14:paraId="2B056237" w14:textId="77777777" w:rsidR="00F80425" w:rsidRDefault="00F80425" w:rsidP="00F80425">
      <w:pPr>
        <w:pStyle w:val="Prrafodelista1"/>
        <w:ind w:left="0"/>
        <w:jc w:val="both"/>
        <w:rPr>
          <w:rFonts w:ascii="Arial" w:hAnsi="Arial" w:cs="Arial"/>
          <w:b/>
          <w:bCs/>
        </w:rPr>
      </w:pPr>
    </w:p>
    <w:p w14:paraId="5F02DA2D" w14:textId="66AA36CE" w:rsidR="00DB1C99" w:rsidRDefault="00DB1C99" w:rsidP="00F80425">
      <w:pPr>
        <w:pStyle w:val="Prrafodelista1"/>
        <w:ind w:left="0"/>
        <w:jc w:val="both"/>
        <w:rPr>
          <w:rFonts w:ascii="Arial" w:hAnsi="Arial" w:cs="Arial"/>
          <w:b/>
          <w:bCs/>
        </w:rPr>
      </w:pPr>
      <w:r>
        <w:rPr>
          <w:rFonts w:ascii="Arial" w:hAnsi="Arial" w:cs="Arial"/>
          <w:b/>
          <w:bCs/>
        </w:rPr>
        <w:t>Municipalidad de Cartago y Municipalidad de Paraíso:</w:t>
      </w:r>
    </w:p>
    <w:p w14:paraId="707206DE" w14:textId="77777777" w:rsidR="00F80425" w:rsidRDefault="00F80425" w:rsidP="00F80425">
      <w:pPr>
        <w:pStyle w:val="Prrafodelista1"/>
        <w:ind w:left="0"/>
        <w:jc w:val="both"/>
        <w:rPr>
          <w:rFonts w:ascii="Arial" w:hAnsi="Arial" w:cs="Arial"/>
        </w:rPr>
      </w:pPr>
    </w:p>
    <w:p w14:paraId="0B78E3F7" w14:textId="16B2D132" w:rsidR="00DB1C99" w:rsidRDefault="00DB1C99" w:rsidP="00F80425">
      <w:pPr>
        <w:pStyle w:val="Prrafodelista1"/>
        <w:ind w:left="0"/>
        <w:jc w:val="both"/>
        <w:rPr>
          <w:rFonts w:ascii="Arial" w:hAnsi="Arial" w:cs="Arial"/>
        </w:rPr>
      </w:pPr>
      <w:r>
        <w:rPr>
          <w:rFonts w:ascii="Arial" w:hAnsi="Arial" w:cs="Arial"/>
        </w:rPr>
        <w:t xml:space="preserve">Corresponde a ingresos por intereses y amortización que se reciben trimestralmente por concepto de préstamos realizados a Gobiernos Locales (Municipalidades).  Al cierre del I Trimestre de 2020 los ingresos reales por Recuperación de Principal (Concesión Neta) ascienden a </w:t>
      </w:r>
      <w:r>
        <w:rPr>
          <w:rFonts w:ascii="Arial" w:hAnsi="Arial" w:cs="Arial"/>
          <w:b/>
          <w:bCs/>
        </w:rPr>
        <w:t>¢18,492.13 miles</w:t>
      </w:r>
      <w:r>
        <w:rPr>
          <w:rFonts w:ascii="Arial" w:hAnsi="Arial" w:cs="Arial"/>
        </w:rPr>
        <w:t xml:space="preserve"> y por concepto de Intereses a Préstamos es de </w:t>
      </w:r>
      <w:r>
        <w:rPr>
          <w:rFonts w:ascii="Arial" w:hAnsi="Arial" w:cs="Arial"/>
          <w:b/>
          <w:bCs/>
        </w:rPr>
        <w:t>¢4,386.61 miles</w:t>
      </w:r>
      <w:r>
        <w:rPr>
          <w:rFonts w:ascii="Arial" w:hAnsi="Arial" w:cs="Arial"/>
        </w:rPr>
        <w:t>, según el siguiente detalle:</w:t>
      </w:r>
    </w:p>
    <w:p w14:paraId="65101FC3" w14:textId="369F6950" w:rsidR="0058570A" w:rsidRDefault="0058570A" w:rsidP="00F80425">
      <w:pPr>
        <w:pStyle w:val="Prrafodelista1"/>
        <w:ind w:left="0"/>
        <w:jc w:val="both"/>
        <w:rPr>
          <w:rFonts w:ascii="Arial" w:hAnsi="Arial" w:cs="Arial"/>
        </w:rPr>
      </w:pPr>
    </w:p>
    <w:p w14:paraId="1C97E400" w14:textId="031E85C3" w:rsidR="0058570A" w:rsidRPr="0058570A" w:rsidRDefault="0058570A" w:rsidP="0058570A">
      <w:pPr>
        <w:pStyle w:val="Prrafodelista1"/>
        <w:ind w:left="0"/>
        <w:jc w:val="center"/>
        <w:rPr>
          <w:rFonts w:ascii="Arial" w:hAnsi="Arial" w:cs="Arial"/>
          <w:b/>
          <w:bCs/>
        </w:rPr>
      </w:pPr>
      <w:r w:rsidRPr="0058570A">
        <w:rPr>
          <w:rFonts w:ascii="Arial" w:hAnsi="Arial" w:cs="Arial"/>
          <w:b/>
          <w:bCs/>
        </w:rPr>
        <w:t>Tabla 1</w:t>
      </w:r>
    </w:p>
    <w:p w14:paraId="37CE389F" w14:textId="77777777" w:rsidR="00DB1C99" w:rsidRDefault="00DB1C99" w:rsidP="00DB1C99">
      <w:pPr>
        <w:pStyle w:val="Prrafodelista1"/>
        <w:ind w:left="284"/>
        <w:jc w:val="both"/>
      </w:pPr>
    </w:p>
    <w:p w14:paraId="7D5F06F2" w14:textId="77777777" w:rsidR="00DB1C99" w:rsidRDefault="00DB1C99" w:rsidP="00DB1C99">
      <w:pPr>
        <w:pStyle w:val="Prrafodelista1"/>
        <w:ind w:left="284"/>
        <w:jc w:val="both"/>
        <w:rPr>
          <w:rFonts w:ascii="Arial" w:hAnsi="Arial" w:cs="Arial"/>
        </w:rPr>
      </w:pPr>
      <w:r w:rsidRPr="0069779D">
        <w:rPr>
          <w:noProof/>
        </w:rPr>
        <w:drawing>
          <wp:inline distT="0" distB="0" distL="0" distR="0" wp14:anchorId="03EFA853" wp14:editId="1C1921E4">
            <wp:extent cx="5848350" cy="12668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8350" cy="1266825"/>
                    </a:xfrm>
                    <a:prstGeom prst="rect">
                      <a:avLst/>
                    </a:prstGeom>
                    <a:noFill/>
                    <a:ln>
                      <a:noFill/>
                    </a:ln>
                  </pic:spPr>
                </pic:pic>
              </a:graphicData>
            </a:graphic>
          </wp:inline>
        </w:drawing>
      </w:r>
    </w:p>
    <w:p w14:paraId="419A744A" w14:textId="77777777" w:rsidR="00DB1C99" w:rsidRDefault="00DB1C99" w:rsidP="00DB1C99">
      <w:pPr>
        <w:pStyle w:val="Prrafodelista1"/>
        <w:ind w:left="284"/>
        <w:jc w:val="both"/>
        <w:rPr>
          <w:rFonts w:ascii="Arial" w:hAnsi="Arial" w:cs="Arial"/>
        </w:rPr>
      </w:pPr>
    </w:p>
    <w:p w14:paraId="5D6C16D1" w14:textId="3938B96E" w:rsidR="00DB1C99" w:rsidRPr="00F80425" w:rsidRDefault="00DB1C99" w:rsidP="00F80425">
      <w:pPr>
        <w:pStyle w:val="Prrafodelista1"/>
        <w:ind w:left="0"/>
        <w:jc w:val="both"/>
        <w:rPr>
          <w:rFonts w:ascii="Arial" w:hAnsi="Arial" w:cs="Arial"/>
        </w:rPr>
      </w:pPr>
      <w:r w:rsidRPr="00F80425">
        <w:rPr>
          <w:rFonts w:ascii="Arial" w:hAnsi="Arial" w:cs="Arial"/>
        </w:rPr>
        <w:t xml:space="preserve">Al cierre del I Trimestre del 2020, los ingresos </w:t>
      </w:r>
      <w:proofErr w:type="gramStart"/>
      <w:r w:rsidRPr="00F80425">
        <w:rPr>
          <w:rFonts w:ascii="Arial" w:hAnsi="Arial" w:cs="Arial"/>
        </w:rPr>
        <w:t xml:space="preserve">estimados  </w:t>
      </w:r>
      <w:r w:rsidR="00F80425" w:rsidRPr="00F80425">
        <w:rPr>
          <w:rFonts w:ascii="Arial" w:hAnsi="Arial" w:cs="Arial"/>
        </w:rPr>
        <w:t>por</w:t>
      </w:r>
      <w:proofErr w:type="gramEnd"/>
      <w:r w:rsidR="00F80425" w:rsidRPr="00F80425">
        <w:rPr>
          <w:rFonts w:ascii="Arial" w:hAnsi="Arial" w:cs="Arial"/>
        </w:rPr>
        <w:t xml:space="preserve"> percibir </w:t>
      </w:r>
      <w:r w:rsidRPr="00F80425">
        <w:rPr>
          <w:rFonts w:ascii="Arial" w:hAnsi="Arial" w:cs="Arial"/>
        </w:rPr>
        <w:t>por concepto de recuperación de principal fueron de ¢18,492.13 miles y ¢4,386.61 miles para el rubro de intereses sobre esos préstamos para un total de ¢22,878.74 miles, sumas que se recuperaron en su totalidad (¢22,878.74 miles) lográndose un porcentaje de ejecución del 100%, tal y como se observa en el cuadro anterior.</w:t>
      </w:r>
    </w:p>
    <w:p w14:paraId="250586D8" w14:textId="77777777" w:rsidR="00F80425" w:rsidRDefault="00F80425" w:rsidP="00F80425">
      <w:pPr>
        <w:pStyle w:val="Prrafodelista1"/>
        <w:ind w:left="0"/>
        <w:jc w:val="both"/>
        <w:rPr>
          <w:rFonts w:ascii="Arial" w:hAnsi="Arial" w:cs="Arial"/>
        </w:rPr>
      </w:pPr>
    </w:p>
    <w:p w14:paraId="1DB7FC12" w14:textId="677D4958" w:rsidR="00DB1C99" w:rsidRDefault="00DB1C99" w:rsidP="00F80425">
      <w:pPr>
        <w:pStyle w:val="Prrafodelista1"/>
        <w:ind w:left="0"/>
        <w:jc w:val="both"/>
        <w:rPr>
          <w:rFonts w:ascii="Arial" w:hAnsi="Arial" w:cs="Arial"/>
        </w:rPr>
      </w:pPr>
      <w:r>
        <w:rPr>
          <w:rFonts w:ascii="Arial" w:hAnsi="Arial" w:cs="Arial"/>
        </w:rPr>
        <w:t>Es importante señalar, que al 31 de marzo de 2020 ambas municipalidades se encontraban al día con el pago de sus obligaciones</w:t>
      </w:r>
      <w:r w:rsidR="00650FD3">
        <w:rPr>
          <w:rFonts w:ascii="Arial" w:hAnsi="Arial" w:cs="Arial"/>
        </w:rPr>
        <w:t>.</w:t>
      </w:r>
    </w:p>
    <w:p w14:paraId="4C739FE4" w14:textId="0AC9CF63" w:rsidR="00650FD3" w:rsidRDefault="00650FD3" w:rsidP="00F80425">
      <w:pPr>
        <w:pStyle w:val="Prrafodelista1"/>
        <w:ind w:left="0"/>
        <w:jc w:val="both"/>
        <w:rPr>
          <w:rFonts w:ascii="Arial" w:hAnsi="Arial" w:cs="Arial"/>
        </w:rPr>
      </w:pPr>
    </w:p>
    <w:p w14:paraId="15CA000C" w14:textId="77777777" w:rsidR="00603807" w:rsidRDefault="00603807" w:rsidP="00650FD3">
      <w:pPr>
        <w:pStyle w:val="Prrafodelista1"/>
        <w:ind w:left="0"/>
        <w:jc w:val="both"/>
        <w:rPr>
          <w:rFonts w:ascii="Arial" w:hAnsi="Arial" w:cs="Arial"/>
          <w:b/>
          <w:bCs/>
        </w:rPr>
      </w:pPr>
    </w:p>
    <w:p w14:paraId="55943304" w14:textId="77777777" w:rsidR="00603807" w:rsidRDefault="00603807" w:rsidP="00650FD3">
      <w:pPr>
        <w:pStyle w:val="Prrafodelista1"/>
        <w:ind w:left="0"/>
        <w:jc w:val="both"/>
        <w:rPr>
          <w:rFonts w:ascii="Arial" w:hAnsi="Arial" w:cs="Arial"/>
          <w:b/>
          <w:bCs/>
        </w:rPr>
      </w:pPr>
    </w:p>
    <w:p w14:paraId="1557F4A9" w14:textId="142066D4" w:rsidR="00603807" w:rsidRDefault="00603807" w:rsidP="00650FD3">
      <w:pPr>
        <w:pStyle w:val="Prrafodelista1"/>
        <w:ind w:left="0"/>
        <w:jc w:val="both"/>
        <w:rPr>
          <w:rFonts w:ascii="Arial" w:hAnsi="Arial" w:cs="Arial"/>
          <w:b/>
          <w:bCs/>
        </w:rPr>
      </w:pPr>
    </w:p>
    <w:p w14:paraId="3A15A224" w14:textId="6AFA11B9" w:rsidR="00DA5774" w:rsidRDefault="00DA5774" w:rsidP="00650FD3">
      <w:pPr>
        <w:pStyle w:val="Prrafodelista1"/>
        <w:ind w:left="0"/>
        <w:jc w:val="both"/>
        <w:rPr>
          <w:rFonts w:ascii="Arial" w:hAnsi="Arial" w:cs="Arial"/>
          <w:b/>
          <w:bCs/>
        </w:rPr>
      </w:pPr>
    </w:p>
    <w:p w14:paraId="1686CD76" w14:textId="4C84E708" w:rsidR="00DA5774" w:rsidRDefault="00DA5774" w:rsidP="00650FD3">
      <w:pPr>
        <w:pStyle w:val="Prrafodelista1"/>
        <w:ind w:left="0"/>
        <w:jc w:val="both"/>
        <w:rPr>
          <w:rFonts w:ascii="Arial" w:hAnsi="Arial" w:cs="Arial"/>
          <w:b/>
          <w:bCs/>
        </w:rPr>
      </w:pPr>
    </w:p>
    <w:p w14:paraId="219FFC78" w14:textId="11A543EA" w:rsidR="00DA5774" w:rsidRDefault="00DA5774" w:rsidP="00650FD3">
      <w:pPr>
        <w:pStyle w:val="Prrafodelista1"/>
        <w:ind w:left="0"/>
        <w:jc w:val="both"/>
        <w:rPr>
          <w:rFonts w:ascii="Arial" w:hAnsi="Arial" w:cs="Arial"/>
          <w:b/>
          <w:bCs/>
        </w:rPr>
      </w:pPr>
    </w:p>
    <w:p w14:paraId="0C2B23F4" w14:textId="6E0F071A" w:rsidR="00DA5774" w:rsidRDefault="00DA5774" w:rsidP="00650FD3">
      <w:pPr>
        <w:pStyle w:val="Prrafodelista1"/>
        <w:ind w:left="0"/>
        <w:jc w:val="both"/>
        <w:rPr>
          <w:rFonts w:ascii="Arial" w:hAnsi="Arial" w:cs="Arial"/>
          <w:b/>
          <w:bCs/>
        </w:rPr>
      </w:pPr>
    </w:p>
    <w:p w14:paraId="51906AE1" w14:textId="2C610C16" w:rsidR="00DA5774" w:rsidRDefault="00DA5774" w:rsidP="00650FD3">
      <w:pPr>
        <w:pStyle w:val="Prrafodelista1"/>
        <w:ind w:left="0"/>
        <w:jc w:val="both"/>
        <w:rPr>
          <w:rFonts w:ascii="Arial" w:hAnsi="Arial" w:cs="Arial"/>
          <w:b/>
          <w:bCs/>
        </w:rPr>
      </w:pPr>
    </w:p>
    <w:p w14:paraId="2219735F" w14:textId="77777777" w:rsidR="00DA5774" w:rsidRDefault="00DA5774" w:rsidP="00650FD3">
      <w:pPr>
        <w:pStyle w:val="Prrafodelista1"/>
        <w:ind w:left="0"/>
        <w:jc w:val="both"/>
        <w:rPr>
          <w:rFonts w:ascii="Arial" w:hAnsi="Arial" w:cs="Arial"/>
          <w:b/>
          <w:bCs/>
        </w:rPr>
      </w:pPr>
    </w:p>
    <w:p w14:paraId="196187AB" w14:textId="11B01282" w:rsidR="00981863" w:rsidRDefault="00650FD3" w:rsidP="00650FD3">
      <w:pPr>
        <w:pStyle w:val="Prrafodelista1"/>
        <w:ind w:left="0"/>
        <w:jc w:val="both"/>
        <w:rPr>
          <w:rFonts w:ascii="Arial" w:hAnsi="Arial" w:cs="Arial"/>
          <w:b/>
          <w:bCs/>
        </w:rPr>
      </w:pPr>
      <w:r w:rsidRPr="00650FD3">
        <w:rPr>
          <w:rFonts w:ascii="Arial" w:hAnsi="Arial" w:cs="Arial"/>
          <w:b/>
          <w:bCs/>
        </w:rPr>
        <w:lastRenderedPageBreak/>
        <w:t xml:space="preserve">1.1.2. </w:t>
      </w:r>
      <w:r w:rsidR="00981863" w:rsidRPr="00650FD3">
        <w:rPr>
          <w:rFonts w:ascii="Arial" w:hAnsi="Arial" w:cs="Arial"/>
          <w:b/>
          <w:bCs/>
        </w:rPr>
        <w:t>Ingresos</w:t>
      </w:r>
      <w:r w:rsidR="00981863" w:rsidRPr="00981863">
        <w:rPr>
          <w:rFonts w:ascii="Arial" w:hAnsi="Arial" w:cs="Arial"/>
          <w:b/>
          <w:bCs/>
        </w:rPr>
        <w:t xml:space="preserve"> de Capital</w:t>
      </w:r>
    </w:p>
    <w:p w14:paraId="2AC2BC3A" w14:textId="77777777" w:rsidR="0058570A" w:rsidRPr="00650FD3" w:rsidRDefault="0058570A" w:rsidP="00650FD3">
      <w:pPr>
        <w:pStyle w:val="Prrafodelista1"/>
        <w:ind w:left="0"/>
        <w:jc w:val="both"/>
        <w:rPr>
          <w:rFonts w:ascii="Arial" w:hAnsi="Arial" w:cs="Arial"/>
        </w:rPr>
      </w:pPr>
    </w:p>
    <w:p w14:paraId="207A79F0" w14:textId="6A0104E0" w:rsidR="00265674" w:rsidRPr="00265674" w:rsidRDefault="0058570A" w:rsidP="0058570A">
      <w:pPr>
        <w:widowControl w:val="0"/>
        <w:suppressAutoHyphens/>
        <w:spacing w:after="200" w:line="240" w:lineRule="auto"/>
        <w:jc w:val="center"/>
        <w:rPr>
          <w:rFonts w:ascii="Arial" w:eastAsia="SimSun" w:hAnsi="Arial" w:cs="Arial"/>
          <w:kern w:val="1"/>
          <w:sz w:val="24"/>
          <w:szCs w:val="24"/>
          <w:lang w:eastAsia="hi-IN" w:bidi="hi-IN"/>
        </w:rPr>
      </w:pPr>
      <w:r>
        <w:rPr>
          <w:rFonts w:ascii="Arial" w:hAnsi="Arial" w:cs="Arial"/>
          <w:b/>
          <w:sz w:val="18"/>
          <w:szCs w:val="18"/>
        </w:rPr>
        <w:t>CUADRO 5</w:t>
      </w:r>
      <w:r w:rsidR="00DA5774">
        <w:rPr>
          <w:rFonts w:ascii="Arial" w:eastAsia="SimSun" w:hAnsi="Arial" w:cs="Arial"/>
          <w:kern w:val="1"/>
          <w:sz w:val="24"/>
          <w:szCs w:val="24"/>
          <w:lang w:eastAsia="hi-IN" w:bidi="hi-IN"/>
        </w:rPr>
        <w:object w:dxaOrig="11918" w:dyaOrig="5203" w14:anchorId="09456DB4">
          <v:shape id="_x0000_i1029" type="#_x0000_t75" style="width:485.75pt;height:214.5pt" o:ole="">
            <v:imagedata r:id="rId21" o:title=""/>
          </v:shape>
          <o:OLEObject Type="Embed" ProgID="Excel.Sheet.12" ShapeID="_x0000_i1029" DrawAspect="Content" ObjectID="_1649430169" r:id="rId22"/>
        </w:object>
      </w:r>
    </w:p>
    <w:p w14:paraId="5F3410A3" w14:textId="1F05EFBE" w:rsidR="00F07901" w:rsidRDefault="0058570A" w:rsidP="00F07901">
      <w:pPr>
        <w:widowControl w:val="0"/>
        <w:suppressAutoHyphens/>
        <w:spacing w:after="200" w:line="240" w:lineRule="auto"/>
        <w:jc w:val="both"/>
        <w:rPr>
          <w:rFonts w:ascii="Arial" w:eastAsia="SimSun" w:hAnsi="Arial" w:cs="Arial"/>
          <w:kern w:val="1"/>
          <w:sz w:val="24"/>
          <w:szCs w:val="24"/>
          <w:lang w:eastAsia="hi-IN" w:bidi="hi-IN"/>
        </w:rPr>
      </w:pPr>
      <w:r>
        <w:rPr>
          <w:rFonts w:ascii="Arial" w:eastAsia="SimSun" w:hAnsi="Arial" w:cs="Arial"/>
          <w:kern w:val="1"/>
          <w:sz w:val="24"/>
          <w:szCs w:val="24"/>
          <w:lang w:eastAsia="hi-IN" w:bidi="hi-IN"/>
        </w:rPr>
        <w:t>En</w:t>
      </w:r>
      <w:r w:rsidR="005C7686">
        <w:rPr>
          <w:rFonts w:ascii="Arial" w:eastAsia="SimSun" w:hAnsi="Arial" w:cs="Arial"/>
          <w:kern w:val="1"/>
          <w:sz w:val="24"/>
          <w:szCs w:val="24"/>
          <w:lang w:eastAsia="hi-IN" w:bidi="hi-IN"/>
        </w:rPr>
        <w:t xml:space="preserve"> </w:t>
      </w:r>
      <w:r w:rsidR="00265674" w:rsidRPr="00265674">
        <w:rPr>
          <w:rFonts w:ascii="Arial" w:eastAsia="SimSun" w:hAnsi="Arial" w:cs="Arial"/>
          <w:kern w:val="1"/>
          <w:sz w:val="24"/>
          <w:szCs w:val="24"/>
          <w:lang w:eastAsia="hi-IN" w:bidi="hi-IN"/>
        </w:rPr>
        <w:t>el cuadro</w:t>
      </w:r>
      <w:r>
        <w:rPr>
          <w:rFonts w:ascii="Arial" w:eastAsia="SimSun" w:hAnsi="Arial" w:cs="Arial"/>
          <w:kern w:val="1"/>
          <w:sz w:val="24"/>
          <w:szCs w:val="24"/>
          <w:lang w:eastAsia="hi-IN" w:bidi="hi-IN"/>
        </w:rPr>
        <w:t xml:space="preserve"> anterior</w:t>
      </w:r>
      <w:r w:rsidR="00265674" w:rsidRPr="00265674">
        <w:rPr>
          <w:rFonts w:ascii="Arial" w:eastAsia="SimSun" w:hAnsi="Arial" w:cs="Arial"/>
          <w:kern w:val="1"/>
          <w:sz w:val="24"/>
          <w:szCs w:val="24"/>
          <w:lang w:eastAsia="hi-IN" w:bidi="hi-IN"/>
        </w:rPr>
        <w:t xml:space="preserve"> </w:t>
      </w:r>
      <w:r w:rsidR="005C7686">
        <w:rPr>
          <w:rFonts w:ascii="Arial" w:eastAsia="SimSun" w:hAnsi="Arial" w:cs="Arial"/>
          <w:kern w:val="1"/>
          <w:sz w:val="24"/>
          <w:szCs w:val="24"/>
          <w:lang w:eastAsia="hi-IN" w:bidi="hi-IN"/>
        </w:rPr>
        <w:t>se</w:t>
      </w:r>
      <w:r w:rsidR="00265674" w:rsidRPr="00265674">
        <w:rPr>
          <w:rFonts w:ascii="Arial" w:eastAsia="SimSun" w:hAnsi="Arial" w:cs="Arial"/>
          <w:kern w:val="1"/>
          <w:sz w:val="24"/>
          <w:szCs w:val="24"/>
          <w:lang w:eastAsia="hi-IN" w:bidi="hi-IN"/>
        </w:rPr>
        <w:t xml:space="preserve"> presenta la composición de los ingresos de capital.  Estos, ingresos muestran un porcentaje de ejecución del 5,86% al finalizar el primer trimestre del año 2020.  Mismos que se obtienen por la recuperación de préstamos, en este caso, por los pagos de los Gobiernos Locales (Municipalidades) de un 27,18% del presupuesto actual, así como por las transferencias del Sector Público</w:t>
      </w:r>
      <w:r w:rsidR="00234107">
        <w:rPr>
          <w:rFonts w:ascii="Arial" w:eastAsia="SimSun" w:hAnsi="Arial" w:cs="Arial"/>
          <w:kern w:val="1"/>
          <w:sz w:val="24"/>
          <w:szCs w:val="24"/>
          <w:lang w:eastAsia="hi-IN" w:bidi="hi-IN"/>
        </w:rPr>
        <w:t xml:space="preserve"> de recursos </w:t>
      </w:r>
      <w:r w:rsidR="00265674" w:rsidRPr="00265674">
        <w:rPr>
          <w:rFonts w:ascii="Arial" w:eastAsia="SimSun" w:hAnsi="Arial" w:cs="Arial"/>
          <w:kern w:val="1"/>
          <w:sz w:val="24"/>
          <w:szCs w:val="24"/>
          <w:lang w:eastAsia="hi-IN" w:bidi="hi-IN"/>
        </w:rPr>
        <w:t>JICA</w:t>
      </w:r>
      <w:r w:rsidR="00234107">
        <w:rPr>
          <w:rFonts w:ascii="Arial" w:eastAsia="SimSun" w:hAnsi="Arial" w:cs="Arial"/>
          <w:kern w:val="1"/>
          <w:sz w:val="24"/>
          <w:szCs w:val="24"/>
          <w:lang w:eastAsia="hi-IN" w:bidi="hi-IN"/>
        </w:rPr>
        <w:t>.</w:t>
      </w:r>
      <w:r w:rsidR="00265674" w:rsidRPr="00265674">
        <w:rPr>
          <w:rFonts w:ascii="Arial" w:eastAsia="SimSun" w:hAnsi="Arial" w:cs="Arial"/>
          <w:kern w:val="1"/>
          <w:sz w:val="24"/>
          <w:szCs w:val="24"/>
          <w:lang w:eastAsia="hi-IN" w:bidi="hi-IN"/>
        </w:rPr>
        <w:t xml:space="preserve"> Este rubro de </w:t>
      </w:r>
      <w:r w:rsidR="005C7686" w:rsidRPr="00265674">
        <w:rPr>
          <w:rFonts w:ascii="Arial" w:eastAsia="SimSun" w:hAnsi="Arial" w:cs="Arial"/>
          <w:kern w:val="1"/>
          <w:sz w:val="24"/>
          <w:szCs w:val="24"/>
          <w:lang w:eastAsia="hi-IN" w:bidi="hi-IN"/>
        </w:rPr>
        <w:t>Transferencias</w:t>
      </w:r>
      <w:r w:rsidR="00265674" w:rsidRPr="00265674">
        <w:rPr>
          <w:rFonts w:ascii="Arial" w:eastAsia="SimSun" w:hAnsi="Arial" w:cs="Arial"/>
          <w:kern w:val="1"/>
          <w:sz w:val="24"/>
          <w:szCs w:val="24"/>
          <w:lang w:eastAsia="hi-IN" w:bidi="hi-IN"/>
        </w:rPr>
        <w:t xml:space="preserve"> representa el </w:t>
      </w:r>
      <w:r w:rsidR="00234107">
        <w:rPr>
          <w:rFonts w:ascii="Arial" w:eastAsia="SimSun" w:hAnsi="Arial" w:cs="Arial"/>
          <w:kern w:val="1"/>
          <w:sz w:val="24"/>
          <w:szCs w:val="24"/>
          <w:lang w:eastAsia="hi-IN" w:bidi="hi-IN"/>
        </w:rPr>
        <w:t>6.14</w:t>
      </w:r>
      <w:r w:rsidR="00265674" w:rsidRPr="00265674">
        <w:rPr>
          <w:rFonts w:ascii="Arial" w:eastAsia="SimSun" w:hAnsi="Arial" w:cs="Arial"/>
          <w:kern w:val="1"/>
          <w:sz w:val="24"/>
          <w:szCs w:val="24"/>
          <w:lang w:eastAsia="hi-IN" w:bidi="hi-IN"/>
        </w:rPr>
        <w:t>% de lo presupuestado</w:t>
      </w:r>
      <w:r w:rsidR="00234107">
        <w:rPr>
          <w:rFonts w:ascii="Arial" w:eastAsia="SimSun" w:hAnsi="Arial" w:cs="Arial"/>
          <w:kern w:val="1"/>
          <w:sz w:val="24"/>
          <w:szCs w:val="24"/>
          <w:lang w:eastAsia="hi-IN" w:bidi="hi-IN"/>
        </w:rPr>
        <w:t>; sin embargo, a nivel de JICA representa se percibió el 90.24% de lo presupuestado.</w:t>
      </w:r>
    </w:p>
    <w:p w14:paraId="37295977" w14:textId="3AC93DE5" w:rsidR="00DE4C4E" w:rsidRDefault="00DE4C4E" w:rsidP="00F07901">
      <w:pPr>
        <w:widowControl w:val="0"/>
        <w:suppressAutoHyphens/>
        <w:spacing w:after="200" w:line="240" w:lineRule="auto"/>
        <w:jc w:val="both"/>
        <w:rPr>
          <w:rFonts w:ascii="Arial" w:hAnsi="Arial" w:cs="Arial"/>
          <w:sz w:val="24"/>
          <w:szCs w:val="24"/>
        </w:rPr>
      </w:pPr>
      <w:r>
        <w:rPr>
          <w:rFonts w:ascii="Arial" w:eastAsia="SimSun" w:hAnsi="Arial" w:cs="Arial"/>
          <w:kern w:val="1"/>
          <w:sz w:val="24"/>
          <w:szCs w:val="24"/>
          <w:lang w:eastAsia="hi-IN" w:bidi="hi-IN"/>
        </w:rPr>
        <w:t xml:space="preserve">Con respecto a los recursos JICA transferidos por el gobierno, estos se presupuestaron mediante Presupuesto Extraordinario No. 1 al presupuesto vigente.  </w:t>
      </w:r>
      <w:r w:rsidRPr="00DE4C4E">
        <w:rPr>
          <w:rFonts w:ascii="Arial" w:hAnsi="Arial" w:cs="Arial"/>
          <w:sz w:val="24"/>
          <w:szCs w:val="24"/>
        </w:rPr>
        <w:t xml:space="preserve">Rendimientos menores a lo proyectado y fallas en los equipos de </w:t>
      </w:r>
      <w:proofErr w:type="spellStart"/>
      <w:r w:rsidRPr="00DE4C4E">
        <w:rPr>
          <w:rFonts w:ascii="Arial" w:hAnsi="Arial" w:cs="Arial"/>
          <w:sz w:val="24"/>
          <w:szCs w:val="24"/>
        </w:rPr>
        <w:t>microtuneleo</w:t>
      </w:r>
      <w:proofErr w:type="spellEnd"/>
      <w:r w:rsidRPr="00DE4C4E">
        <w:rPr>
          <w:rFonts w:ascii="Arial" w:hAnsi="Arial" w:cs="Arial"/>
          <w:sz w:val="24"/>
          <w:szCs w:val="24"/>
        </w:rPr>
        <w:t xml:space="preserve"> de las obras en ejecución de la licitación 2016LI-000008-PRI correspondiente a la </w:t>
      </w:r>
      <w:r w:rsidRPr="00DE4C4E">
        <w:rPr>
          <w:rFonts w:ascii="Arial" w:hAnsi="Arial" w:cs="Arial"/>
          <w:i/>
          <w:iCs/>
          <w:sz w:val="24"/>
          <w:szCs w:val="24"/>
        </w:rPr>
        <w:t xml:space="preserve">"Construcción del Sistema Colectores Sanitarios del Sector Norte, Cuencas Rivera y Torres”, </w:t>
      </w:r>
      <w:r w:rsidRPr="00DE4C4E">
        <w:rPr>
          <w:rFonts w:ascii="Arial" w:hAnsi="Arial" w:cs="Arial"/>
          <w:sz w:val="24"/>
          <w:szCs w:val="24"/>
        </w:rPr>
        <w:t>provocaron que para el 2020, se c</w:t>
      </w:r>
      <w:r>
        <w:rPr>
          <w:rFonts w:ascii="Arial" w:hAnsi="Arial" w:cs="Arial"/>
          <w:sz w:val="24"/>
          <w:szCs w:val="24"/>
        </w:rPr>
        <w:t>ontara</w:t>
      </w:r>
      <w:r w:rsidRPr="00DE4C4E">
        <w:rPr>
          <w:rFonts w:ascii="Arial" w:hAnsi="Arial" w:cs="Arial"/>
          <w:sz w:val="24"/>
          <w:szCs w:val="24"/>
        </w:rPr>
        <w:t xml:space="preserve"> con un saldo disponible en el préstamo por un monto de </w:t>
      </w:r>
      <w:r w:rsidRPr="00DE4C4E">
        <w:rPr>
          <w:rFonts w:ascii="Arial" w:hAnsi="Arial" w:cs="Arial"/>
          <w:i/>
          <w:iCs/>
          <w:sz w:val="24"/>
          <w:szCs w:val="24"/>
        </w:rPr>
        <w:t>¥96,395,425</w:t>
      </w:r>
      <w:r w:rsidRPr="00DE4C4E">
        <w:rPr>
          <w:rFonts w:ascii="Arial" w:hAnsi="Arial" w:cs="Arial"/>
          <w:sz w:val="24"/>
          <w:szCs w:val="24"/>
        </w:rPr>
        <w:t>, el cual deb</w:t>
      </w:r>
      <w:r>
        <w:rPr>
          <w:rFonts w:ascii="Arial" w:hAnsi="Arial" w:cs="Arial"/>
          <w:sz w:val="24"/>
          <w:szCs w:val="24"/>
        </w:rPr>
        <w:t>ía</w:t>
      </w:r>
      <w:r w:rsidRPr="00DE4C4E">
        <w:rPr>
          <w:rFonts w:ascii="Arial" w:hAnsi="Arial" w:cs="Arial"/>
          <w:sz w:val="24"/>
          <w:szCs w:val="24"/>
        </w:rPr>
        <w:t xml:space="preserve"> ser utilizado antes del vencimiento del crédito en abril 2020</w:t>
      </w:r>
      <w:r>
        <w:rPr>
          <w:rFonts w:ascii="Arial" w:hAnsi="Arial" w:cs="Arial"/>
          <w:sz w:val="24"/>
          <w:szCs w:val="24"/>
        </w:rPr>
        <w:t>.</w:t>
      </w:r>
      <w:r w:rsidR="00C3278C">
        <w:rPr>
          <w:rFonts w:ascii="Arial" w:hAnsi="Arial" w:cs="Arial"/>
          <w:sz w:val="24"/>
          <w:szCs w:val="24"/>
        </w:rPr>
        <w:t xml:space="preserve">  Se presupuestaron ¢560.560.00 miles de los que se percibió el 90.24%</w:t>
      </w:r>
      <w:r w:rsidR="00E254D4">
        <w:rPr>
          <w:rFonts w:ascii="Arial" w:hAnsi="Arial" w:cs="Arial"/>
          <w:sz w:val="24"/>
          <w:szCs w:val="24"/>
        </w:rPr>
        <w:t>.  La diferencia corresponde a diferencias en tipo de cambio.</w:t>
      </w:r>
    </w:p>
    <w:p w14:paraId="555847F7" w14:textId="6EEAA480" w:rsidR="00DA5774" w:rsidRPr="00DA5774" w:rsidRDefault="00DA5774" w:rsidP="00F07901">
      <w:pPr>
        <w:widowControl w:val="0"/>
        <w:suppressAutoHyphens/>
        <w:spacing w:after="200" w:line="240" w:lineRule="auto"/>
        <w:jc w:val="both"/>
        <w:rPr>
          <w:rFonts w:ascii="Arial" w:eastAsia="SimSun" w:hAnsi="Arial" w:cs="Arial"/>
          <w:b/>
          <w:bCs/>
          <w:kern w:val="1"/>
          <w:sz w:val="24"/>
          <w:szCs w:val="24"/>
          <w:lang w:eastAsia="hi-IN" w:bidi="hi-IN"/>
        </w:rPr>
      </w:pPr>
      <w:r w:rsidRPr="00DA5774">
        <w:rPr>
          <w:rFonts w:ascii="Arial" w:hAnsi="Arial" w:cs="Arial"/>
          <w:b/>
          <w:bCs/>
          <w:sz w:val="24"/>
          <w:szCs w:val="24"/>
        </w:rPr>
        <w:t>1.1.3 Financiamiento</w:t>
      </w:r>
    </w:p>
    <w:p w14:paraId="6805CA19" w14:textId="24257560" w:rsidR="00EE3708" w:rsidRDefault="00265674" w:rsidP="00F07901">
      <w:pPr>
        <w:widowControl w:val="0"/>
        <w:suppressAutoHyphens/>
        <w:spacing w:after="200" w:line="240" w:lineRule="auto"/>
        <w:jc w:val="both"/>
        <w:rPr>
          <w:rFonts w:ascii="Arial" w:hAnsi="Arial" w:cs="Arial"/>
          <w:sz w:val="24"/>
          <w:szCs w:val="24"/>
        </w:rPr>
      </w:pPr>
      <w:r w:rsidRPr="005C7686">
        <w:rPr>
          <w:rFonts w:ascii="Arial" w:eastAsia="SimSun" w:hAnsi="Arial" w:cs="Arial"/>
          <w:kern w:val="1"/>
          <w:sz w:val="24"/>
          <w:szCs w:val="24"/>
          <w:lang w:eastAsia="hi-IN" w:bidi="hi-IN"/>
        </w:rPr>
        <w:t xml:space="preserve">Por su parte, en el cuadro </w:t>
      </w:r>
      <w:r w:rsidR="00534920">
        <w:rPr>
          <w:rFonts w:ascii="Arial" w:eastAsia="SimSun" w:hAnsi="Arial" w:cs="Arial"/>
          <w:kern w:val="1"/>
          <w:sz w:val="24"/>
          <w:szCs w:val="24"/>
          <w:lang w:eastAsia="hi-IN" w:bidi="hi-IN"/>
        </w:rPr>
        <w:t>6 d</w:t>
      </w:r>
      <w:r w:rsidRPr="005C7686">
        <w:rPr>
          <w:rFonts w:ascii="Arial" w:eastAsia="SimSun" w:hAnsi="Arial" w:cs="Arial"/>
          <w:kern w:val="1"/>
          <w:sz w:val="24"/>
          <w:szCs w:val="24"/>
          <w:lang w:eastAsia="hi-IN" w:bidi="hi-IN"/>
        </w:rPr>
        <w:t xml:space="preserve">e los </w:t>
      </w:r>
      <w:r w:rsidR="00F945CE" w:rsidRPr="005C7686">
        <w:rPr>
          <w:rFonts w:ascii="Arial" w:eastAsia="SimSun" w:hAnsi="Arial" w:cs="Arial"/>
          <w:kern w:val="1"/>
          <w:sz w:val="24"/>
          <w:szCs w:val="24"/>
          <w:lang w:eastAsia="hi-IN" w:bidi="hi-IN"/>
        </w:rPr>
        <w:t xml:space="preserve">ingresos </w:t>
      </w:r>
      <w:r w:rsidR="00F945CE">
        <w:rPr>
          <w:rFonts w:ascii="Arial" w:eastAsia="SimSun" w:hAnsi="Arial" w:cs="Arial"/>
          <w:kern w:val="1"/>
          <w:sz w:val="24"/>
          <w:szCs w:val="24"/>
          <w:lang w:eastAsia="hi-IN" w:bidi="hi-IN"/>
        </w:rPr>
        <w:t>presupuestados</w:t>
      </w:r>
      <w:r w:rsidR="00F07901">
        <w:rPr>
          <w:rFonts w:ascii="Arial" w:eastAsia="SimSun" w:hAnsi="Arial" w:cs="Arial"/>
          <w:kern w:val="1"/>
          <w:sz w:val="24"/>
          <w:szCs w:val="24"/>
          <w:lang w:eastAsia="hi-IN" w:bidi="hi-IN"/>
        </w:rPr>
        <w:t xml:space="preserve"> </w:t>
      </w:r>
      <w:r w:rsidRPr="005C7686">
        <w:rPr>
          <w:rFonts w:ascii="Arial" w:eastAsia="SimSun" w:hAnsi="Arial" w:cs="Arial"/>
          <w:kern w:val="1"/>
          <w:sz w:val="24"/>
          <w:szCs w:val="24"/>
          <w:lang w:eastAsia="hi-IN" w:bidi="hi-IN"/>
        </w:rPr>
        <w:t xml:space="preserve">por financiamiento, se muestra un total de </w:t>
      </w:r>
      <w:r w:rsidR="00D356A4">
        <w:rPr>
          <w:rFonts w:ascii="Arial" w:hAnsi="Arial" w:cs="Arial"/>
          <w:sz w:val="24"/>
          <w:szCs w:val="24"/>
        </w:rPr>
        <w:t>¢</w:t>
      </w:r>
      <w:r w:rsidRPr="005C7686">
        <w:rPr>
          <w:rFonts w:ascii="Arial" w:eastAsia="SimSun" w:hAnsi="Arial" w:cs="Arial"/>
          <w:kern w:val="1"/>
          <w:sz w:val="24"/>
          <w:szCs w:val="24"/>
          <w:lang w:eastAsia="hi-IN" w:bidi="hi-IN"/>
        </w:rPr>
        <w:t xml:space="preserve">65.759.392,44 miles de colones, de los cuales, se </w:t>
      </w:r>
      <w:r w:rsidR="00EE3708">
        <w:rPr>
          <w:rFonts w:ascii="Arial" w:eastAsia="SimSun" w:hAnsi="Arial" w:cs="Arial"/>
          <w:kern w:val="1"/>
          <w:sz w:val="24"/>
          <w:szCs w:val="24"/>
          <w:lang w:eastAsia="hi-IN" w:bidi="hi-IN"/>
        </w:rPr>
        <w:t>registran</w:t>
      </w:r>
      <w:r w:rsidRPr="005C7686">
        <w:rPr>
          <w:rFonts w:ascii="Arial" w:eastAsia="SimSun" w:hAnsi="Arial" w:cs="Arial"/>
          <w:kern w:val="1"/>
          <w:sz w:val="24"/>
          <w:szCs w:val="24"/>
          <w:lang w:eastAsia="hi-IN" w:bidi="hi-IN"/>
        </w:rPr>
        <w:t xml:space="preserve"> ingresos </w:t>
      </w:r>
      <w:r w:rsidR="00EE3708">
        <w:rPr>
          <w:rFonts w:ascii="Arial" w:eastAsia="SimSun" w:hAnsi="Arial" w:cs="Arial"/>
          <w:kern w:val="1"/>
          <w:sz w:val="24"/>
          <w:szCs w:val="24"/>
          <w:lang w:eastAsia="hi-IN" w:bidi="hi-IN"/>
        </w:rPr>
        <w:t xml:space="preserve">por un monto de </w:t>
      </w:r>
      <w:r w:rsidR="00EE3708">
        <w:rPr>
          <w:rFonts w:ascii="Arial" w:hAnsi="Arial" w:cs="Arial"/>
          <w:sz w:val="24"/>
          <w:szCs w:val="24"/>
        </w:rPr>
        <w:t>¢49.410.697.12 miles.</w:t>
      </w:r>
    </w:p>
    <w:p w14:paraId="3DCAC453" w14:textId="51FC8787" w:rsidR="00EE3708" w:rsidRPr="005C7686" w:rsidRDefault="00EE3708" w:rsidP="00EE3708">
      <w:pPr>
        <w:widowControl w:val="0"/>
        <w:suppressAutoHyphens/>
        <w:spacing w:after="200" w:line="240" w:lineRule="auto"/>
        <w:jc w:val="both"/>
        <w:rPr>
          <w:rFonts w:ascii="Arial" w:eastAsia="SimSun" w:hAnsi="Arial" w:cs="Arial"/>
          <w:kern w:val="1"/>
          <w:sz w:val="24"/>
          <w:szCs w:val="24"/>
          <w:lang w:eastAsia="hi-IN" w:bidi="hi-IN"/>
        </w:rPr>
      </w:pPr>
      <w:r w:rsidRPr="00EE3708">
        <w:rPr>
          <w:rFonts w:ascii="Arial" w:eastAsia="SimSun" w:hAnsi="Arial" w:cs="Arial"/>
          <w:kern w:val="1"/>
          <w:sz w:val="24"/>
          <w:szCs w:val="24"/>
          <w:lang w:eastAsia="hi-IN" w:bidi="hi-IN"/>
        </w:rPr>
        <w:t>Los movimientos mayoritarios que se observan en el cuadro 6, provienen en su mayoría de los</w:t>
      </w:r>
      <w:r w:rsidR="0055355E">
        <w:rPr>
          <w:rFonts w:ascii="Arial" w:eastAsia="SimSun" w:hAnsi="Arial" w:cs="Arial"/>
          <w:kern w:val="1"/>
          <w:sz w:val="24"/>
          <w:szCs w:val="24"/>
          <w:lang w:eastAsia="hi-IN" w:bidi="hi-IN"/>
        </w:rPr>
        <w:t xml:space="preserve"> registros que se realizan en </w:t>
      </w:r>
      <w:r w:rsidRPr="00EE3708">
        <w:rPr>
          <w:rFonts w:ascii="Arial" w:eastAsia="SimSun" w:hAnsi="Arial" w:cs="Arial"/>
          <w:kern w:val="1"/>
          <w:sz w:val="24"/>
          <w:szCs w:val="24"/>
          <w:lang w:eastAsia="hi-IN" w:bidi="hi-IN"/>
        </w:rPr>
        <w:t xml:space="preserve">Recursos de Vigencias Anteriores, o recursos por </w:t>
      </w:r>
      <w:r w:rsidRPr="00EE3708">
        <w:rPr>
          <w:rFonts w:ascii="Arial" w:eastAsia="SimSun" w:hAnsi="Arial" w:cs="Arial"/>
          <w:kern w:val="1"/>
          <w:sz w:val="24"/>
          <w:szCs w:val="24"/>
          <w:lang w:eastAsia="hi-IN" w:bidi="hi-IN"/>
        </w:rPr>
        <w:lastRenderedPageBreak/>
        <w:t xml:space="preserve">superávit del período anterior, entre ellos, fondos de AyA, así como, desembolsos por los créditos, BID 2493, BCIE 1725, BCIE 2129 RANC, BCIE 2164, JBIC. </w:t>
      </w:r>
    </w:p>
    <w:p w14:paraId="5D9D02C4" w14:textId="72292DC7" w:rsidR="00265674" w:rsidRPr="005C7686" w:rsidRDefault="00265674" w:rsidP="00F07901">
      <w:pPr>
        <w:widowControl w:val="0"/>
        <w:suppressAutoHyphens/>
        <w:spacing w:after="200" w:line="240" w:lineRule="auto"/>
        <w:jc w:val="both"/>
        <w:rPr>
          <w:rFonts w:ascii="Arial" w:eastAsia="SimSun" w:hAnsi="Arial" w:cs="Arial"/>
          <w:kern w:val="1"/>
          <w:sz w:val="24"/>
          <w:szCs w:val="24"/>
          <w:lang w:eastAsia="hi-IN" w:bidi="hi-IN"/>
        </w:rPr>
      </w:pPr>
      <w:r w:rsidRPr="005C7686">
        <w:rPr>
          <w:rFonts w:ascii="Arial" w:eastAsia="SimSun" w:hAnsi="Arial" w:cs="Arial"/>
          <w:kern w:val="1"/>
          <w:sz w:val="24"/>
          <w:szCs w:val="24"/>
          <w:lang w:eastAsia="hi-IN" w:bidi="hi-IN"/>
        </w:rPr>
        <w:t>Asimismo, por medio del financiamiento de entidades financieras nacionales</w:t>
      </w:r>
      <w:r w:rsidR="00EE3708">
        <w:rPr>
          <w:rFonts w:ascii="Arial" w:eastAsia="SimSun" w:hAnsi="Arial" w:cs="Arial"/>
          <w:kern w:val="1"/>
          <w:sz w:val="24"/>
          <w:szCs w:val="24"/>
          <w:lang w:eastAsia="hi-IN" w:bidi="hi-IN"/>
        </w:rPr>
        <w:t xml:space="preserve"> (Banco Nacional de Costa Rica)</w:t>
      </w:r>
      <w:r w:rsidRPr="005C7686">
        <w:rPr>
          <w:rFonts w:ascii="Arial" w:eastAsia="SimSun" w:hAnsi="Arial" w:cs="Arial"/>
          <w:kern w:val="1"/>
          <w:sz w:val="24"/>
          <w:szCs w:val="24"/>
          <w:lang w:eastAsia="hi-IN" w:bidi="hi-IN"/>
        </w:rPr>
        <w:t xml:space="preserve">, </w:t>
      </w:r>
      <w:r w:rsidR="00EE3708">
        <w:rPr>
          <w:rFonts w:ascii="Arial" w:eastAsia="SimSun" w:hAnsi="Arial" w:cs="Arial"/>
          <w:kern w:val="1"/>
          <w:sz w:val="24"/>
          <w:szCs w:val="24"/>
          <w:lang w:eastAsia="hi-IN" w:bidi="hi-IN"/>
        </w:rPr>
        <w:t xml:space="preserve">lo percibido corresponde a un </w:t>
      </w:r>
      <w:r w:rsidRPr="005C7686">
        <w:rPr>
          <w:rFonts w:ascii="Arial" w:eastAsia="SimSun" w:hAnsi="Arial" w:cs="Arial"/>
          <w:kern w:val="1"/>
          <w:sz w:val="24"/>
          <w:szCs w:val="24"/>
          <w:lang w:eastAsia="hi-IN" w:bidi="hi-IN"/>
        </w:rPr>
        <w:t>1,02%</w:t>
      </w:r>
      <w:r w:rsidR="00EE3708">
        <w:rPr>
          <w:rFonts w:ascii="Arial" w:eastAsia="SimSun" w:hAnsi="Arial" w:cs="Arial"/>
          <w:kern w:val="1"/>
          <w:sz w:val="24"/>
          <w:szCs w:val="24"/>
          <w:lang w:eastAsia="hi-IN" w:bidi="hi-IN"/>
        </w:rPr>
        <w:t xml:space="preserve"> de lo registrado.</w:t>
      </w:r>
    </w:p>
    <w:p w14:paraId="6B8005C6" w14:textId="77777777" w:rsidR="00265674" w:rsidRPr="005C7686" w:rsidRDefault="00265674" w:rsidP="00F07901">
      <w:pPr>
        <w:widowControl w:val="0"/>
        <w:suppressAutoHyphens/>
        <w:spacing w:after="200" w:line="240" w:lineRule="auto"/>
        <w:jc w:val="both"/>
        <w:rPr>
          <w:rFonts w:ascii="Arial" w:eastAsia="SimSun" w:hAnsi="Arial" w:cs="Arial"/>
          <w:kern w:val="1"/>
          <w:sz w:val="24"/>
          <w:szCs w:val="24"/>
          <w:lang w:eastAsia="hi-IN" w:bidi="hi-IN"/>
        </w:rPr>
      </w:pPr>
      <w:r w:rsidRPr="005C7686">
        <w:rPr>
          <w:rFonts w:ascii="Arial" w:eastAsia="SimSun" w:hAnsi="Arial" w:cs="Arial"/>
          <w:kern w:val="1"/>
          <w:sz w:val="24"/>
          <w:szCs w:val="24"/>
          <w:lang w:eastAsia="hi-IN" w:bidi="hi-IN"/>
        </w:rPr>
        <w:t>Mientras que, no se registran desembolsos recibidos por préstamos de organismos internacionales que hagan variar la partida del financiamiento externo, por lo tanto, se observa un 0% de ejecución al primer trimestre del 2020.</w:t>
      </w:r>
    </w:p>
    <w:p w14:paraId="7424E581" w14:textId="548AE937" w:rsidR="00265674" w:rsidRPr="00265674" w:rsidRDefault="006B54BC" w:rsidP="00D60C8B">
      <w:pPr>
        <w:widowControl w:val="0"/>
        <w:suppressAutoHyphens/>
        <w:spacing w:after="200" w:line="240" w:lineRule="auto"/>
        <w:jc w:val="center"/>
        <w:rPr>
          <w:rFonts w:ascii="Arial" w:eastAsia="SimSun" w:hAnsi="Arial" w:cs="Arial"/>
          <w:b/>
          <w:bCs/>
          <w:kern w:val="1"/>
          <w:sz w:val="24"/>
          <w:szCs w:val="24"/>
          <w:lang w:val="es-ES" w:eastAsia="hi-IN" w:bidi="hi-IN"/>
        </w:rPr>
      </w:pPr>
      <w:r>
        <w:rPr>
          <w:rFonts w:ascii="Arial" w:hAnsi="Arial" w:cs="Arial"/>
          <w:b/>
          <w:sz w:val="18"/>
          <w:szCs w:val="18"/>
        </w:rPr>
        <w:t>CUADRO</w:t>
      </w:r>
      <w:r w:rsidR="00D356A4">
        <w:rPr>
          <w:rFonts w:ascii="Arial" w:hAnsi="Arial" w:cs="Arial"/>
          <w:b/>
          <w:sz w:val="18"/>
          <w:szCs w:val="18"/>
        </w:rPr>
        <w:t xml:space="preserve"> 6</w:t>
      </w:r>
      <w:r w:rsidR="00DA5774">
        <w:rPr>
          <w:noProof/>
        </w:rPr>
        <w:object w:dxaOrig="10471" w:dyaOrig="10722" w14:anchorId="20A78E5A">
          <v:shape id="_x0000_i1030" type="#_x0000_t75" style="width:469pt;height:6in" o:ole="">
            <v:imagedata r:id="rId23" o:title=""/>
          </v:shape>
          <o:OLEObject Type="Embed" ProgID="Excel.Sheet.12" ShapeID="_x0000_i1030" DrawAspect="Content" ObjectID="_1649430170" r:id="rId24"/>
        </w:object>
      </w:r>
    </w:p>
    <w:p w14:paraId="6E8115B8" w14:textId="77777777" w:rsidR="00D14374" w:rsidRDefault="00D14374" w:rsidP="00DB1C99">
      <w:pPr>
        <w:spacing w:before="120" w:after="100" w:afterAutospacing="1" w:line="240" w:lineRule="auto"/>
        <w:jc w:val="both"/>
        <w:rPr>
          <w:rFonts w:ascii="Arial" w:hAnsi="Arial" w:cs="Arial"/>
          <w:b/>
          <w:bCs/>
          <w:sz w:val="24"/>
          <w:szCs w:val="24"/>
        </w:rPr>
      </w:pPr>
    </w:p>
    <w:p w14:paraId="50E1DF14" w14:textId="4D7A7902" w:rsidR="00C71E8F" w:rsidRPr="00B6360D" w:rsidRDefault="00C71E8F" w:rsidP="00DB1C99">
      <w:pPr>
        <w:spacing w:before="120" w:after="100" w:afterAutospacing="1" w:line="240" w:lineRule="auto"/>
        <w:jc w:val="both"/>
        <w:rPr>
          <w:rFonts w:ascii="Arial" w:eastAsia="SimSun" w:hAnsi="Arial" w:cs="Arial"/>
          <w:kern w:val="3"/>
          <w:sz w:val="24"/>
          <w:szCs w:val="24"/>
          <w:lang w:val="es-ES" w:eastAsia="hi-IN" w:bidi="hi-IN"/>
        </w:rPr>
      </w:pPr>
      <w:r w:rsidRPr="00B6360D">
        <w:rPr>
          <w:rFonts w:ascii="Arial" w:hAnsi="Arial" w:cs="Arial"/>
          <w:b/>
          <w:bCs/>
          <w:sz w:val="24"/>
          <w:szCs w:val="24"/>
        </w:rPr>
        <w:lastRenderedPageBreak/>
        <w:t>1.2.  Ejecución de Egresos</w:t>
      </w:r>
    </w:p>
    <w:p w14:paraId="0CFB121C" w14:textId="3DC40FBF" w:rsidR="00FC0618" w:rsidRPr="00B6360D" w:rsidRDefault="00FC0618" w:rsidP="00FC0618">
      <w:pPr>
        <w:widowControl w:val="0"/>
        <w:suppressAutoHyphens/>
        <w:autoSpaceDN w:val="0"/>
        <w:spacing w:before="120" w:after="100" w:afterAutospacing="1" w:line="240" w:lineRule="auto"/>
        <w:jc w:val="both"/>
        <w:textAlignment w:val="baseline"/>
        <w:rPr>
          <w:rFonts w:ascii="Arial" w:eastAsia="SimSun" w:hAnsi="Arial" w:cs="Arial"/>
          <w:kern w:val="3"/>
          <w:sz w:val="24"/>
          <w:szCs w:val="24"/>
          <w:lang w:val="es-ES" w:eastAsia="hi-IN" w:bidi="hi-IN"/>
        </w:rPr>
      </w:pPr>
      <w:r w:rsidRPr="00B6360D">
        <w:rPr>
          <w:rFonts w:ascii="Arial" w:eastAsia="SimSun" w:hAnsi="Arial" w:cs="Arial"/>
          <w:kern w:val="3"/>
          <w:sz w:val="24"/>
          <w:szCs w:val="24"/>
          <w:lang w:val="es-ES" w:eastAsia="hi-IN" w:bidi="hi-IN"/>
        </w:rPr>
        <w:t>En el I trimestre 20</w:t>
      </w:r>
      <w:r w:rsidR="00C71E8F">
        <w:rPr>
          <w:rFonts w:ascii="Arial" w:eastAsia="SimSun" w:hAnsi="Arial" w:cs="Arial"/>
          <w:kern w:val="3"/>
          <w:sz w:val="24"/>
          <w:szCs w:val="24"/>
          <w:lang w:val="es-ES" w:eastAsia="hi-IN" w:bidi="hi-IN"/>
        </w:rPr>
        <w:t>20</w:t>
      </w:r>
      <w:r w:rsidRPr="00B6360D">
        <w:rPr>
          <w:rFonts w:ascii="Arial" w:eastAsia="SimSun" w:hAnsi="Arial" w:cs="Arial"/>
          <w:kern w:val="3"/>
          <w:sz w:val="24"/>
          <w:szCs w:val="24"/>
          <w:lang w:val="es-ES" w:eastAsia="hi-IN" w:bidi="hi-IN"/>
        </w:rPr>
        <w:t xml:space="preserve"> el presupuesto de egresos asciende a la suma de ¢</w:t>
      </w:r>
      <w:r w:rsidR="00C71E8F">
        <w:rPr>
          <w:rFonts w:ascii="Arial" w:eastAsia="SimSun" w:hAnsi="Arial" w:cs="Arial"/>
          <w:kern w:val="3"/>
          <w:sz w:val="24"/>
          <w:szCs w:val="24"/>
          <w:lang w:val="es-ES" w:eastAsia="hi-IN" w:bidi="hi-IN"/>
        </w:rPr>
        <w:t>265.800.008.88</w:t>
      </w:r>
      <w:r w:rsidRPr="00B6360D">
        <w:rPr>
          <w:rFonts w:ascii="Arial" w:eastAsia="SimSun" w:hAnsi="Arial" w:cs="Arial"/>
          <w:kern w:val="3"/>
          <w:sz w:val="24"/>
          <w:szCs w:val="24"/>
          <w:lang w:val="es-ES" w:eastAsia="hi-IN" w:bidi="hi-IN"/>
        </w:rPr>
        <w:t xml:space="preserve"> miles, de los cuales, se ejecutaron ¢</w:t>
      </w:r>
      <w:r w:rsidR="00C71E8F">
        <w:rPr>
          <w:rFonts w:ascii="Arial" w:eastAsia="SimSun" w:hAnsi="Arial" w:cs="Arial"/>
          <w:kern w:val="3"/>
          <w:sz w:val="24"/>
          <w:szCs w:val="24"/>
          <w:lang w:val="es-ES" w:eastAsia="hi-IN" w:bidi="hi-IN"/>
        </w:rPr>
        <w:t>35.</w:t>
      </w:r>
      <w:r w:rsidR="00EC2BE6">
        <w:rPr>
          <w:rFonts w:ascii="Arial" w:eastAsia="SimSun" w:hAnsi="Arial" w:cs="Arial"/>
          <w:kern w:val="3"/>
          <w:sz w:val="24"/>
          <w:szCs w:val="24"/>
          <w:lang w:val="es-ES" w:eastAsia="hi-IN" w:bidi="hi-IN"/>
        </w:rPr>
        <w:t>997.840.53</w:t>
      </w:r>
      <w:r w:rsidR="00203E06" w:rsidRPr="00B6360D">
        <w:rPr>
          <w:rFonts w:ascii="Arial" w:eastAsia="SimSun" w:hAnsi="Arial" w:cs="Arial"/>
          <w:kern w:val="3"/>
          <w:sz w:val="24"/>
          <w:szCs w:val="24"/>
          <w:lang w:val="es-ES" w:eastAsia="hi-IN" w:bidi="hi-IN"/>
        </w:rPr>
        <w:t xml:space="preserve"> miles</w:t>
      </w:r>
      <w:r w:rsidRPr="00B6360D">
        <w:rPr>
          <w:rFonts w:ascii="Arial" w:eastAsia="SimSun" w:hAnsi="Arial" w:cs="Arial"/>
          <w:kern w:val="3"/>
          <w:sz w:val="24"/>
          <w:szCs w:val="24"/>
          <w:lang w:val="es-ES" w:eastAsia="hi-IN" w:bidi="hi-IN"/>
        </w:rPr>
        <w:t xml:space="preserve"> correspondiente a un </w:t>
      </w:r>
      <w:r w:rsidR="00C71E8F">
        <w:rPr>
          <w:rFonts w:ascii="Arial" w:eastAsia="SimSun" w:hAnsi="Arial" w:cs="Arial"/>
          <w:kern w:val="3"/>
          <w:sz w:val="24"/>
          <w:szCs w:val="24"/>
          <w:lang w:val="es-ES" w:eastAsia="hi-IN" w:bidi="hi-IN"/>
        </w:rPr>
        <w:t>13.5</w:t>
      </w:r>
      <w:r w:rsidR="00EC2BE6">
        <w:rPr>
          <w:rFonts w:ascii="Arial" w:eastAsia="SimSun" w:hAnsi="Arial" w:cs="Arial"/>
          <w:kern w:val="3"/>
          <w:sz w:val="24"/>
          <w:szCs w:val="24"/>
          <w:lang w:val="es-ES" w:eastAsia="hi-IN" w:bidi="hi-IN"/>
        </w:rPr>
        <w:t>4</w:t>
      </w:r>
      <w:r w:rsidRPr="00B6360D">
        <w:rPr>
          <w:rFonts w:ascii="Arial" w:eastAsia="SimSun" w:hAnsi="Arial" w:cs="Arial"/>
          <w:kern w:val="3"/>
          <w:sz w:val="24"/>
          <w:szCs w:val="24"/>
          <w:lang w:val="es-ES" w:eastAsia="hi-IN" w:bidi="hi-IN"/>
        </w:rPr>
        <w:t xml:space="preserve">%.  </w:t>
      </w:r>
    </w:p>
    <w:p w14:paraId="16F273B2" w14:textId="5BD3952A" w:rsidR="00FC0618" w:rsidRPr="00B6360D" w:rsidRDefault="00FC0618" w:rsidP="0093701C">
      <w:pPr>
        <w:widowControl w:val="0"/>
        <w:suppressAutoHyphens/>
        <w:autoSpaceDN w:val="0"/>
        <w:spacing w:before="120" w:after="100" w:afterAutospacing="1" w:line="240" w:lineRule="auto"/>
        <w:jc w:val="both"/>
        <w:textAlignment w:val="baseline"/>
        <w:rPr>
          <w:rFonts w:ascii="Arial" w:eastAsia="SimSun" w:hAnsi="Arial" w:cs="Arial"/>
          <w:kern w:val="3"/>
          <w:sz w:val="24"/>
          <w:szCs w:val="24"/>
          <w:lang w:val="es-ES" w:eastAsia="hi-IN" w:bidi="hi-IN"/>
        </w:rPr>
      </w:pPr>
      <w:r w:rsidRPr="00B6360D">
        <w:rPr>
          <w:rFonts w:ascii="Arial" w:eastAsia="SimSun" w:hAnsi="Arial" w:cs="Arial"/>
          <w:kern w:val="3"/>
          <w:sz w:val="24"/>
          <w:szCs w:val="24"/>
          <w:lang w:val="es-ES" w:eastAsia="hi-IN" w:bidi="hi-IN"/>
        </w:rPr>
        <w:t xml:space="preserve">En términos porcentuales, la mayor ejecución se da en la partida de </w:t>
      </w:r>
      <w:r w:rsidR="002B6270">
        <w:rPr>
          <w:rFonts w:ascii="Arial" w:eastAsia="SimSun" w:hAnsi="Arial" w:cs="Arial"/>
          <w:kern w:val="3"/>
          <w:sz w:val="24"/>
          <w:szCs w:val="24"/>
          <w:lang w:val="es-ES" w:eastAsia="hi-IN" w:bidi="hi-IN"/>
        </w:rPr>
        <w:t xml:space="preserve">Remuneraciones con 23.38% </w:t>
      </w:r>
      <w:r w:rsidR="002B6270" w:rsidRPr="00B6360D">
        <w:rPr>
          <w:rFonts w:ascii="Arial" w:eastAsia="SimSun" w:hAnsi="Arial" w:cs="Arial"/>
          <w:kern w:val="3"/>
          <w:sz w:val="24"/>
          <w:szCs w:val="24"/>
          <w:lang w:val="es-ES" w:eastAsia="hi-IN" w:bidi="hi-IN"/>
        </w:rPr>
        <w:t xml:space="preserve">seguida por la partida de </w:t>
      </w:r>
      <w:r w:rsidR="00CE7612">
        <w:rPr>
          <w:rFonts w:ascii="Arial" w:eastAsia="SimSun" w:hAnsi="Arial" w:cs="Arial"/>
          <w:kern w:val="3"/>
          <w:sz w:val="24"/>
          <w:szCs w:val="24"/>
          <w:lang w:val="es-ES" w:eastAsia="hi-IN" w:bidi="hi-IN"/>
        </w:rPr>
        <w:t xml:space="preserve">Transferencias Corrientes con un </w:t>
      </w:r>
      <w:r w:rsidR="002B6270">
        <w:rPr>
          <w:rFonts w:ascii="Arial" w:eastAsia="SimSun" w:hAnsi="Arial" w:cs="Arial"/>
          <w:kern w:val="3"/>
          <w:sz w:val="24"/>
          <w:szCs w:val="24"/>
          <w:lang w:val="es-ES" w:eastAsia="hi-IN" w:bidi="hi-IN"/>
        </w:rPr>
        <w:t>20.53</w:t>
      </w:r>
      <w:r w:rsidR="00CE7612">
        <w:rPr>
          <w:rFonts w:ascii="Arial" w:eastAsia="SimSun" w:hAnsi="Arial" w:cs="Arial"/>
          <w:kern w:val="3"/>
          <w:sz w:val="24"/>
          <w:szCs w:val="24"/>
          <w:lang w:val="es-ES" w:eastAsia="hi-IN" w:bidi="hi-IN"/>
        </w:rPr>
        <w:t>%</w:t>
      </w:r>
      <w:r w:rsidR="00250042">
        <w:rPr>
          <w:rFonts w:ascii="Arial" w:eastAsia="SimSun" w:hAnsi="Arial" w:cs="Arial"/>
          <w:kern w:val="3"/>
          <w:sz w:val="24"/>
          <w:szCs w:val="24"/>
          <w:lang w:val="es-ES" w:eastAsia="hi-IN" w:bidi="hi-IN"/>
        </w:rPr>
        <w:t>,</w:t>
      </w:r>
      <w:r w:rsidR="002B6270" w:rsidRPr="002B6270">
        <w:rPr>
          <w:rFonts w:ascii="Arial" w:eastAsia="SimSun" w:hAnsi="Arial" w:cs="Arial"/>
          <w:kern w:val="3"/>
          <w:sz w:val="24"/>
          <w:szCs w:val="24"/>
          <w:lang w:val="es-ES" w:eastAsia="hi-IN" w:bidi="hi-IN"/>
        </w:rPr>
        <w:t xml:space="preserve"> </w:t>
      </w:r>
      <w:r w:rsidR="002B6270">
        <w:rPr>
          <w:rFonts w:ascii="Arial" w:eastAsia="SimSun" w:hAnsi="Arial" w:cs="Arial"/>
          <w:kern w:val="3"/>
          <w:sz w:val="24"/>
          <w:szCs w:val="24"/>
          <w:lang w:val="es-ES" w:eastAsia="hi-IN" w:bidi="hi-IN"/>
        </w:rPr>
        <w:t>y Servicios</w:t>
      </w:r>
      <w:r w:rsidR="002B6270" w:rsidRPr="00CE7612">
        <w:rPr>
          <w:rFonts w:ascii="Arial" w:eastAsia="SimSun" w:hAnsi="Arial" w:cs="Arial"/>
          <w:kern w:val="3"/>
          <w:sz w:val="24"/>
          <w:szCs w:val="24"/>
          <w:lang w:val="es-ES" w:eastAsia="hi-IN" w:bidi="hi-IN"/>
        </w:rPr>
        <w:t xml:space="preserve"> con un </w:t>
      </w:r>
      <w:r w:rsidR="002B6270">
        <w:rPr>
          <w:rFonts w:ascii="Arial" w:eastAsia="SimSun" w:hAnsi="Arial" w:cs="Arial"/>
          <w:kern w:val="3"/>
          <w:sz w:val="24"/>
          <w:szCs w:val="24"/>
          <w:lang w:val="es-ES" w:eastAsia="hi-IN" w:bidi="hi-IN"/>
        </w:rPr>
        <w:t>16.53%</w:t>
      </w:r>
      <w:r w:rsidR="0080775A">
        <w:rPr>
          <w:rFonts w:ascii="Arial" w:eastAsia="SimSun" w:hAnsi="Arial" w:cs="Arial"/>
          <w:kern w:val="3"/>
          <w:sz w:val="24"/>
          <w:szCs w:val="24"/>
          <w:lang w:val="es-ES" w:eastAsia="hi-IN" w:bidi="hi-IN"/>
        </w:rPr>
        <w:t>.</w:t>
      </w:r>
      <w:r w:rsidR="002B6270">
        <w:rPr>
          <w:rFonts w:ascii="Arial" w:eastAsia="SimSun" w:hAnsi="Arial" w:cs="Arial"/>
          <w:kern w:val="3"/>
          <w:sz w:val="24"/>
          <w:szCs w:val="24"/>
          <w:lang w:val="es-ES" w:eastAsia="hi-IN" w:bidi="hi-IN"/>
        </w:rPr>
        <w:t xml:space="preserve"> </w:t>
      </w:r>
      <w:r w:rsidRPr="00B6360D">
        <w:rPr>
          <w:rFonts w:ascii="Arial" w:eastAsia="SimSun" w:hAnsi="Arial" w:cs="Arial"/>
          <w:kern w:val="3"/>
          <w:sz w:val="24"/>
          <w:szCs w:val="24"/>
          <w:lang w:val="es-ES" w:eastAsia="hi-IN" w:bidi="hi-IN"/>
        </w:rPr>
        <w:t xml:space="preserve">La menor ejecución se </w:t>
      </w:r>
      <w:r w:rsidR="002B6270" w:rsidRPr="00B6360D">
        <w:rPr>
          <w:rFonts w:ascii="Arial" w:eastAsia="SimSun" w:hAnsi="Arial" w:cs="Arial"/>
          <w:kern w:val="3"/>
          <w:sz w:val="24"/>
          <w:szCs w:val="24"/>
          <w:lang w:val="es-ES" w:eastAsia="hi-IN" w:bidi="hi-IN"/>
        </w:rPr>
        <w:t>presenta</w:t>
      </w:r>
      <w:r w:rsidR="00716A46">
        <w:rPr>
          <w:rFonts w:ascii="Arial" w:eastAsia="SimSun" w:hAnsi="Arial" w:cs="Arial"/>
          <w:kern w:val="3"/>
          <w:sz w:val="24"/>
          <w:szCs w:val="24"/>
          <w:lang w:val="es-ES" w:eastAsia="hi-IN" w:bidi="hi-IN"/>
        </w:rPr>
        <w:t xml:space="preserve"> en</w:t>
      </w:r>
      <w:r w:rsidR="002B6270" w:rsidRPr="00B6360D">
        <w:rPr>
          <w:rFonts w:ascii="Arial" w:eastAsia="SimSun" w:hAnsi="Arial" w:cs="Arial"/>
          <w:kern w:val="3"/>
          <w:sz w:val="24"/>
          <w:szCs w:val="24"/>
          <w:lang w:val="es-ES" w:eastAsia="hi-IN" w:bidi="hi-IN"/>
        </w:rPr>
        <w:t xml:space="preserve"> </w:t>
      </w:r>
      <w:r w:rsidR="002B6270">
        <w:rPr>
          <w:rFonts w:ascii="Arial" w:eastAsia="SimSun" w:hAnsi="Arial" w:cs="Arial"/>
          <w:kern w:val="3"/>
          <w:sz w:val="24"/>
          <w:szCs w:val="24"/>
          <w:lang w:val="es-ES" w:eastAsia="hi-IN" w:bidi="hi-IN"/>
        </w:rPr>
        <w:t>Bienes</w:t>
      </w:r>
      <w:r w:rsidR="00CE7612">
        <w:rPr>
          <w:rFonts w:ascii="Arial" w:eastAsia="SimSun" w:hAnsi="Arial" w:cs="Arial"/>
          <w:kern w:val="3"/>
          <w:sz w:val="24"/>
          <w:szCs w:val="24"/>
          <w:lang w:val="es-ES" w:eastAsia="hi-IN" w:bidi="hi-IN"/>
        </w:rPr>
        <w:t xml:space="preserve"> Duraderos con un </w:t>
      </w:r>
      <w:r w:rsidR="002B6270">
        <w:rPr>
          <w:rFonts w:ascii="Arial" w:eastAsia="SimSun" w:hAnsi="Arial" w:cs="Arial"/>
          <w:kern w:val="3"/>
          <w:sz w:val="24"/>
          <w:szCs w:val="24"/>
          <w:lang w:val="es-ES" w:eastAsia="hi-IN" w:bidi="hi-IN"/>
        </w:rPr>
        <w:t>3.8</w:t>
      </w:r>
      <w:r w:rsidR="00EC2BE6">
        <w:rPr>
          <w:rFonts w:ascii="Arial" w:eastAsia="SimSun" w:hAnsi="Arial" w:cs="Arial"/>
          <w:kern w:val="3"/>
          <w:sz w:val="24"/>
          <w:szCs w:val="24"/>
          <w:lang w:val="es-ES" w:eastAsia="hi-IN" w:bidi="hi-IN"/>
        </w:rPr>
        <w:t>7</w:t>
      </w:r>
      <w:r w:rsidR="00CE7612">
        <w:rPr>
          <w:rFonts w:ascii="Arial" w:eastAsia="SimSun" w:hAnsi="Arial" w:cs="Arial"/>
          <w:kern w:val="3"/>
          <w:sz w:val="24"/>
          <w:szCs w:val="24"/>
          <w:lang w:val="es-ES" w:eastAsia="hi-IN" w:bidi="hi-IN"/>
        </w:rPr>
        <w:t>%</w:t>
      </w:r>
      <w:r w:rsidR="002B6270">
        <w:rPr>
          <w:rFonts w:ascii="Arial" w:eastAsia="SimSun" w:hAnsi="Arial" w:cs="Arial"/>
          <w:kern w:val="3"/>
          <w:sz w:val="24"/>
          <w:szCs w:val="24"/>
          <w:lang w:val="es-ES" w:eastAsia="hi-IN" w:bidi="hi-IN"/>
        </w:rPr>
        <w:t xml:space="preserve"> y </w:t>
      </w:r>
      <w:r w:rsidR="002B6270" w:rsidRPr="00B6360D">
        <w:rPr>
          <w:rFonts w:ascii="Arial" w:eastAsia="SimSun" w:hAnsi="Arial" w:cs="Arial"/>
          <w:kern w:val="3"/>
          <w:sz w:val="24"/>
          <w:szCs w:val="24"/>
          <w:lang w:val="es-ES" w:eastAsia="hi-IN" w:bidi="hi-IN"/>
        </w:rPr>
        <w:t xml:space="preserve">    Materiales y </w:t>
      </w:r>
      <w:r w:rsidR="002B6270">
        <w:rPr>
          <w:rFonts w:ascii="Arial" w:eastAsia="SimSun" w:hAnsi="Arial" w:cs="Arial"/>
          <w:kern w:val="3"/>
          <w:sz w:val="24"/>
          <w:szCs w:val="24"/>
          <w:lang w:val="es-ES" w:eastAsia="hi-IN" w:bidi="hi-IN"/>
        </w:rPr>
        <w:t>S</w:t>
      </w:r>
      <w:r w:rsidR="002B6270" w:rsidRPr="00B6360D">
        <w:rPr>
          <w:rFonts w:ascii="Arial" w:eastAsia="SimSun" w:hAnsi="Arial" w:cs="Arial"/>
          <w:kern w:val="3"/>
          <w:sz w:val="24"/>
          <w:szCs w:val="24"/>
          <w:lang w:val="es-ES" w:eastAsia="hi-IN" w:bidi="hi-IN"/>
        </w:rPr>
        <w:t xml:space="preserve">uministros con </w:t>
      </w:r>
      <w:r w:rsidR="002B6270">
        <w:rPr>
          <w:rFonts w:ascii="Arial" w:eastAsia="SimSun" w:hAnsi="Arial" w:cs="Arial"/>
          <w:kern w:val="3"/>
          <w:sz w:val="24"/>
          <w:szCs w:val="24"/>
          <w:lang w:val="es-ES" w:eastAsia="hi-IN" w:bidi="hi-IN"/>
        </w:rPr>
        <w:t>8.11</w:t>
      </w:r>
      <w:r w:rsidR="002B6270" w:rsidRPr="00B6360D">
        <w:rPr>
          <w:rFonts w:ascii="Arial" w:eastAsia="SimSun" w:hAnsi="Arial" w:cs="Arial"/>
          <w:kern w:val="3"/>
          <w:sz w:val="24"/>
          <w:szCs w:val="24"/>
          <w:lang w:val="es-ES" w:eastAsia="hi-IN" w:bidi="hi-IN"/>
        </w:rPr>
        <w:t>%</w:t>
      </w:r>
    </w:p>
    <w:p w14:paraId="3175FBAA" w14:textId="2B3A3C95" w:rsidR="008C7E6A" w:rsidRDefault="00FC0618" w:rsidP="0050553B">
      <w:pPr>
        <w:widowControl w:val="0"/>
        <w:suppressAutoHyphens/>
        <w:autoSpaceDN w:val="0"/>
        <w:spacing w:before="120" w:after="100" w:afterAutospacing="1" w:line="240" w:lineRule="auto"/>
        <w:jc w:val="both"/>
        <w:textAlignment w:val="baseline"/>
        <w:rPr>
          <w:rFonts w:ascii="Arial" w:eastAsia="SimSun" w:hAnsi="Arial" w:cs="Arial"/>
          <w:kern w:val="3"/>
          <w:sz w:val="24"/>
          <w:szCs w:val="24"/>
          <w:lang w:val="es-ES" w:eastAsia="hi-IN" w:bidi="hi-IN"/>
        </w:rPr>
      </w:pPr>
      <w:r w:rsidRPr="00B6360D">
        <w:rPr>
          <w:rFonts w:ascii="Arial" w:eastAsia="SimSun" w:hAnsi="Arial" w:cs="Arial"/>
          <w:kern w:val="3"/>
          <w:sz w:val="24"/>
          <w:szCs w:val="24"/>
          <w:lang w:val="es-ES" w:eastAsia="hi-IN" w:bidi="hi-IN"/>
        </w:rPr>
        <w:t>Con respecto a la distribución porcentual de la ejecución por partida presupuestaria, la partida de mayor peso con respecto al total ejecutado es la de</w:t>
      </w:r>
      <w:r w:rsidR="002B6270">
        <w:rPr>
          <w:rFonts w:ascii="Arial" w:eastAsia="SimSun" w:hAnsi="Arial" w:cs="Arial"/>
          <w:kern w:val="3"/>
          <w:sz w:val="24"/>
          <w:szCs w:val="24"/>
          <w:lang w:val="es-ES" w:eastAsia="hi-IN" w:bidi="hi-IN"/>
        </w:rPr>
        <w:t xml:space="preserve"> Remuneraciones con 50.08</w:t>
      </w:r>
      <w:proofErr w:type="gramStart"/>
      <w:r w:rsidR="00590E52">
        <w:rPr>
          <w:rFonts w:ascii="Arial" w:eastAsia="SimSun" w:hAnsi="Arial" w:cs="Arial"/>
          <w:kern w:val="3"/>
          <w:sz w:val="24"/>
          <w:szCs w:val="24"/>
          <w:lang w:val="es-ES" w:eastAsia="hi-IN" w:bidi="hi-IN"/>
        </w:rPr>
        <w:t xml:space="preserve">%, </w:t>
      </w:r>
      <w:r w:rsidRPr="00B6360D">
        <w:rPr>
          <w:rFonts w:ascii="Arial" w:eastAsia="SimSun" w:hAnsi="Arial" w:cs="Arial"/>
          <w:kern w:val="3"/>
          <w:sz w:val="24"/>
          <w:szCs w:val="24"/>
          <w:lang w:val="es-ES" w:eastAsia="hi-IN" w:bidi="hi-IN"/>
        </w:rPr>
        <w:t xml:space="preserve"> seguida</w:t>
      </w:r>
      <w:proofErr w:type="gramEnd"/>
      <w:r w:rsidRPr="00B6360D">
        <w:rPr>
          <w:rFonts w:ascii="Arial" w:eastAsia="SimSun" w:hAnsi="Arial" w:cs="Arial"/>
          <w:kern w:val="3"/>
          <w:sz w:val="24"/>
          <w:szCs w:val="24"/>
          <w:lang w:val="es-ES" w:eastAsia="hi-IN" w:bidi="hi-IN"/>
        </w:rPr>
        <w:t xml:space="preserve"> </w:t>
      </w:r>
      <w:r w:rsidR="00203E06" w:rsidRPr="00B6360D">
        <w:rPr>
          <w:rFonts w:ascii="Arial" w:eastAsia="SimSun" w:hAnsi="Arial" w:cs="Arial"/>
          <w:kern w:val="3"/>
          <w:sz w:val="24"/>
          <w:szCs w:val="24"/>
          <w:lang w:val="es-ES" w:eastAsia="hi-IN" w:bidi="hi-IN"/>
        </w:rPr>
        <w:t>por</w:t>
      </w:r>
      <w:r w:rsidR="002B6270" w:rsidRPr="00B6360D">
        <w:rPr>
          <w:rFonts w:ascii="Arial" w:eastAsia="SimSun" w:hAnsi="Arial" w:cs="Arial"/>
          <w:kern w:val="3"/>
          <w:sz w:val="24"/>
          <w:szCs w:val="24"/>
          <w:lang w:val="es-ES" w:eastAsia="hi-IN" w:bidi="hi-IN"/>
        </w:rPr>
        <w:t xml:space="preserve"> </w:t>
      </w:r>
      <w:r w:rsidR="002B6270">
        <w:rPr>
          <w:rFonts w:ascii="Arial" w:eastAsia="SimSun" w:hAnsi="Arial" w:cs="Arial"/>
          <w:kern w:val="3"/>
          <w:sz w:val="24"/>
          <w:szCs w:val="24"/>
          <w:lang w:val="es-ES" w:eastAsia="hi-IN" w:bidi="hi-IN"/>
        </w:rPr>
        <w:t>Servicios con un 31.88</w:t>
      </w:r>
      <w:r w:rsidR="002B6270" w:rsidRPr="00B6360D">
        <w:rPr>
          <w:rFonts w:ascii="Arial" w:eastAsia="SimSun" w:hAnsi="Arial" w:cs="Arial"/>
          <w:kern w:val="3"/>
          <w:sz w:val="24"/>
          <w:szCs w:val="24"/>
          <w:lang w:val="es-ES" w:eastAsia="hi-IN" w:bidi="hi-IN"/>
        </w:rPr>
        <w:t>%</w:t>
      </w:r>
      <w:r w:rsidR="00590E52">
        <w:rPr>
          <w:rFonts w:ascii="Arial" w:eastAsia="SimSun" w:hAnsi="Arial" w:cs="Arial"/>
          <w:kern w:val="3"/>
          <w:sz w:val="24"/>
          <w:szCs w:val="24"/>
          <w:lang w:val="es-ES" w:eastAsia="hi-IN" w:bidi="hi-IN"/>
        </w:rPr>
        <w:t>.</w:t>
      </w:r>
    </w:p>
    <w:p w14:paraId="58A72F0D" w14:textId="1D67EDAF" w:rsidR="008C7E6A" w:rsidRDefault="00716A46" w:rsidP="008C7E6A">
      <w:pPr>
        <w:jc w:val="center"/>
        <w:rPr>
          <w:rFonts w:ascii="Arial" w:hAnsi="Arial" w:cs="Arial"/>
          <w:b/>
          <w:sz w:val="18"/>
          <w:szCs w:val="18"/>
        </w:rPr>
      </w:pPr>
      <w:r>
        <w:rPr>
          <w:rFonts w:ascii="Arial" w:hAnsi="Arial" w:cs="Arial"/>
          <w:b/>
          <w:sz w:val="18"/>
          <w:szCs w:val="18"/>
        </w:rPr>
        <w:t>CUADRO 7</w:t>
      </w:r>
      <w:r w:rsidR="00EC2BE6">
        <w:rPr>
          <w:rFonts w:ascii="Arial" w:hAnsi="Arial" w:cs="Arial"/>
          <w:b/>
          <w:sz w:val="18"/>
          <w:szCs w:val="18"/>
        </w:rPr>
        <w:object w:dxaOrig="10251" w:dyaOrig="5157" w14:anchorId="6DA2C5CF">
          <v:shape id="_x0000_i1031" type="#_x0000_t75" style="width:482.25pt;height:258pt" o:ole="">
            <v:imagedata r:id="rId25" o:title=""/>
          </v:shape>
          <o:OLEObject Type="Embed" ProgID="Excel.Sheet.12" ShapeID="_x0000_i1031" DrawAspect="Content" ObjectID="_1649430171" r:id="rId26"/>
        </w:object>
      </w:r>
    </w:p>
    <w:p w14:paraId="62B765BD" w14:textId="77777777" w:rsidR="00C773AE" w:rsidRDefault="00C773AE" w:rsidP="008C7E6A">
      <w:pPr>
        <w:jc w:val="center"/>
        <w:rPr>
          <w:rFonts w:ascii="Arial" w:hAnsi="Arial" w:cs="Arial"/>
          <w:b/>
          <w:sz w:val="18"/>
          <w:szCs w:val="18"/>
        </w:rPr>
      </w:pPr>
    </w:p>
    <w:p w14:paraId="20E75315" w14:textId="554E8F70" w:rsidR="008E0706" w:rsidRDefault="00FC0618" w:rsidP="00DC4E75">
      <w:pPr>
        <w:widowControl w:val="0"/>
        <w:suppressAutoHyphens/>
        <w:autoSpaceDN w:val="0"/>
        <w:spacing w:after="100" w:afterAutospacing="1" w:line="240" w:lineRule="auto"/>
        <w:jc w:val="both"/>
        <w:textAlignment w:val="baseline"/>
        <w:rPr>
          <w:rFonts w:ascii="Arial" w:eastAsia="SimSun" w:hAnsi="Arial" w:cs="Arial"/>
          <w:b/>
          <w:kern w:val="3"/>
          <w:sz w:val="24"/>
          <w:szCs w:val="24"/>
          <w:lang w:val="es-ES" w:eastAsia="hi-IN" w:bidi="hi-IN"/>
        </w:rPr>
      </w:pPr>
      <w:r w:rsidRPr="00B6360D">
        <w:rPr>
          <w:rFonts w:ascii="Arial" w:eastAsia="SimSun" w:hAnsi="Arial" w:cs="Arial"/>
          <w:kern w:val="3"/>
          <w:sz w:val="24"/>
          <w:szCs w:val="24"/>
          <w:lang w:val="es-ES" w:eastAsia="hi-IN" w:bidi="hi-IN"/>
        </w:rPr>
        <w:t>En el cuadro siguiente se presenta un comparativo de la ejecución 2019</w:t>
      </w:r>
      <w:r w:rsidR="0050553B">
        <w:rPr>
          <w:rFonts w:ascii="Arial" w:eastAsia="SimSun" w:hAnsi="Arial" w:cs="Arial"/>
          <w:kern w:val="3"/>
          <w:sz w:val="24"/>
          <w:szCs w:val="24"/>
          <w:lang w:val="es-ES" w:eastAsia="hi-IN" w:bidi="hi-IN"/>
        </w:rPr>
        <w:t>-2020</w:t>
      </w:r>
      <w:r w:rsidRPr="00B6360D">
        <w:rPr>
          <w:rFonts w:ascii="Arial" w:eastAsia="SimSun" w:hAnsi="Arial" w:cs="Arial"/>
          <w:kern w:val="3"/>
          <w:sz w:val="24"/>
          <w:szCs w:val="24"/>
          <w:lang w:val="es-ES" w:eastAsia="hi-IN" w:bidi="hi-IN"/>
        </w:rPr>
        <w:t xml:space="preserve"> por partida presupuestaria.  En el </w:t>
      </w:r>
      <w:r w:rsidR="00535F3F" w:rsidRPr="00B6360D">
        <w:rPr>
          <w:rFonts w:ascii="Arial" w:eastAsia="SimSun" w:hAnsi="Arial" w:cs="Arial"/>
          <w:kern w:val="3"/>
          <w:sz w:val="24"/>
          <w:szCs w:val="24"/>
          <w:lang w:val="es-ES" w:eastAsia="hi-IN" w:bidi="hi-IN"/>
        </w:rPr>
        <w:t xml:space="preserve">I </w:t>
      </w:r>
      <w:r w:rsidRPr="00B6360D">
        <w:rPr>
          <w:rFonts w:ascii="Arial" w:eastAsia="SimSun" w:hAnsi="Arial" w:cs="Arial"/>
          <w:kern w:val="3"/>
          <w:sz w:val="24"/>
          <w:szCs w:val="24"/>
          <w:lang w:val="es-ES" w:eastAsia="hi-IN" w:bidi="hi-IN"/>
        </w:rPr>
        <w:t>trimestre 201</w:t>
      </w:r>
      <w:r w:rsidR="005569F1">
        <w:rPr>
          <w:rFonts w:ascii="Arial" w:eastAsia="SimSun" w:hAnsi="Arial" w:cs="Arial"/>
          <w:kern w:val="3"/>
          <w:sz w:val="24"/>
          <w:szCs w:val="24"/>
          <w:lang w:val="es-ES" w:eastAsia="hi-IN" w:bidi="hi-IN"/>
        </w:rPr>
        <w:t>9</w:t>
      </w:r>
      <w:r w:rsidRPr="00B6360D">
        <w:rPr>
          <w:rFonts w:ascii="Arial" w:eastAsia="SimSun" w:hAnsi="Arial" w:cs="Arial"/>
          <w:kern w:val="3"/>
          <w:sz w:val="24"/>
          <w:szCs w:val="24"/>
          <w:lang w:val="es-ES" w:eastAsia="hi-IN" w:bidi="hi-IN"/>
        </w:rPr>
        <w:t xml:space="preserve"> se cuenta con un presupuesto </w:t>
      </w:r>
      <w:r w:rsidR="0050553B">
        <w:rPr>
          <w:rFonts w:ascii="Arial" w:eastAsia="SimSun" w:hAnsi="Arial" w:cs="Arial"/>
          <w:kern w:val="3"/>
          <w:sz w:val="24"/>
          <w:szCs w:val="24"/>
          <w:lang w:val="es-ES" w:eastAsia="hi-IN" w:bidi="hi-IN"/>
        </w:rPr>
        <w:t>menor</w:t>
      </w:r>
      <w:r w:rsidRPr="00B6360D">
        <w:rPr>
          <w:rFonts w:ascii="Arial" w:eastAsia="SimSun" w:hAnsi="Arial" w:cs="Arial"/>
          <w:kern w:val="3"/>
          <w:sz w:val="24"/>
          <w:szCs w:val="24"/>
          <w:lang w:val="es-ES" w:eastAsia="hi-IN" w:bidi="hi-IN"/>
        </w:rPr>
        <w:t xml:space="preserve"> al del 20</w:t>
      </w:r>
      <w:r w:rsidR="0050553B">
        <w:rPr>
          <w:rFonts w:ascii="Arial" w:eastAsia="SimSun" w:hAnsi="Arial" w:cs="Arial"/>
          <w:kern w:val="3"/>
          <w:sz w:val="24"/>
          <w:szCs w:val="24"/>
          <w:lang w:val="es-ES" w:eastAsia="hi-IN" w:bidi="hi-IN"/>
        </w:rPr>
        <w:t xml:space="preserve">20 </w:t>
      </w:r>
      <w:r w:rsidRPr="00B6360D">
        <w:rPr>
          <w:rFonts w:ascii="Arial" w:eastAsia="SimSun" w:hAnsi="Arial" w:cs="Arial"/>
          <w:kern w:val="3"/>
          <w:sz w:val="24"/>
          <w:szCs w:val="24"/>
          <w:lang w:val="es-ES" w:eastAsia="hi-IN" w:bidi="hi-IN"/>
        </w:rPr>
        <w:t>en ¢</w:t>
      </w:r>
      <w:r w:rsidR="00E87205">
        <w:rPr>
          <w:rFonts w:ascii="Arial" w:eastAsia="SimSun" w:hAnsi="Arial" w:cs="Arial"/>
          <w:kern w:val="3"/>
          <w:sz w:val="24"/>
          <w:szCs w:val="24"/>
          <w:lang w:val="es-ES" w:eastAsia="hi-IN" w:bidi="hi-IN"/>
        </w:rPr>
        <w:t>2.199.159.69</w:t>
      </w:r>
      <w:r w:rsidRPr="00B6360D">
        <w:rPr>
          <w:rFonts w:ascii="Arial" w:eastAsia="SimSun" w:hAnsi="Arial" w:cs="Arial"/>
          <w:kern w:val="3"/>
          <w:sz w:val="24"/>
          <w:szCs w:val="24"/>
          <w:lang w:val="es-ES" w:eastAsia="hi-IN" w:bidi="hi-IN"/>
        </w:rPr>
        <w:t xml:space="preserve"> miles. La ejecución presupuestaria al</w:t>
      </w:r>
      <w:r w:rsidR="005569F1">
        <w:rPr>
          <w:rFonts w:ascii="Arial" w:eastAsia="SimSun" w:hAnsi="Arial" w:cs="Arial"/>
          <w:kern w:val="3"/>
          <w:sz w:val="24"/>
          <w:szCs w:val="24"/>
          <w:lang w:val="es-ES" w:eastAsia="hi-IN" w:bidi="hi-IN"/>
        </w:rPr>
        <w:t xml:space="preserve"> </w:t>
      </w:r>
      <w:r w:rsidR="00535F3F" w:rsidRPr="00B6360D">
        <w:rPr>
          <w:rFonts w:ascii="Arial" w:eastAsia="SimSun" w:hAnsi="Arial" w:cs="Arial"/>
          <w:kern w:val="3"/>
          <w:sz w:val="24"/>
          <w:szCs w:val="24"/>
          <w:lang w:val="es-ES" w:eastAsia="hi-IN" w:bidi="hi-IN"/>
        </w:rPr>
        <w:t>I</w:t>
      </w:r>
      <w:r w:rsidRPr="00B6360D">
        <w:rPr>
          <w:rFonts w:ascii="Arial" w:eastAsia="SimSun" w:hAnsi="Arial" w:cs="Arial"/>
          <w:kern w:val="3"/>
          <w:sz w:val="24"/>
          <w:szCs w:val="24"/>
          <w:lang w:val="es-ES" w:eastAsia="hi-IN" w:bidi="hi-IN"/>
        </w:rPr>
        <w:t xml:space="preserve"> trimestre 20</w:t>
      </w:r>
      <w:r w:rsidR="0050553B">
        <w:rPr>
          <w:rFonts w:ascii="Arial" w:eastAsia="SimSun" w:hAnsi="Arial" w:cs="Arial"/>
          <w:kern w:val="3"/>
          <w:sz w:val="24"/>
          <w:szCs w:val="24"/>
          <w:lang w:val="es-ES" w:eastAsia="hi-IN" w:bidi="hi-IN"/>
        </w:rPr>
        <w:t>20</w:t>
      </w:r>
      <w:r w:rsidRPr="00B6360D">
        <w:rPr>
          <w:rFonts w:ascii="Arial" w:eastAsia="SimSun" w:hAnsi="Arial" w:cs="Arial"/>
          <w:kern w:val="3"/>
          <w:sz w:val="24"/>
          <w:szCs w:val="24"/>
          <w:lang w:val="es-ES" w:eastAsia="hi-IN" w:bidi="hi-IN"/>
        </w:rPr>
        <w:t xml:space="preserve"> es </w:t>
      </w:r>
      <w:r w:rsidR="00974179" w:rsidRPr="00B6360D">
        <w:rPr>
          <w:rFonts w:ascii="Arial" w:eastAsia="SimSun" w:hAnsi="Arial" w:cs="Arial"/>
          <w:kern w:val="3"/>
          <w:sz w:val="24"/>
          <w:szCs w:val="24"/>
          <w:lang w:val="es-ES" w:eastAsia="hi-IN" w:bidi="hi-IN"/>
        </w:rPr>
        <w:t>mayor</w:t>
      </w:r>
      <w:r w:rsidRPr="00B6360D">
        <w:rPr>
          <w:rFonts w:ascii="Arial" w:eastAsia="SimSun" w:hAnsi="Arial" w:cs="Arial"/>
          <w:kern w:val="3"/>
          <w:sz w:val="24"/>
          <w:szCs w:val="24"/>
          <w:lang w:val="es-ES" w:eastAsia="hi-IN" w:bidi="hi-IN"/>
        </w:rPr>
        <w:t xml:space="preserve"> en un </w:t>
      </w:r>
      <w:r w:rsidR="0050553B">
        <w:rPr>
          <w:rFonts w:ascii="Arial" w:eastAsia="SimSun" w:hAnsi="Arial" w:cs="Arial"/>
          <w:kern w:val="3"/>
          <w:sz w:val="24"/>
          <w:szCs w:val="24"/>
          <w:lang w:val="es-ES" w:eastAsia="hi-IN" w:bidi="hi-IN"/>
        </w:rPr>
        <w:t>1.</w:t>
      </w:r>
      <w:r w:rsidR="00716A46">
        <w:rPr>
          <w:rFonts w:ascii="Arial" w:eastAsia="SimSun" w:hAnsi="Arial" w:cs="Arial"/>
          <w:kern w:val="3"/>
          <w:sz w:val="24"/>
          <w:szCs w:val="24"/>
          <w:lang w:val="es-ES" w:eastAsia="hi-IN" w:bidi="hi-IN"/>
        </w:rPr>
        <w:t>94</w:t>
      </w:r>
      <w:r w:rsidRPr="00B6360D">
        <w:rPr>
          <w:rFonts w:ascii="Arial" w:eastAsia="SimSun" w:hAnsi="Arial" w:cs="Arial"/>
          <w:kern w:val="3"/>
          <w:sz w:val="24"/>
          <w:szCs w:val="24"/>
          <w:lang w:val="es-ES" w:eastAsia="hi-IN" w:bidi="hi-IN"/>
        </w:rPr>
        <w:t>% que la del 201</w:t>
      </w:r>
      <w:r w:rsidR="0050553B">
        <w:rPr>
          <w:rFonts w:ascii="Arial" w:eastAsia="SimSun" w:hAnsi="Arial" w:cs="Arial"/>
          <w:kern w:val="3"/>
          <w:sz w:val="24"/>
          <w:szCs w:val="24"/>
          <w:lang w:val="es-ES" w:eastAsia="hi-IN" w:bidi="hi-IN"/>
        </w:rPr>
        <w:t>9</w:t>
      </w:r>
      <w:r w:rsidRPr="00B6360D">
        <w:rPr>
          <w:rFonts w:ascii="Arial" w:eastAsia="SimSun" w:hAnsi="Arial" w:cs="Arial"/>
          <w:kern w:val="3"/>
          <w:sz w:val="24"/>
          <w:szCs w:val="24"/>
          <w:lang w:val="es-ES" w:eastAsia="hi-IN" w:bidi="hi-IN"/>
        </w:rPr>
        <w:t>.  En términos absolutos corresponde a ¢</w:t>
      </w:r>
      <w:r w:rsidR="00E87205">
        <w:rPr>
          <w:rFonts w:ascii="Arial" w:eastAsia="SimSun" w:hAnsi="Arial" w:cs="Arial"/>
          <w:kern w:val="3"/>
          <w:sz w:val="24"/>
          <w:szCs w:val="24"/>
          <w:lang w:val="es-ES" w:eastAsia="hi-IN" w:bidi="hi-IN"/>
        </w:rPr>
        <w:t>6</w:t>
      </w:r>
      <w:r w:rsidR="0080775A">
        <w:rPr>
          <w:rFonts w:ascii="Arial" w:eastAsia="SimSun" w:hAnsi="Arial" w:cs="Arial"/>
          <w:kern w:val="3"/>
          <w:sz w:val="24"/>
          <w:szCs w:val="24"/>
          <w:lang w:val="es-ES" w:eastAsia="hi-IN" w:bidi="hi-IN"/>
        </w:rPr>
        <w:t>85.116.45</w:t>
      </w:r>
      <w:r w:rsidR="00E87205">
        <w:rPr>
          <w:rFonts w:ascii="Arial" w:eastAsia="SimSun" w:hAnsi="Arial" w:cs="Arial"/>
          <w:kern w:val="3"/>
          <w:sz w:val="24"/>
          <w:szCs w:val="24"/>
          <w:lang w:val="es-ES" w:eastAsia="hi-IN" w:bidi="hi-IN"/>
        </w:rPr>
        <w:t xml:space="preserve"> </w:t>
      </w:r>
      <w:r w:rsidR="00FE3252">
        <w:rPr>
          <w:rFonts w:ascii="Arial" w:eastAsia="SimSun" w:hAnsi="Arial" w:cs="Arial"/>
          <w:kern w:val="3"/>
          <w:sz w:val="24"/>
          <w:szCs w:val="24"/>
          <w:lang w:val="es-ES" w:eastAsia="hi-IN" w:bidi="hi-IN"/>
        </w:rPr>
        <w:t>miles.</w:t>
      </w:r>
    </w:p>
    <w:p w14:paraId="4FF8C587" w14:textId="77777777" w:rsidR="00C40209" w:rsidRDefault="00C40209" w:rsidP="00EF2EE6">
      <w:pPr>
        <w:jc w:val="center"/>
        <w:rPr>
          <w:rFonts w:ascii="Arial" w:hAnsi="Arial" w:cs="Arial"/>
          <w:b/>
          <w:sz w:val="18"/>
          <w:szCs w:val="18"/>
        </w:rPr>
      </w:pPr>
    </w:p>
    <w:p w14:paraId="4E1F7E93" w14:textId="77777777" w:rsidR="00C40209" w:rsidRDefault="00C40209" w:rsidP="00EF2EE6">
      <w:pPr>
        <w:jc w:val="center"/>
        <w:rPr>
          <w:rFonts w:ascii="Arial" w:hAnsi="Arial" w:cs="Arial"/>
          <w:b/>
          <w:sz w:val="18"/>
          <w:szCs w:val="18"/>
        </w:rPr>
      </w:pPr>
    </w:p>
    <w:p w14:paraId="04717DEB" w14:textId="77777777" w:rsidR="00755112" w:rsidRDefault="00755112" w:rsidP="00EF2EE6">
      <w:pPr>
        <w:jc w:val="center"/>
        <w:rPr>
          <w:rFonts w:ascii="Arial" w:hAnsi="Arial" w:cs="Arial"/>
          <w:b/>
          <w:sz w:val="18"/>
          <w:szCs w:val="18"/>
        </w:rPr>
      </w:pPr>
    </w:p>
    <w:p w14:paraId="7549D415" w14:textId="523DED9B" w:rsidR="00675294" w:rsidRPr="00B6360D" w:rsidRDefault="00716A46" w:rsidP="00716A46">
      <w:pPr>
        <w:widowControl w:val="0"/>
        <w:suppressAutoHyphens/>
        <w:autoSpaceDN w:val="0"/>
        <w:spacing w:after="100" w:afterAutospacing="1" w:line="360" w:lineRule="auto"/>
        <w:jc w:val="center"/>
        <w:textAlignment w:val="baseline"/>
        <w:rPr>
          <w:rFonts w:ascii="Arial" w:eastAsia="SimSun" w:hAnsi="Arial" w:cs="Arial"/>
          <w:kern w:val="3"/>
          <w:sz w:val="24"/>
          <w:szCs w:val="24"/>
          <w:lang w:val="es-ES" w:eastAsia="hi-IN" w:bidi="hi-IN"/>
        </w:rPr>
      </w:pPr>
      <w:r>
        <w:rPr>
          <w:rFonts w:ascii="Arial" w:hAnsi="Arial" w:cs="Arial"/>
          <w:b/>
          <w:sz w:val="18"/>
          <w:szCs w:val="18"/>
        </w:rPr>
        <w:lastRenderedPageBreak/>
        <w:t>CUADRO 8</w:t>
      </w:r>
      <w:r w:rsidR="00AF40C7">
        <w:rPr>
          <w:rFonts w:ascii="Arial" w:eastAsia="SimSun" w:hAnsi="Arial" w:cs="Arial"/>
          <w:b/>
          <w:kern w:val="3"/>
          <w:sz w:val="24"/>
          <w:szCs w:val="24"/>
          <w:lang w:val="es-ES" w:eastAsia="hi-IN" w:bidi="hi-IN"/>
        </w:rPr>
        <w:object w:dxaOrig="12953" w:dyaOrig="4766" w14:anchorId="40B32D07">
          <v:shape id="_x0000_i1032" type="#_x0000_t75" style="width:475.5pt;height:185.5pt" o:ole="">
            <v:imagedata r:id="rId27" o:title=""/>
          </v:shape>
          <o:OLEObject Type="Embed" ProgID="Excel.Sheet.12" ShapeID="_x0000_i1032" DrawAspect="Content" ObjectID="_1649430172" r:id="rId28"/>
        </w:object>
      </w:r>
    </w:p>
    <w:p w14:paraId="588BC023" w14:textId="55A4738E" w:rsidR="008D1DC3" w:rsidRPr="005678DD" w:rsidRDefault="008D1DC3" w:rsidP="008D1DC3">
      <w:pPr>
        <w:spacing w:after="100" w:afterAutospacing="1" w:line="240" w:lineRule="auto"/>
        <w:jc w:val="both"/>
        <w:rPr>
          <w:rFonts w:ascii="Arial" w:eastAsia="SimSun" w:hAnsi="Arial" w:cs="Arial"/>
          <w:kern w:val="3"/>
          <w:sz w:val="24"/>
          <w:szCs w:val="24"/>
          <w:lang w:val="es-ES" w:eastAsia="hi-IN" w:bidi="hi-IN"/>
        </w:rPr>
      </w:pPr>
      <w:r w:rsidRPr="005678DD">
        <w:rPr>
          <w:rFonts w:ascii="Arial" w:eastAsia="SimSun" w:hAnsi="Arial" w:cs="Arial"/>
          <w:kern w:val="3"/>
          <w:sz w:val="24"/>
          <w:szCs w:val="24"/>
          <w:lang w:val="es-ES" w:eastAsia="hi-IN" w:bidi="hi-IN"/>
        </w:rPr>
        <w:t>En la ejecución de los programas presupuestarios, la mayor ejecución porcentual con respecto a su presupuesto corresponde al Programa de</w:t>
      </w:r>
      <w:r w:rsidR="00145906" w:rsidRPr="00145906">
        <w:rPr>
          <w:rFonts w:ascii="Arial" w:eastAsia="SimSun" w:hAnsi="Arial" w:cs="Arial"/>
          <w:kern w:val="3"/>
          <w:sz w:val="24"/>
          <w:szCs w:val="24"/>
          <w:lang w:val="es-ES" w:eastAsia="hi-IN" w:bidi="hi-IN"/>
        </w:rPr>
        <w:t xml:space="preserve"> </w:t>
      </w:r>
      <w:r w:rsidR="00145906" w:rsidRPr="005678DD">
        <w:rPr>
          <w:rFonts w:ascii="Arial" w:eastAsia="SimSun" w:hAnsi="Arial" w:cs="Arial"/>
          <w:kern w:val="3"/>
          <w:sz w:val="24"/>
          <w:szCs w:val="24"/>
          <w:lang w:val="es-ES" w:eastAsia="hi-IN" w:bidi="hi-IN"/>
        </w:rPr>
        <w:t xml:space="preserve">Operación, Mantenimiento y Comercialización de Acueducto con un </w:t>
      </w:r>
      <w:r w:rsidR="00145906">
        <w:rPr>
          <w:rFonts w:ascii="Arial" w:eastAsia="SimSun" w:hAnsi="Arial" w:cs="Arial"/>
          <w:kern w:val="3"/>
          <w:sz w:val="24"/>
          <w:szCs w:val="24"/>
          <w:lang w:val="es-ES" w:eastAsia="hi-IN" w:bidi="hi-IN"/>
        </w:rPr>
        <w:t>21.75</w:t>
      </w:r>
      <w:r w:rsidR="00145906" w:rsidRPr="005678DD">
        <w:rPr>
          <w:rFonts w:ascii="Arial" w:eastAsia="SimSun" w:hAnsi="Arial" w:cs="Arial"/>
          <w:kern w:val="3"/>
          <w:sz w:val="24"/>
          <w:szCs w:val="24"/>
          <w:lang w:val="es-ES" w:eastAsia="hi-IN" w:bidi="hi-IN"/>
        </w:rPr>
        <w:t>%,</w:t>
      </w:r>
      <w:r w:rsidR="00145906">
        <w:rPr>
          <w:rFonts w:ascii="Arial" w:eastAsia="SimSun" w:hAnsi="Arial" w:cs="Arial"/>
          <w:kern w:val="3"/>
          <w:sz w:val="24"/>
          <w:szCs w:val="24"/>
          <w:lang w:val="es-ES" w:eastAsia="hi-IN" w:bidi="hi-IN"/>
        </w:rPr>
        <w:t xml:space="preserve"> </w:t>
      </w:r>
      <w:r w:rsidR="00145906" w:rsidRPr="005678DD">
        <w:rPr>
          <w:rFonts w:ascii="Arial" w:eastAsia="SimSun" w:hAnsi="Arial" w:cs="Arial"/>
          <w:kern w:val="3"/>
          <w:sz w:val="24"/>
          <w:szCs w:val="24"/>
          <w:lang w:val="es-ES" w:eastAsia="hi-IN" w:bidi="hi-IN"/>
        </w:rPr>
        <w:t>seguido</w:t>
      </w:r>
      <w:r w:rsidR="00145906">
        <w:rPr>
          <w:rFonts w:ascii="Arial" w:eastAsia="SimSun" w:hAnsi="Arial" w:cs="Arial"/>
          <w:kern w:val="3"/>
          <w:sz w:val="24"/>
          <w:szCs w:val="24"/>
          <w:lang w:val="es-ES" w:eastAsia="hi-IN" w:bidi="hi-IN"/>
        </w:rPr>
        <w:t xml:space="preserve"> </w:t>
      </w:r>
      <w:r w:rsidR="000B7F20">
        <w:rPr>
          <w:rFonts w:ascii="Arial" w:eastAsia="SimSun" w:hAnsi="Arial" w:cs="Arial"/>
          <w:kern w:val="3"/>
          <w:sz w:val="24"/>
          <w:szCs w:val="24"/>
          <w:lang w:val="es-ES" w:eastAsia="hi-IN" w:bidi="hi-IN"/>
        </w:rPr>
        <w:t>por el</w:t>
      </w:r>
      <w:r w:rsidR="00145906">
        <w:rPr>
          <w:rFonts w:ascii="Arial" w:eastAsia="SimSun" w:hAnsi="Arial" w:cs="Arial"/>
          <w:kern w:val="3"/>
          <w:sz w:val="24"/>
          <w:szCs w:val="24"/>
          <w:lang w:val="es-ES" w:eastAsia="hi-IN" w:bidi="hi-IN"/>
        </w:rPr>
        <w:t xml:space="preserve"> Programa de </w:t>
      </w:r>
      <w:r w:rsidR="00145906" w:rsidRPr="005678DD">
        <w:rPr>
          <w:rFonts w:ascii="Arial" w:eastAsia="SimSun" w:hAnsi="Arial" w:cs="Arial"/>
          <w:kern w:val="3"/>
          <w:sz w:val="24"/>
          <w:szCs w:val="24"/>
          <w:lang w:val="es-ES" w:eastAsia="hi-IN" w:bidi="hi-IN"/>
        </w:rPr>
        <w:t>Operación, Mantenimiento y Comercialización de A</w:t>
      </w:r>
      <w:r w:rsidR="00145906">
        <w:rPr>
          <w:rFonts w:ascii="Arial" w:eastAsia="SimSun" w:hAnsi="Arial" w:cs="Arial"/>
          <w:kern w:val="3"/>
          <w:sz w:val="24"/>
          <w:szCs w:val="24"/>
          <w:lang w:val="es-ES" w:eastAsia="hi-IN" w:bidi="hi-IN"/>
        </w:rPr>
        <w:t xml:space="preserve">lcantarillado </w:t>
      </w:r>
      <w:r w:rsidR="00145906" w:rsidRPr="005678DD">
        <w:rPr>
          <w:rFonts w:ascii="Arial" w:eastAsia="SimSun" w:hAnsi="Arial" w:cs="Arial"/>
          <w:kern w:val="3"/>
          <w:sz w:val="24"/>
          <w:szCs w:val="24"/>
          <w:lang w:val="es-ES" w:eastAsia="hi-IN" w:bidi="hi-IN"/>
        </w:rPr>
        <w:t xml:space="preserve">con un </w:t>
      </w:r>
      <w:r w:rsidR="00145906">
        <w:rPr>
          <w:rFonts w:ascii="Arial" w:eastAsia="SimSun" w:hAnsi="Arial" w:cs="Arial"/>
          <w:kern w:val="3"/>
          <w:sz w:val="24"/>
          <w:szCs w:val="24"/>
          <w:lang w:val="es-ES" w:eastAsia="hi-IN" w:bidi="hi-IN"/>
        </w:rPr>
        <w:t>17.94</w:t>
      </w:r>
      <w:r w:rsidR="00145906" w:rsidRPr="005678DD">
        <w:rPr>
          <w:rFonts w:ascii="Arial" w:eastAsia="SimSun" w:hAnsi="Arial" w:cs="Arial"/>
          <w:kern w:val="3"/>
          <w:sz w:val="24"/>
          <w:szCs w:val="24"/>
          <w:lang w:val="es-ES" w:eastAsia="hi-IN" w:bidi="hi-IN"/>
        </w:rPr>
        <w:t>%</w:t>
      </w:r>
      <w:r w:rsidRPr="005678DD">
        <w:rPr>
          <w:rFonts w:ascii="Arial" w:eastAsia="SimSun" w:hAnsi="Arial" w:cs="Arial"/>
          <w:kern w:val="3"/>
          <w:sz w:val="24"/>
          <w:szCs w:val="24"/>
          <w:lang w:val="es-ES" w:eastAsia="hi-IN" w:bidi="hi-IN"/>
        </w:rPr>
        <w:t>.  El programa de Inversiones tiene la menor ejecución con un 6.</w:t>
      </w:r>
      <w:r w:rsidR="00145906">
        <w:rPr>
          <w:rFonts w:ascii="Arial" w:eastAsia="SimSun" w:hAnsi="Arial" w:cs="Arial"/>
          <w:kern w:val="3"/>
          <w:sz w:val="24"/>
          <w:szCs w:val="24"/>
          <w:lang w:val="es-ES" w:eastAsia="hi-IN" w:bidi="hi-IN"/>
        </w:rPr>
        <w:t>61</w:t>
      </w:r>
      <w:r w:rsidRPr="005678DD">
        <w:rPr>
          <w:rFonts w:ascii="Arial" w:eastAsia="SimSun" w:hAnsi="Arial" w:cs="Arial"/>
          <w:kern w:val="3"/>
          <w:sz w:val="24"/>
          <w:szCs w:val="24"/>
          <w:lang w:val="es-ES" w:eastAsia="hi-IN" w:bidi="hi-IN"/>
        </w:rPr>
        <w:t>%.</w:t>
      </w:r>
    </w:p>
    <w:p w14:paraId="16CF02CA" w14:textId="0B6A946C" w:rsidR="00C40209" w:rsidRPr="00AF40C7" w:rsidRDefault="008D1DC3" w:rsidP="00AF40C7">
      <w:pPr>
        <w:spacing w:after="100" w:afterAutospacing="1" w:line="240" w:lineRule="auto"/>
        <w:jc w:val="both"/>
        <w:rPr>
          <w:rFonts w:ascii="Arial" w:eastAsia="SimSun" w:hAnsi="Arial" w:cs="Arial"/>
          <w:kern w:val="3"/>
          <w:sz w:val="24"/>
          <w:szCs w:val="24"/>
          <w:lang w:val="es-ES" w:eastAsia="hi-IN" w:bidi="hi-IN"/>
        </w:rPr>
      </w:pPr>
      <w:r w:rsidRPr="005678DD">
        <w:rPr>
          <w:rFonts w:ascii="Arial" w:eastAsia="SimSun" w:hAnsi="Arial" w:cs="Arial"/>
          <w:kern w:val="3"/>
          <w:sz w:val="24"/>
          <w:szCs w:val="24"/>
          <w:lang w:val="es-ES" w:eastAsia="hi-IN" w:bidi="hi-IN"/>
        </w:rPr>
        <w:t xml:space="preserve">Con respecto a la distribución porcentual de la ejecución por programa, el programa con mayor peso de ejecución es el Programa de Operación, Mantenimiento y Comercialización de Acueducto con un </w:t>
      </w:r>
      <w:r w:rsidR="00A82F3F">
        <w:rPr>
          <w:rFonts w:ascii="Arial" w:eastAsia="SimSun" w:hAnsi="Arial" w:cs="Arial"/>
          <w:kern w:val="3"/>
          <w:sz w:val="24"/>
          <w:szCs w:val="24"/>
          <w:lang w:val="es-ES" w:eastAsia="hi-IN" w:bidi="hi-IN"/>
        </w:rPr>
        <w:t>54.8</w:t>
      </w:r>
      <w:r w:rsidR="0080775A">
        <w:rPr>
          <w:rFonts w:ascii="Arial" w:eastAsia="SimSun" w:hAnsi="Arial" w:cs="Arial"/>
          <w:kern w:val="3"/>
          <w:sz w:val="24"/>
          <w:szCs w:val="24"/>
          <w:lang w:val="es-ES" w:eastAsia="hi-IN" w:bidi="hi-IN"/>
        </w:rPr>
        <w:t>3</w:t>
      </w:r>
      <w:r w:rsidRPr="005678DD">
        <w:rPr>
          <w:rFonts w:ascii="Arial" w:eastAsia="SimSun" w:hAnsi="Arial" w:cs="Arial"/>
          <w:kern w:val="3"/>
          <w:sz w:val="24"/>
          <w:szCs w:val="24"/>
          <w:lang w:val="es-ES" w:eastAsia="hi-IN" w:bidi="hi-IN"/>
        </w:rPr>
        <w:t>%,</w:t>
      </w:r>
      <w:r w:rsidR="0080775A">
        <w:rPr>
          <w:rFonts w:ascii="Arial" w:eastAsia="SimSun" w:hAnsi="Arial" w:cs="Arial"/>
          <w:kern w:val="3"/>
          <w:sz w:val="24"/>
          <w:szCs w:val="24"/>
          <w:lang w:val="es-ES" w:eastAsia="hi-IN" w:bidi="hi-IN"/>
        </w:rPr>
        <w:t xml:space="preserve"> </w:t>
      </w:r>
      <w:r w:rsidR="000B7F20">
        <w:rPr>
          <w:rFonts w:ascii="Arial" w:eastAsia="SimSun" w:hAnsi="Arial" w:cs="Arial"/>
          <w:kern w:val="3"/>
          <w:sz w:val="24"/>
          <w:szCs w:val="24"/>
          <w:lang w:val="es-ES" w:eastAsia="hi-IN" w:bidi="hi-IN"/>
        </w:rPr>
        <w:t>seguido por el Programa de Inversiones con 22.</w:t>
      </w:r>
      <w:r w:rsidR="0080775A">
        <w:rPr>
          <w:rFonts w:ascii="Arial" w:eastAsia="SimSun" w:hAnsi="Arial" w:cs="Arial"/>
          <w:kern w:val="3"/>
          <w:sz w:val="24"/>
          <w:szCs w:val="24"/>
          <w:lang w:val="es-ES" w:eastAsia="hi-IN" w:bidi="hi-IN"/>
        </w:rPr>
        <w:t>35</w:t>
      </w:r>
      <w:r w:rsidR="000B7F20">
        <w:rPr>
          <w:rFonts w:ascii="Arial" w:eastAsia="SimSun" w:hAnsi="Arial" w:cs="Arial"/>
          <w:kern w:val="3"/>
          <w:sz w:val="24"/>
          <w:szCs w:val="24"/>
          <w:lang w:val="es-ES" w:eastAsia="hi-IN" w:bidi="hi-IN"/>
        </w:rPr>
        <w:t>%</w:t>
      </w:r>
      <w:r w:rsidR="0080775A">
        <w:rPr>
          <w:rFonts w:ascii="Arial" w:eastAsia="SimSun" w:hAnsi="Arial" w:cs="Arial"/>
          <w:kern w:val="3"/>
          <w:sz w:val="24"/>
          <w:szCs w:val="24"/>
          <w:lang w:val="es-ES" w:eastAsia="hi-IN" w:bidi="hi-IN"/>
        </w:rPr>
        <w:t>.</w:t>
      </w:r>
      <w:r w:rsidRPr="005678DD">
        <w:rPr>
          <w:rFonts w:ascii="Arial" w:eastAsia="SimSun" w:hAnsi="Arial" w:cs="Arial"/>
          <w:kern w:val="3"/>
          <w:sz w:val="24"/>
          <w:szCs w:val="24"/>
          <w:lang w:val="es-ES" w:eastAsia="hi-IN" w:bidi="hi-IN"/>
        </w:rPr>
        <w:t xml:space="preserve"> Lo anteriormente indicado se muestra en el siguiente cuadro:</w:t>
      </w:r>
    </w:p>
    <w:p w14:paraId="063CA128" w14:textId="2F73602F" w:rsidR="005678DD" w:rsidRDefault="005678DD" w:rsidP="005678DD">
      <w:pPr>
        <w:jc w:val="center"/>
        <w:rPr>
          <w:rFonts w:ascii="Arial" w:hAnsi="Arial" w:cs="Arial"/>
          <w:b/>
          <w:sz w:val="18"/>
          <w:szCs w:val="18"/>
        </w:rPr>
      </w:pPr>
      <w:r>
        <w:rPr>
          <w:rFonts w:ascii="Arial" w:hAnsi="Arial" w:cs="Arial"/>
          <w:b/>
          <w:sz w:val="18"/>
          <w:szCs w:val="18"/>
        </w:rPr>
        <w:t xml:space="preserve">CUADRO </w:t>
      </w:r>
      <w:r w:rsidR="0080775A">
        <w:rPr>
          <w:rFonts w:ascii="Arial" w:hAnsi="Arial" w:cs="Arial"/>
          <w:b/>
          <w:sz w:val="18"/>
          <w:szCs w:val="18"/>
        </w:rPr>
        <w:t>9</w:t>
      </w:r>
    </w:p>
    <w:p w14:paraId="7EDFCC6B" w14:textId="77777777" w:rsidR="000E0CEA" w:rsidRDefault="00AF40C7" w:rsidP="000E0CEA">
      <w:pPr>
        <w:spacing w:after="100" w:afterAutospacing="1" w:line="240" w:lineRule="auto"/>
        <w:jc w:val="both"/>
        <w:rPr>
          <w:rFonts w:ascii="Arial" w:eastAsia="SimSun" w:hAnsi="Arial" w:cs="Arial"/>
          <w:kern w:val="3"/>
          <w:sz w:val="24"/>
          <w:szCs w:val="24"/>
          <w:lang w:val="es-ES" w:eastAsia="hi-IN" w:bidi="hi-IN"/>
        </w:rPr>
      </w:pPr>
      <w:r>
        <w:rPr>
          <w:rFonts w:ascii="Arial" w:eastAsia="SimSun" w:hAnsi="Arial" w:cs="Arial"/>
          <w:kern w:val="3"/>
          <w:sz w:val="24"/>
          <w:szCs w:val="24"/>
          <w:lang w:val="es-ES" w:eastAsia="hi-IN" w:bidi="hi-IN"/>
        </w:rPr>
        <w:object w:dxaOrig="11197" w:dyaOrig="5495" w14:anchorId="7C8EF7FE">
          <v:shape id="_x0000_i1033" type="#_x0000_t75" style="width:483.75pt;height:209.75pt" o:ole="">
            <v:imagedata r:id="rId29" o:title=""/>
          </v:shape>
          <o:OLEObject Type="Embed" ProgID="Excel.Sheet.12" ShapeID="_x0000_i1033" DrawAspect="Content" ObjectID="_1649430173" r:id="rId30"/>
        </w:object>
      </w:r>
    </w:p>
    <w:p w14:paraId="639E41C6" w14:textId="3D3A4116" w:rsidR="00AF40C7" w:rsidRDefault="008876D0" w:rsidP="000E0CEA">
      <w:pPr>
        <w:spacing w:after="100" w:afterAutospacing="1" w:line="240" w:lineRule="auto"/>
        <w:jc w:val="both"/>
        <w:rPr>
          <w:rFonts w:ascii="Arial" w:eastAsia="SimSun" w:hAnsi="Arial" w:cs="Arial"/>
          <w:kern w:val="3"/>
          <w:sz w:val="24"/>
          <w:szCs w:val="24"/>
          <w:lang w:val="es-ES" w:eastAsia="hi-IN" w:bidi="hi-IN"/>
        </w:rPr>
      </w:pPr>
      <w:r w:rsidRPr="008876D0">
        <w:rPr>
          <w:rFonts w:ascii="Arial" w:eastAsia="SimSun" w:hAnsi="Arial" w:cs="Arial"/>
          <w:kern w:val="3"/>
          <w:sz w:val="24"/>
          <w:szCs w:val="24"/>
          <w:lang w:val="es-ES" w:eastAsia="hi-IN" w:bidi="hi-IN"/>
        </w:rPr>
        <w:lastRenderedPageBreak/>
        <w:t xml:space="preserve">El </w:t>
      </w:r>
      <w:r w:rsidR="00AF40C7" w:rsidRPr="008876D0">
        <w:rPr>
          <w:rFonts w:ascii="Arial" w:eastAsia="SimSun" w:hAnsi="Arial" w:cs="Arial"/>
          <w:kern w:val="3"/>
          <w:sz w:val="24"/>
          <w:szCs w:val="24"/>
          <w:lang w:val="es-ES" w:eastAsia="hi-IN" w:bidi="hi-IN"/>
        </w:rPr>
        <w:t xml:space="preserve">Programa Inversiones </w:t>
      </w:r>
      <w:r>
        <w:rPr>
          <w:rFonts w:ascii="Arial" w:eastAsia="SimSun" w:hAnsi="Arial" w:cs="Arial"/>
          <w:kern w:val="3"/>
          <w:sz w:val="24"/>
          <w:szCs w:val="24"/>
          <w:lang w:val="es-ES" w:eastAsia="hi-IN" w:bidi="hi-IN"/>
        </w:rPr>
        <w:t xml:space="preserve">es el de mayor presupuesto, sin embargo, en el I trimestre se ejecutó únicamente el 6.64% de dicho presupuesto.  </w:t>
      </w:r>
      <w:r w:rsidR="00840781">
        <w:rPr>
          <w:rFonts w:ascii="Arial" w:eastAsia="SimSun" w:hAnsi="Arial" w:cs="Arial"/>
          <w:kern w:val="3"/>
          <w:sz w:val="24"/>
          <w:szCs w:val="24"/>
          <w:lang w:val="es-ES" w:eastAsia="hi-IN" w:bidi="hi-IN"/>
        </w:rPr>
        <w:t>En el cuadro que sigue, se distribuye el presupuesto de este programa por programa de inversión.</w:t>
      </w:r>
    </w:p>
    <w:p w14:paraId="5BD6F159" w14:textId="6AB2267F" w:rsidR="000E0CEA" w:rsidRPr="000E0CEA" w:rsidRDefault="000E0CEA" w:rsidP="000E0CEA">
      <w:pPr>
        <w:jc w:val="center"/>
        <w:rPr>
          <w:rFonts w:ascii="Arial" w:hAnsi="Arial" w:cs="Arial"/>
          <w:b/>
          <w:sz w:val="18"/>
          <w:szCs w:val="18"/>
        </w:rPr>
      </w:pPr>
      <w:r>
        <w:rPr>
          <w:rFonts w:ascii="Arial" w:hAnsi="Arial" w:cs="Arial"/>
          <w:b/>
          <w:sz w:val="18"/>
          <w:szCs w:val="18"/>
        </w:rPr>
        <w:t>CUADRO 10</w:t>
      </w:r>
    </w:p>
    <w:p w14:paraId="494E3760" w14:textId="4659C9C4" w:rsidR="00AF40C7" w:rsidRDefault="000E0CEA" w:rsidP="00AF40C7">
      <w:pPr>
        <w:widowControl w:val="0"/>
        <w:tabs>
          <w:tab w:val="left" w:pos="0"/>
        </w:tabs>
        <w:suppressAutoHyphens/>
        <w:autoSpaceDN w:val="0"/>
        <w:spacing w:after="100" w:afterAutospacing="1" w:line="240" w:lineRule="auto"/>
        <w:jc w:val="both"/>
        <w:textAlignment w:val="baseline"/>
        <w:rPr>
          <w:rFonts w:ascii="Arial" w:eastAsia="SimSun" w:hAnsi="Arial" w:cs="Arial"/>
          <w:b/>
          <w:bCs/>
          <w:kern w:val="3"/>
          <w:sz w:val="24"/>
          <w:szCs w:val="24"/>
          <w:lang w:val="es-ES" w:eastAsia="hi-IN" w:bidi="hi-IN"/>
        </w:rPr>
      </w:pPr>
      <w:r>
        <w:rPr>
          <w:rFonts w:ascii="Arial" w:eastAsia="SimSun" w:hAnsi="Arial" w:cs="Arial"/>
          <w:b/>
          <w:bCs/>
          <w:kern w:val="3"/>
          <w:sz w:val="24"/>
          <w:szCs w:val="24"/>
          <w:lang w:val="es-ES" w:eastAsia="hi-IN" w:bidi="hi-IN"/>
        </w:rPr>
        <w:object w:dxaOrig="9090" w:dyaOrig="13252" w14:anchorId="0EDA3134">
          <v:shape id="_x0000_i1034" type="#_x0000_t75" style="width:453.5pt;height:527.5pt" o:ole="">
            <v:imagedata r:id="rId31" o:title=""/>
          </v:shape>
          <o:OLEObject Type="Embed" ProgID="Excel.Sheet.12" ShapeID="_x0000_i1034" DrawAspect="Content" ObjectID="_1649430174" r:id="rId32"/>
        </w:object>
      </w:r>
    </w:p>
    <w:p w14:paraId="57094C22" w14:textId="777B5B6C" w:rsidR="0080775A" w:rsidRDefault="00E80527" w:rsidP="00B42019">
      <w:pPr>
        <w:widowControl w:val="0"/>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sidRPr="00B6360D">
        <w:rPr>
          <w:rFonts w:ascii="Arial" w:eastAsia="SimSun" w:hAnsi="Arial" w:cs="Arial"/>
          <w:kern w:val="3"/>
          <w:sz w:val="24"/>
          <w:szCs w:val="24"/>
          <w:lang w:val="es-ES" w:eastAsia="hi-IN" w:bidi="hi-IN"/>
        </w:rPr>
        <w:lastRenderedPageBreak/>
        <w:t>En el siguiente cuadro se puede observar que la ejecución absoluta en el 20</w:t>
      </w:r>
      <w:r w:rsidR="001713FD">
        <w:rPr>
          <w:rFonts w:ascii="Arial" w:eastAsia="SimSun" w:hAnsi="Arial" w:cs="Arial"/>
          <w:kern w:val="3"/>
          <w:sz w:val="24"/>
          <w:szCs w:val="24"/>
          <w:lang w:val="es-ES" w:eastAsia="hi-IN" w:bidi="hi-IN"/>
        </w:rPr>
        <w:t>20</w:t>
      </w:r>
      <w:r w:rsidRPr="00B6360D">
        <w:rPr>
          <w:rFonts w:ascii="Arial" w:eastAsia="SimSun" w:hAnsi="Arial" w:cs="Arial"/>
          <w:kern w:val="3"/>
          <w:sz w:val="24"/>
          <w:szCs w:val="24"/>
          <w:lang w:val="es-ES" w:eastAsia="hi-IN" w:bidi="hi-IN"/>
        </w:rPr>
        <w:t xml:space="preserve"> es mayor con respecto al 201</w:t>
      </w:r>
      <w:r w:rsidR="001713FD">
        <w:rPr>
          <w:rFonts w:ascii="Arial" w:eastAsia="SimSun" w:hAnsi="Arial" w:cs="Arial"/>
          <w:kern w:val="3"/>
          <w:sz w:val="24"/>
          <w:szCs w:val="24"/>
          <w:lang w:val="es-ES" w:eastAsia="hi-IN" w:bidi="hi-IN"/>
        </w:rPr>
        <w:t xml:space="preserve">9 </w:t>
      </w:r>
      <w:r w:rsidR="00012712">
        <w:rPr>
          <w:rFonts w:ascii="Arial" w:eastAsia="SimSun" w:hAnsi="Arial" w:cs="Arial"/>
          <w:kern w:val="3"/>
          <w:sz w:val="24"/>
          <w:szCs w:val="24"/>
          <w:lang w:val="es-ES" w:eastAsia="hi-IN" w:bidi="hi-IN"/>
        </w:rPr>
        <w:t>en los programas de administración y operación</w:t>
      </w:r>
      <w:r w:rsidR="00682DD0">
        <w:rPr>
          <w:rFonts w:ascii="Arial" w:eastAsia="SimSun" w:hAnsi="Arial" w:cs="Arial"/>
          <w:kern w:val="3"/>
          <w:sz w:val="24"/>
          <w:szCs w:val="24"/>
          <w:lang w:val="es-ES" w:eastAsia="hi-IN" w:bidi="hi-IN"/>
        </w:rPr>
        <w:t>.  En el programa de Inversiones, la ejecución es menor por un monto de</w:t>
      </w:r>
      <w:r w:rsidR="00012712">
        <w:rPr>
          <w:rFonts w:ascii="Arial" w:eastAsia="SimSun" w:hAnsi="Arial" w:cs="Arial"/>
          <w:kern w:val="3"/>
          <w:sz w:val="24"/>
          <w:szCs w:val="24"/>
          <w:lang w:val="es-ES" w:eastAsia="hi-IN" w:bidi="hi-IN"/>
        </w:rPr>
        <w:t xml:space="preserve"> </w:t>
      </w:r>
      <w:r w:rsidR="001713FD">
        <w:rPr>
          <w:rFonts w:ascii="Arial" w:eastAsia="SimSun" w:hAnsi="Arial" w:cs="Arial"/>
          <w:kern w:val="3"/>
          <w:sz w:val="24"/>
          <w:szCs w:val="24"/>
          <w:lang w:val="es-ES" w:eastAsia="hi-IN" w:bidi="hi-IN"/>
        </w:rPr>
        <w:t>¢</w:t>
      </w:r>
      <w:r w:rsidR="00682DD0">
        <w:rPr>
          <w:rFonts w:ascii="Arial" w:eastAsia="SimSun" w:hAnsi="Arial" w:cs="Arial"/>
          <w:kern w:val="3"/>
          <w:sz w:val="24"/>
          <w:szCs w:val="24"/>
          <w:lang w:val="es-ES" w:eastAsia="hi-IN" w:bidi="hi-IN"/>
        </w:rPr>
        <w:t>1.4</w:t>
      </w:r>
      <w:r w:rsidR="00755112">
        <w:rPr>
          <w:rFonts w:ascii="Arial" w:eastAsia="SimSun" w:hAnsi="Arial" w:cs="Arial"/>
          <w:kern w:val="3"/>
          <w:sz w:val="24"/>
          <w:szCs w:val="24"/>
          <w:lang w:val="es-ES" w:eastAsia="hi-IN" w:bidi="hi-IN"/>
        </w:rPr>
        <w:t>11.792.90</w:t>
      </w:r>
      <w:r w:rsidR="00682DD0">
        <w:rPr>
          <w:rFonts w:ascii="Arial" w:eastAsia="SimSun" w:hAnsi="Arial" w:cs="Arial"/>
          <w:kern w:val="3"/>
          <w:sz w:val="24"/>
          <w:szCs w:val="24"/>
          <w:lang w:val="es-ES" w:eastAsia="hi-IN" w:bidi="hi-IN"/>
        </w:rPr>
        <w:t xml:space="preserve"> miles.</w:t>
      </w:r>
    </w:p>
    <w:p w14:paraId="6666A6C5" w14:textId="0D1AAA23" w:rsidR="00FC0618" w:rsidRDefault="001713FD" w:rsidP="001713FD">
      <w:pPr>
        <w:jc w:val="center"/>
        <w:rPr>
          <w:rFonts w:ascii="Arial" w:hAnsi="Arial" w:cs="Arial"/>
          <w:b/>
          <w:sz w:val="18"/>
          <w:szCs w:val="18"/>
        </w:rPr>
      </w:pPr>
      <w:r w:rsidRPr="001713FD">
        <w:rPr>
          <w:rFonts w:ascii="Arial" w:hAnsi="Arial" w:cs="Arial"/>
          <w:b/>
          <w:sz w:val="18"/>
          <w:szCs w:val="18"/>
        </w:rPr>
        <w:t>CUADRO</w:t>
      </w:r>
      <w:r w:rsidR="0080775A">
        <w:rPr>
          <w:rFonts w:ascii="Arial" w:hAnsi="Arial" w:cs="Arial"/>
          <w:b/>
          <w:sz w:val="18"/>
          <w:szCs w:val="18"/>
        </w:rPr>
        <w:t xml:space="preserve"> 1</w:t>
      </w:r>
      <w:r w:rsidR="00DC521A">
        <w:rPr>
          <w:rFonts w:ascii="Arial" w:hAnsi="Arial" w:cs="Arial"/>
          <w:b/>
          <w:sz w:val="18"/>
          <w:szCs w:val="18"/>
        </w:rPr>
        <w:t>1</w:t>
      </w:r>
    </w:p>
    <w:p w14:paraId="60A3FED4" w14:textId="00F68F4B" w:rsidR="006B54BC" w:rsidRPr="00B6360D" w:rsidRDefault="006B54BC" w:rsidP="001713FD">
      <w:pPr>
        <w:jc w:val="center"/>
        <w:rPr>
          <w:rFonts w:ascii="Arial" w:eastAsia="SimSun" w:hAnsi="Arial" w:cs="Arial"/>
          <w:kern w:val="3"/>
          <w:sz w:val="24"/>
          <w:szCs w:val="24"/>
          <w:lang w:val="es-ES" w:eastAsia="hi-IN" w:bidi="hi-IN"/>
        </w:rPr>
      </w:pPr>
      <w:r>
        <w:rPr>
          <w:rFonts w:ascii="Arial" w:hAnsi="Arial" w:cs="Arial"/>
          <w:b/>
          <w:sz w:val="18"/>
          <w:szCs w:val="18"/>
        </w:rPr>
        <w:object w:dxaOrig="13901" w:dyaOrig="5272" w14:anchorId="3DBB6FF5">
          <v:shape id="_x0000_i1035" type="#_x0000_t75" style="width:490.75pt;height:262.75pt" o:ole="">
            <v:imagedata r:id="rId33" o:title=""/>
          </v:shape>
          <o:OLEObject Type="Embed" ProgID="Excel.Sheet.12" ShapeID="_x0000_i1035" DrawAspect="Content" ObjectID="_1649430175" r:id="rId34"/>
        </w:object>
      </w:r>
    </w:p>
    <w:p w14:paraId="05E191F4" w14:textId="77777777" w:rsidR="0080775A" w:rsidRDefault="0080775A" w:rsidP="008947C7">
      <w:pPr>
        <w:pStyle w:val="Ttulo1"/>
        <w:spacing w:before="120" w:line="240" w:lineRule="auto"/>
        <w:jc w:val="both"/>
        <w:rPr>
          <w:rFonts w:ascii="Arial" w:hAnsi="Arial" w:cs="Arial"/>
          <w:b/>
          <w:color w:val="auto"/>
          <w:sz w:val="24"/>
          <w:szCs w:val="24"/>
        </w:rPr>
      </w:pPr>
    </w:p>
    <w:p w14:paraId="5095745A" w14:textId="1ABAA891" w:rsidR="00FC0618" w:rsidRDefault="00FC0618" w:rsidP="008947C7">
      <w:pPr>
        <w:pStyle w:val="Ttulo1"/>
        <w:spacing w:before="120" w:line="240" w:lineRule="auto"/>
        <w:jc w:val="both"/>
        <w:rPr>
          <w:rFonts w:ascii="Arial" w:hAnsi="Arial" w:cs="Arial"/>
          <w:b/>
          <w:color w:val="auto"/>
          <w:sz w:val="24"/>
          <w:szCs w:val="24"/>
        </w:rPr>
      </w:pPr>
      <w:r w:rsidRPr="00B6360D">
        <w:rPr>
          <w:rFonts w:ascii="Arial" w:hAnsi="Arial" w:cs="Arial"/>
          <w:b/>
          <w:color w:val="auto"/>
          <w:sz w:val="24"/>
          <w:szCs w:val="24"/>
        </w:rPr>
        <w:t>REMUNERACIONES</w:t>
      </w:r>
    </w:p>
    <w:p w14:paraId="753615D7" w14:textId="60CF5F42" w:rsidR="00A900FF" w:rsidRDefault="00A900FF" w:rsidP="00A900FF"/>
    <w:p w14:paraId="2C456AE5" w14:textId="638BAC7E" w:rsidR="007240EA" w:rsidRDefault="00B95948" w:rsidP="00B95948">
      <w:pPr>
        <w:pStyle w:val="Default"/>
        <w:jc w:val="both"/>
        <w:rPr>
          <w:rFonts w:ascii="Arial" w:hAnsi="Arial" w:cs="Arial"/>
        </w:rPr>
      </w:pPr>
      <w:r w:rsidRPr="00B6360D">
        <w:rPr>
          <w:rFonts w:ascii="Arial" w:hAnsi="Arial" w:cs="Arial"/>
        </w:rPr>
        <w:t xml:space="preserve">En la partida de Remuneraciones </w:t>
      </w:r>
      <w:r w:rsidR="004512D0">
        <w:rPr>
          <w:rFonts w:ascii="Arial" w:hAnsi="Arial" w:cs="Arial"/>
        </w:rPr>
        <w:t xml:space="preserve">el presupuesto inicial es de ¢71.711.427.37 </w:t>
      </w:r>
      <w:r w:rsidR="007240EA">
        <w:rPr>
          <w:rFonts w:ascii="Arial" w:hAnsi="Arial" w:cs="Arial"/>
        </w:rPr>
        <w:t>miles. Por</w:t>
      </w:r>
      <w:r w:rsidR="004512D0">
        <w:rPr>
          <w:rFonts w:ascii="Arial" w:hAnsi="Arial" w:cs="Arial"/>
        </w:rPr>
        <w:t xml:space="preserve"> </w:t>
      </w:r>
      <w:r w:rsidR="002C1A51">
        <w:rPr>
          <w:rFonts w:ascii="Arial" w:hAnsi="Arial" w:cs="Arial"/>
        </w:rPr>
        <w:t>medio de</w:t>
      </w:r>
      <w:r w:rsidR="004512D0">
        <w:rPr>
          <w:rFonts w:ascii="Arial" w:hAnsi="Arial" w:cs="Arial"/>
        </w:rPr>
        <w:t xml:space="preserve"> modificaciones </w:t>
      </w:r>
      <w:r w:rsidR="002C1A51">
        <w:rPr>
          <w:rFonts w:ascii="Arial" w:hAnsi="Arial" w:cs="Arial"/>
        </w:rPr>
        <w:t>se aumentó</w:t>
      </w:r>
      <w:r w:rsidR="004512D0">
        <w:rPr>
          <w:rFonts w:ascii="Arial" w:hAnsi="Arial" w:cs="Arial"/>
        </w:rPr>
        <w:t xml:space="preserve"> </w:t>
      </w:r>
      <w:r w:rsidR="0039507C">
        <w:rPr>
          <w:rFonts w:ascii="Arial" w:hAnsi="Arial" w:cs="Arial"/>
        </w:rPr>
        <w:t>un monto</w:t>
      </w:r>
      <w:r w:rsidR="004512D0">
        <w:rPr>
          <w:rFonts w:ascii="Arial" w:hAnsi="Arial" w:cs="Arial"/>
        </w:rPr>
        <w:t xml:space="preserve"> </w:t>
      </w:r>
      <w:r w:rsidR="002F1647">
        <w:rPr>
          <w:rFonts w:ascii="Arial" w:hAnsi="Arial" w:cs="Arial"/>
        </w:rPr>
        <w:t>de ¢</w:t>
      </w:r>
      <w:r w:rsidR="004512D0">
        <w:rPr>
          <w:rFonts w:ascii="Arial" w:hAnsi="Arial" w:cs="Arial"/>
        </w:rPr>
        <w:t xml:space="preserve">5.314.309.06 miles </w:t>
      </w:r>
      <w:r w:rsidR="00C40209">
        <w:rPr>
          <w:rFonts w:ascii="Arial" w:hAnsi="Arial" w:cs="Arial"/>
        </w:rPr>
        <w:t>quedando un presupuesto</w:t>
      </w:r>
      <w:r w:rsidR="004512D0">
        <w:rPr>
          <w:rFonts w:ascii="Arial" w:hAnsi="Arial" w:cs="Arial"/>
        </w:rPr>
        <w:t xml:space="preserve"> por </w:t>
      </w:r>
      <w:r w:rsidR="004512D0" w:rsidRPr="00B6360D">
        <w:rPr>
          <w:rFonts w:ascii="Arial" w:hAnsi="Arial" w:cs="Arial"/>
        </w:rPr>
        <w:t>¢</w:t>
      </w:r>
      <w:r w:rsidR="004512D0">
        <w:rPr>
          <w:rFonts w:ascii="Arial" w:hAnsi="Arial" w:cs="Arial"/>
        </w:rPr>
        <w:t>77.025.736.43</w:t>
      </w:r>
      <w:r w:rsidR="004512D0" w:rsidRPr="00B6360D">
        <w:rPr>
          <w:rFonts w:ascii="Arial" w:hAnsi="Arial" w:cs="Arial"/>
        </w:rPr>
        <w:t xml:space="preserve"> </w:t>
      </w:r>
      <w:r w:rsidR="00C40209" w:rsidRPr="00B6360D">
        <w:rPr>
          <w:rFonts w:ascii="Arial" w:hAnsi="Arial" w:cs="Arial"/>
        </w:rPr>
        <w:t>miles</w:t>
      </w:r>
      <w:r w:rsidR="00C40209">
        <w:rPr>
          <w:rFonts w:ascii="Arial" w:hAnsi="Arial" w:cs="Arial"/>
        </w:rPr>
        <w:t xml:space="preserve"> y</w:t>
      </w:r>
      <w:r w:rsidR="004512D0">
        <w:rPr>
          <w:rFonts w:ascii="Arial" w:hAnsi="Arial" w:cs="Arial"/>
        </w:rPr>
        <w:t xml:space="preserve"> </w:t>
      </w:r>
      <w:r w:rsidRPr="00B6360D">
        <w:rPr>
          <w:rFonts w:ascii="Arial" w:hAnsi="Arial" w:cs="Arial"/>
        </w:rPr>
        <w:t>en el trimestre</w:t>
      </w:r>
      <w:r w:rsidR="004512D0">
        <w:rPr>
          <w:rFonts w:ascii="Arial" w:hAnsi="Arial" w:cs="Arial"/>
        </w:rPr>
        <w:t xml:space="preserve"> </w:t>
      </w:r>
      <w:r w:rsidR="004512D0" w:rsidRPr="00B6360D">
        <w:rPr>
          <w:rFonts w:ascii="Arial" w:hAnsi="Arial" w:cs="Arial"/>
        </w:rPr>
        <w:t>se ejecutó</w:t>
      </w:r>
      <w:r w:rsidRPr="00B6360D">
        <w:rPr>
          <w:rFonts w:ascii="Arial" w:hAnsi="Arial" w:cs="Arial"/>
        </w:rPr>
        <w:t xml:space="preserve"> ¢</w:t>
      </w:r>
      <w:r w:rsidR="005645A3">
        <w:rPr>
          <w:rFonts w:ascii="Arial" w:hAnsi="Arial" w:cs="Arial"/>
        </w:rPr>
        <w:t>18.</w:t>
      </w:r>
      <w:r w:rsidR="0010420F">
        <w:rPr>
          <w:rFonts w:ascii="Arial" w:hAnsi="Arial" w:cs="Arial"/>
        </w:rPr>
        <w:t>010.239.56</w:t>
      </w:r>
      <w:r w:rsidRPr="00B6360D">
        <w:rPr>
          <w:rFonts w:ascii="Arial" w:hAnsi="Arial" w:cs="Arial"/>
        </w:rPr>
        <w:t xml:space="preserve"> miles, un </w:t>
      </w:r>
      <w:r>
        <w:rPr>
          <w:rFonts w:ascii="Arial" w:hAnsi="Arial" w:cs="Arial"/>
        </w:rPr>
        <w:t>2</w:t>
      </w:r>
      <w:r w:rsidR="0010420F">
        <w:rPr>
          <w:rFonts w:ascii="Arial" w:hAnsi="Arial" w:cs="Arial"/>
        </w:rPr>
        <w:t>3.38</w:t>
      </w:r>
      <w:r w:rsidRPr="00B6360D">
        <w:rPr>
          <w:rFonts w:ascii="Arial" w:hAnsi="Arial" w:cs="Arial"/>
        </w:rPr>
        <w:t>%</w:t>
      </w:r>
      <w:r w:rsidR="004512D0">
        <w:rPr>
          <w:rFonts w:ascii="Arial" w:hAnsi="Arial" w:cs="Arial"/>
        </w:rPr>
        <w:t>.</w:t>
      </w:r>
    </w:p>
    <w:p w14:paraId="45AB1D1E" w14:textId="3AA062EA" w:rsidR="007240EA" w:rsidRPr="001E164A" w:rsidRDefault="007240EA" w:rsidP="0018365C">
      <w:pPr>
        <w:pStyle w:val="Estilo1"/>
        <w:numPr>
          <w:ilvl w:val="0"/>
          <w:numId w:val="0"/>
        </w:numPr>
        <w:rPr>
          <w:rFonts w:ascii="Arial" w:hAnsi="Arial"/>
          <w:b w:val="0"/>
          <w:color w:val="auto"/>
        </w:rPr>
      </w:pPr>
      <w:r w:rsidRPr="0018365C">
        <w:rPr>
          <w:rFonts w:ascii="Arial" w:hAnsi="Arial"/>
          <w:b w:val="0"/>
          <w:bCs w:val="0"/>
          <w:color w:val="auto"/>
        </w:rPr>
        <w:t>El presupuesto modificado corresponde a la distribución de fondos incluidos en el presupuesto original en la partida 9.02.02 Sumas con Destino Específico. Los recursos se presupuestaron en dicha subpartida, mientras se realizaba la aprobaci</w:t>
      </w:r>
      <w:r w:rsidR="0018365C">
        <w:rPr>
          <w:rFonts w:ascii="Arial" w:hAnsi="Arial"/>
          <w:b w:val="0"/>
          <w:bCs w:val="0"/>
          <w:color w:val="auto"/>
        </w:rPr>
        <w:t xml:space="preserve">ón de plazas </w:t>
      </w:r>
      <w:r w:rsidR="001E164A">
        <w:rPr>
          <w:rFonts w:ascii="Arial" w:hAnsi="Arial"/>
          <w:b w:val="0"/>
          <w:bCs w:val="0"/>
          <w:color w:val="auto"/>
        </w:rPr>
        <w:t xml:space="preserve">en la subpartida de servicios especiales </w:t>
      </w:r>
      <w:r w:rsidR="0018365C">
        <w:rPr>
          <w:rFonts w:ascii="Arial" w:hAnsi="Arial"/>
          <w:b w:val="0"/>
          <w:bCs w:val="0"/>
          <w:color w:val="auto"/>
        </w:rPr>
        <w:t xml:space="preserve">por parte </w:t>
      </w:r>
      <w:r w:rsidRPr="0018365C">
        <w:rPr>
          <w:rFonts w:ascii="Arial" w:hAnsi="Arial"/>
          <w:b w:val="0"/>
          <w:bCs w:val="0"/>
          <w:color w:val="auto"/>
        </w:rPr>
        <w:t>de la Secretaría Técnica de la Autoridad Presupuestaria</w:t>
      </w:r>
      <w:r w:rsidR="0018365C" w:rsidRPr="0018365C">
        <w:rPr>
          <w:rFonts w:ascii="Arial" w:hAnsi="Arial"/>
          <w:b w:val="0"/>
          <w:bCs w:val="0"/>
          <w:color w:val="auto"/>
        </w:rPr>
        <w:t>, dentro de los que se encuentra</w:t>
      </w:r>
      <w:r w:rsidR="0018365C">
        <w:rPr>
          <w:rFonts w:ascii="Arial" w:hAnsi="Arial"/>
          <w:b w:val="0"/>
          <w:bCs w:val="0"/>
          <w:color w:val="auto"/>
        </w:rPr>
        <w:t>n</w:t>
      </w:r>
      <w:r w:rsidR="0018365C" w:rsidRPr="0018365C">
        <w:rPr>
          <w:rFonts w:ascii="Arial" w:hAnsi="Arial"/>
          <w:b w:val="0"/>
          <w:bCs w:val="0"/>
          <w:color w:val="auto"/>
        </w:rPr>
        <w:t xml:space="preserve"> </w:t>
      </w:r>
      <w:r w:rsidR="0018365C">
        <w:rPr>
          <w:rFonts w:ascii="Arial" w:hAnsi="Arial"/>
          <w:b w:val="0"/>
          <w:bCs w:val="0"/>
          <w:color w:val="auto"/>
        </w:rPr>
        <w:t>147</w:t>
      </w:r>
      <w:r w:rsidR="0018365C" w:rsidRPr="0018365C">
        <w:rPr>
          <w:rFonts w:ascii="Arial" w:hAnsi="Arial"/>
          <w:b w:val="0"/>
          <w:bCs w:val="0"/>
          <w:color w:val="auto"/>
        </w:rPr>
        <w:t xml:space="preserve"> plazas para el Programa de Agua y Saneamiento (PAPS)</w:t>
      </w:r>
      <w:r w:rsidR="0018365C">
        <w:rPr>
          <w:rFonts w:ascii="Arial" w:hAnsi="Arial"/>
          <w:b w:val="0"/>
          <w:bCs w:val="0"/>
          <w:color w:val="auto"/>
        </w:rPr>
        <w:t xml:space="preserve">, 12 plazas para el Programa de Abastecimiento del Área Metropolitana de San José, Acueductos </w:t>
      </w:r>
      <w:r w:rsidR="0018365C">
        <w:rPr>
          <w:rFonts w:ascii="Arial" w:hAnsi="Arial"/>
          <w:b w:val="0"/>
          <w:bCs w:val="0"/>
          <w:color w:val="auto"/>
        </w:rPr>
        <w:lastRenderedPageBreak/>
        <w:t>Urbanos y Alcantarillado Sanitario de Puerto Viejo de Limón</w:t>
      </w:r>
      <w:r w:rsidR="001E164A">
        <w:rPr>
          <w:rFonts w:ascii="Arial" w:hAnsi="Arial"/>
          <w:b w:val="0"/>
          <w:bCs w:val="0"/>
          <w:color w:val="auto"/>
        </w:rPr>
        <w:t xml:space="preserve"> y</w:t>
      </w:r>
      <w:r w:rsidR="001E164A">
        <w:rPr>
          <w:rFonts w:ascii="Arial" w:hAnsi="Arial"/>
          <w:bCs w:val="0"/>
          <w:iCs/>
        </w:rPr>
        <w:t xml:space="preserve"> </w:t>
      </w:r>
      <w:r w:rsidR="001E164A" w:rsidRPr="001E164A">
        <w:rPr>
          <w:rFonts w:ascii="Arial" w:hAnsi="Arial"/>
          <w:b w:val="0"/>
          <w:iCs/>
          <w:color w:val="auto"/>
        </w:rPr>
        <w:t>23 del Proyecto Sequía Zona Costera de Guanacaste</w:t>
      </w:r>
    </w:p>
    <w:p w14:paraId="087C2A6E" w14:textId="77777777" w:rsidR="00352451" w:rsidRDefault="001B47D9" w:rsidP="0039507C">
      <w:pPr>
        <w:pStyle w:val="Default"/>
        <w:jc w:val="both"/>
        <w:rPr>
          <w:rFonts w:ascii="Arial" w:hAnsi="Arial" w:cs="Arial"/>
        </w:rPr>
      </w:pPr>
      <w:r>
        <w:rPr>
          <w:rFonts w:ascii="Arial" w:hAnsi="Arial" w:cs="Arial"/>
        </w:rPr>
        <w:t>Además, e</w:t>
      </w:r>
      <w:r w:rsidR="00497955">
        <w:rPr>
          <w:rFonts w:ascii="Arial" w:hAnsi="Arial" w:cs="Arial"/>
        </w:rPr>
        <w:t>n el trimestre se presupuestaron recursos por un monto de</w:t>
      </w:r>
      <w:r w:rsidR="00497955" w:rsidRPr="00956FBC">
        <w:rPr>
          <w:rFonts w:ascii="Arial" w:hAnsi="Arial" w:cs="Arial"/>
        </w:rPr>
        <w:t xml:space="preserve"> ¢382,398.27 miles</w:t>
      </w:r>
      <w:r w:rsidR="00497955">
        <w:rPr>
          <w:rFonts w:ascii="Arial" w:hAnsi="Arial" w:cs="Arial"/>
        </w:rPr>
        <w:t xml:space="preserve"> para el traslado de 26 plazas </w:t>
      </w:r>
      <w:r w:rsidR="00497955" w:rsidRPr="00956FBC">
        <w:rPr>
          <w:rFonts w:ascii="Arial" w:hAnsi="Arial" w:cs="Arial"/>
        </w:rPr>
        <w:t>de JAPDEVA al Instituto Costarricense de Acueductos y Alcantarillados, según el STAP-2453-2019 del 17 de diciembre de 2019</w:t>
      </w:r>
      <w:r w:rsidR="00497955">
        <w:rPr>
          <w:rFonts w:ascii="Arial" w:hAnsi="Arial" w:cs="Arial"/>
        </w:rPr>
        <w:t>.</w:t>
      </w:r>
    </w:p>
    <w:p w14:paraId="6D001244" w14:textId="0936703B" w:rsidR="005645A3" w:rsidRPr="00352451" w:rsidRDefault="00B95948" w:rsidP="0039507C">
      <w:pPr>
        <w:pStyle w:val="Default"/>
        <w:jc w:val="both"/>
        <w:rPr>
          <w:rFonts w:ascii="Arial" w:hAnsi="Arial" w:cs="Arial"/>
        </w:rPr>
      </w:pPr>
      <w:r w:rsidRPr="00B6360D">
        <w:rPr>
          <w:rFonts w:ascii="Arial" w:hAnsi="Arial" w:cs="Arial"/>
        </w:rPr>
        <w:t xml:space="preserve">Del total de gastos ejecutados en el período, esta partida representa el </w:t>
      </w:r>
      <w:r w:rsidR="0010420F">
        <w:rPr>
          <w:rFonts w:ascii="Arial" w:hAnsi="Arial" w:cs="Arial"/>
        </w:rPr>
        <w:t>28.98</w:t>
      </w:r>
      <w:r w:rsidRPr="00B6360D">
        <w:rPr>
          <w:rFonts w:ascii="Arial" w:hAnsi="Arial" w:cs="Arial"/>
        </w:rPr>
        <w:t>%. En el siguiente cuadro se detalla la ejecución de los grupos de remuneraciones</w:t>
      </w:r>
      <w:r w:rsidR="00AA1DFF">
        <w:rPr>
          <w:rFonts w:ascii="Arial" w:hAnsi="Arial" w:cs="Arial"/>
        </w:rPr>
        <w:t xml:space="preserve"> más relevantes</w:t>
      </w:r>
      <w:r w:rsidRPr="00B6360D">
        <w:rPr>
          <w:rFonts w:ascii="Arial" w:hAnsi="Arial" w:cs="Arial"/>
        </w:rPr>
        <w:t>.</w:t>
      </w:r>
    </w:p>
    <w:p w14:paraId="6F851C88" w14:textId="77777777" w:rsidR="005645A3" w:rsidRDefault="005645A3" w:rsidP="00B95948">
      <w:pPr>
        <w:jc w:val="center"/>
        <w:rPr>
          <w:rFonts w:ascii="Arial" w:hAnsi="Arial" w:cs="Arial"/>
          <w:b/>
          <w:sz w:val="18"/>
          <w:szCs w:val="18"/>
        </w:rPr>
      </w:pPr>
    </w:p>
    <w:p w14:paraId="1F25E667" w14:textId="6827C24B" w:rsidR="00B95948" w:rsidRPr="00E80527" w:rsidRDefault="00B95948" w:rsidP="00B95948">
      <w:pPr>
        <w:jc w:val="center"/>
        <w:rPr>
          <w:rFonts w:ascii="Arial" w:hAnsi="Arial" w:cs="Arial"/>
          <w:b/>
          <w:sz w:val="18"/>
          <w:szCs w:val="18"/>
        </w:rPr>
      </w:pPr>
      <w:r w:rsidRPr="00AA1DFF">
        <w:rPr>
          <w:rFonts w:ascii="Arial" w:hAnsi="Arial" w:cs="Arial"/>
          <w:b/>
          <w:sz w:val="18"/>
          <w:szCs w:val="18"/>
        </w:rPr>
        <w:t xml:space="preserve">CUADRO </w:t>
      </w:r>
      <w:r w:rsidR="00352451">
        <w:rPr>
          <w:rFonts w:ascii="Arial" w:hAnsi="Arial" w:cs="Arial"/>
          <w:b/>
          <w:sz w:val="18"/>
          <w:szCs w:val="18"/>
        </w:rPr>
        <w:t>1</w:t>
      </w:r>
      <w:r w:rsidR="00DC521A">
        <w:rPr>
          <w:rFonts w:ascii="Arial" w:hAnsi="Arial" w:cs="Arial"/>
          <w:b/>
          <w:sz w:val="18"/>
          <w:szCs w:val="18"/>
        </w:rPr>
        <w:t>2</w:t>
      </w:r>
    </w:p>
    <w:p w14:paraId="0680B3C7" w14:textId="41A93A25" w:rsidR="00FC0618" w:rsidRPr="00B6360D" w:rsidRDefault="00C40209" w:rsidP="00A900FF">
      <w:pPr>
        <w:spacing w:after="0" w:line="240" w:lineRule="auto"/>
        <w:jc w:val="both"/>
        <w:rPr>
          <w:rFonts w:ascii="Arial" w:hAnsi="Arial" w:cs="Arial"/>
          <w:sz w:val="24"/>
          <w:szCs w:val="24"/>
        </w:rPr>
      </w:pPr>
      <w:r>
        <w:rPr>
          <w:rFonts w:ascii="Arial" w:hAnsi="Arial" w:cs="Arial"/>
          <w:sz w:val="24"/>
          <w:szCs w:val="24"/>
        </w:rPr>
        <w:object w:dxaOrig="10187" w:dyaOrig="4226" w14:anchorId="5AA76EE1">
          <v:shape id="_x0000_i1036" type="#_x0000_t75" style="width:475.25pt;height:211.25pt" o:ole="">
            <v:imagedata r:id="rId35" o:title=""/>
          </v:shape>
          <o:OLEObject Type="Embed" ProgID="Excel.Sheet.12" ShapeID="_x0000_i1036" DrawAspect="Content" ObjectID="_1649430176" r:id="rId36"/>
        </w:object>
      </w:r>
    </w:p>
    <w:p w14:paraId="6C4FFB09" w14:textId="77777777" w:rsidR="00C40209" w:rsidRDefault="00C40209" w:rsidP="00393865">
      <w:pPr>
        <w:spacing w:after="100" w:afterAutospacing="1" w:line="240" w:lineRule="auto"/>
        <w:jc w:val="both"/>
        <w:rPr>
          <w:rFonts w:ascii="Arial" w:hAnsi="Arial" w:cs="Arial"/>
          <w:sz w:val="24"/>
          <w:szCs w:val="24"/>
        </w:rPr>
      </w:pPr>
    </w:p>
    <w:p w14:paraId="63FCDED6" w14:textId="1428624E" w:rsidR="00393865" w:rsidRPr="00B6360D" w:rsidRDefault="00393865" w:rsidP="00393865">
      <w:pPr>
        <w:spacing w:after="100" w:afterAutospacing="1" w:line="240" w:lineRule="auto"/>
        <w:jc w:val="both"/>
        <w:rPr>
          <w:rFonts w:ascii="Arial" w:hAnsi="Arial" w:cs="Arial"/>
          <w:sz w:val="24"/>
          <w:szCs w:val="24"/>
        </w:rPr>
      </w:pPr>
      <w:r w:rsidRPr="00B6360D">
        <w:rPr>
          <w:rFonts w:ascii="Arial" w:hAnsi="Arial" w:cs="Arial"/>
          <w:sz w:val="24"/>
          <w:szCs w:val="24"/>
        </w:rPr>
        <w:t>La subpartida de Remuneraciones Básicas con presupuesto de ¢</w:t>
      </w:r>
      <w:r w:rsidR="005645A3">
        <w:rPr>
          <w:rFonts w:ascii="Arial" w:hAnsi="Arial" w:cs="Arial"/>
          <w:sz w:val="24"/>
          <w:szCs w:val="24"/>
        </w:rPr>
        <w:t>30</w:t>
      </w:r>
      <w:r w:rsidR="004512D0">
        <w:rPr>
          <w:rFonts w:ascii="Arial" w:hAnsi="Arial" w:cs="Arial"/>
          <w:sz w:val="24"/>
          <w:szCs w:val="24"/>
        </w:rPr>
        <w:t>.</w:t>
      </w:r>
      <w:r w:rsidR="005645A3">
        <w:rPr>
          <w:rFonts w:ascii="Arial" w:hAnsi="Arial" w:cs="Arial"/>
          <w:sz w:val="24"/>
          <w:szCs w:val="24"/>
        </w:rPr>
        <w:t>874.370.74</w:t>
      </w:r>
      <w:r w:rsidRPr="00B6360D">
        <w:rPr>
          <w:rFonts w:ascii="Arial" w:hAnsi="Arial" w:cs="Arial"/>
          <w:sz w:val="24"/>
          <w:szCs w:val="24"/>
        </w:rPr>
        <w:t xml:space="preserve"> miles tiene una de ejecución de ¢6.</w:t>
      </w:r>
      <w:r w:rsidR="005645A3">
        <w:rPr>
          <w:rFonts w:ascii="Arial" w:hAnsi="Arial" w:cs="Arial"/>
          <w:sz w:val="24"/>
          <w:szCs w:val="24"/>
        </w:rPr>
        <w:t>536.016.93</w:t>
      </w:r>
      <w:r w:rsidRPr="00B6360D">
        <w:rPr>
          <w:rFonts w:ascii="Arial" w:hAnsi="Arial" w:cs="Arial"/>
          <w:sz w:val="24"/>
          <w:szCs w:val="24"/>
        </w:rPr>
        <w:t xml:space="preserve"> miles, un 2</w:t>
      </w:r>
      <w:r w:rsidR="005645A3">
        <w:rPr>
          <w:rFonts w:ascii="Arial" w:hAnsi="Arial" w:cs="Arial"/>
          <w:sz w:val="24"/>
          <w:szCs w:val="24"/>
        </w:rPr>
        <w:t>1.17</w:t>
      </w:r>
      <w:r w:rsidRPr="00B6360D">
        <w:rPr>
          <w:rFonts w:ascii="Arial" w:hAnsi="Arial" w:cs="Arial"/>
          <w:b/>
          <w:sz w:val="24"/>
          <w:szCs w:val="24"/>
        </w:rPr>
        <w:t xml:space="preserve">%.  </w:t>
      </w:r>
      <w:r w:rsidRPr="00B6360D">
        <w:rPr>
          <w:rFonts w:ascii="Arial" w:hAnsi="Arial" w:cs="Arial"/>
          <w:sz w:val="24"/>
          <w:szCs w:val="24"/>
        </w:rPr>
        <w:t>Dentro de este rubro se encuentran</w:t>
      </w:r>
      <w:r w:rsidR="00F160B2">
        <w:rPr>
          <w:rFonts w:ascii="Arial" w:hAnsi="Arial" w:cs="Arial"/>
          <w:sz w:val="24"/>
          <w:szCs w:val="24"/>
        </w:rPr>
        <w:t xml:space="preserve"> las siguientes subpartidas:</w:t>
      </w:r>
    </w:p>
    <w:p w14:paraId="76FDA80F" w14:textId="6BE0DF53" w:rsidR="00393865" w:rsidRPr="00B6360D" w:rsidRDefault="00393865" w:rsidP="00393865">
      <w:pPr>
        <w:pStyle w:val="Prrafodelista"/>
        <w:numPr>
          <w:ilvl w:val="0"/>
          <w:numId w:val="5"/>
        </w:numPr>
        <w:spacing w:after="100" w:afterAutospacing="1" w:line="240" w:lineRule="auto"/>
        <w:jc w:val="both"/>
        <w:rPr>
          <w:rFonts w:ascii="Arial" w:hAnsi="Arial" w:cs="Arial"/>
          <w:sz w:val="24"/>
          <w:szCs w:val="24"/>
        </w:rPr>
      </w:pPr>
      <w:r w:rsidRPr="00B6360D">
        <w:rPr>
          <w:rFonts w:ascii="Arial" w:hAnsi="Arial" w:cs="Arial"/>
          <w:sz w:val="24"/>
          <w:szCs w:val="24"/>
        </w:rPr>
        <w:t xml:space="preserve">Cargos Fijos </w:t>
      </w:r>
      <w:r w:rsidR="00F160B2">
        <w:rPr>
          <w:rFonts w:ascii="Arial" w:hAnsi="Arial" w:cs="Arial"/>
          <w:sz w:val="24"/>
          <w:szCs w:val="24"/>
        </w:rPr>
        <w:t xml:space="preserve">con un </w:t>
      </w:r>
      <w:r w:rsidR="005645A3">
        <w:rPr>
          <w:rFonts w:ascii="Arial" w:hAnsi="Arial" w:cs="Arial"/>
          <w:sz w:val="24"/>
          <w:szCs w:val="24"/>
        </w:rPr>
        <w:t>21.91</w:t>
      </w:r>
      <w:r w:rsidR="00F160B2">
        <w:rPr>
          <w:rFonts w:ascii="Arial" w:hAnsi="Arial" w:cs="Arial"/>
          <w:sz w:val="24"/>
          <w:szCs w:val="24"/>
        </w:rPr>
        <w:t>% del total ejecutado en Remuneraciones Básicas.</w:t>
      </w:r>
      <w:r w:rsidRPr="00B6360D">
        <w:rPr>
          <w:rFonts w:ascii="Arial" w:hAnsi="Arial" w:cs="Arial"/>
          <w:sz w:val="24"/>
          <w:szCs w:val="24"/>
        </w:rPr>
        <w:t xml:space="preserve"> </w:t>
      </w:r>
    </w:p>
    <w:p w14:paraId="7C252C00" w14:textId="1E6AE2C9" w:rsidR="00393865" w:rsidRPr="00B6360D" w:rsidRDefault="00393865" w:rsidP="00393865">
      <w:pPr>
        <w:pStyle w:val="Prrafodelista"/>
        <w:numPr>
          <w:ilvl w:val="0"/>
          <w:numId w:val="5"/>
        </w:numPr>
        <w:spacing w:after="100" w:afterAutospacing="1" w:line="240" w:lineRule="auto"/>
        <w:jc w:val="both"/>
        <w:rPr>
          <w:rFonts w:ascii="Arial" w:hAnsi="Arial" w:cs="Arial"/>
          <w:sz w:val="24"/>
          <w:szCs w:val="24"/>
        </w:rPr>
      </w:pPr>
      <w:r w:rsidRPr="00B6360D">
        <w:rPr>
          <w:rFonts w:ascii="Arial" w:hAnsi="Arial" w:cs="Arial"/>
          <w:sz w:val="24"/>
          <w:szCs w:val="24"/>
        </w:rPr>
        <w:t xml:space="preserve">Jornales Ocasionales </w:t>
      </w:r>
      <w:r w:rsidR="00E03A03">
        <w:rPr>
          <w:rFonts w:ascii="Arial" w:hAnsi="Arial" w:cs="Arial"/>
          <w:sz w:val="24"/>
          <w:szCs w:val="24"/>
        </w:rPr>
        <w:t xml:space="preserve">con un </w:t>
      </w:r>
      <w:r w:rsidR="005645A3">
        <w:rPr>
          <w:rFonts w:ascii="Arial" w:hAnsi="Arial" w:cs="Arial"/>
          <w:sz w:val="24"/>
          <w:szCs w:val="24"/>
        </w:rPr>
        <w:t>15.69</w:t>
      </w:r>
      <w:r w:rsidRPr="00B6360D">
        <w:rPr>
          <w:rFonts w:ascii="Arial" w:hAnsi="Arial" w:cs="Arial"/>
          <w:sz w:val="24"/>
          <w:szCs w:val="24"/>
        </w:rPr>
        <w:t>%</w:t>
      </w:r>
      <w:r w:rsidR="00E03A03">
        <w:rPr>
          <w:rFonts w:ascii="Arial" w:hAnsi="Arial" w:cs="Arial"/>
          <w:sz w:val="24"/>
          <w:szCs w:val="24"/>
        </w:rPr>
        <w:t>.</w:t>
      </w:r>
    </w:p>
    <w:p w14:paraId="3915F336" w14:textId="1DB1A266" w:rsidR="00393865" w:rsidRDefault="00393865" w:rsidP="00393865">
      <w:pPr>
        <w:pStyle w:val="Prrafodelista"/>
        <w:numPr>
          <w:ilvl w:val="0"/>
          <w:numId w:val="5"/>
        </w:numPr>
        <w:spacing w:line="240" w:lineRule="auto"/>
        <w:jc w:val="both"/>
        <w:rPr>
          <w:rFonts w:ascii="Arial" w:hAnsi="Arial" w:cs="Arial"/>
          <w:sz w:val="24"/>
          <w:szCs w:val="24"/>
        </w:rPr>
      </w:pPr>
      <w:r w:rsidRPr="00B6360D">
        <w:rPr>
          <w:rFonts w:ascii="Arial" w:hAnsi="Arial" w:cs="Arial"/>
          <w:sz w:val="24"/>
          <w:szCs w:val="24"/>
        </w:rPr>
        <w:t>Servicios Especiales</w:t>
      </w:r>
      <w:r w:rsidR="00E03A03">
        <w:rPr>
          <w:rFonts w:ascii="Arial" w:hAnsi="Arial" w:cs="Arial"/>
          <w:sz w:val="24"/>
          <w:szCs w:val="24"/>
        </w:rPr>
        <w:t xml:space="preserve"> con un </w:t>
      </w:r>
      <w:r w:rsidR="0010504D">
        <w:rPr>
          <w:rFonts w:ascii="Arial" w:hAnsi="Arial" w:cs="Arial"/>
          <w:sz w:val="24"/>
          <w:szCs w:val="24"/>
        </w:rPr>
        <w:t>1</w:t>
      </w:r>
      <w:r w:rsidR="005645A3">
        <w:rPr>
          <w:rFonts w:ascii="Arial" w:hAnsi="Arial" w:cs="Arial"/>
          <w:sz w:val="24"/>
          <w:szCs w:val="24"/>
        </w:rPr>
        <w:t>7.82</w:t>
      </w:r>
      <w:r w:rsidRPr="00B6360D">
        <w:rPr>
          <w:rFonts w:ascii="Arial" w:hAnsi="Arial" w:cs="Arial"/>
          <w:sz w:val="24"/>
          <w:szCs w:val="24"/>
        </w:rPr>
        <w:t>%</w:t>
      </w:r>
      <w:r w:rsidR="00E03A03">
        <w:rPr>
          <w:rFonts w:ascii="Arial" w:hAnsi="Arial" w:cs="Arial"/>
          <w:sz w:val="24"/>
          <w:szCs w:val="24"/>
        </w:rPr>
        <w:t>.</w:t>
      </w:r>
    </w:p>
    <w:p w14:paraId="42AFEBE3" w14:textId="2A3D84E2" w:rsidR="004512D0" w:rsidRPr="00B6360D" w:rsidRDefault="004512D0" w:rsidP="00393865">
      <w:pPr>
        <w:pStyle w:val="Prrafodelista"/>
        <w:numPr>
          <w:ilvl w:val="0"/>
          <w:numId w:val="5"/>
        </w:numPr>
        <w:spacing w:line="240" w:lineRule="auto"/>
        <w:jc w:val="both"/>
        <w:rPr>
          <w:rFonts w:ascii="Arial" w:hAnsi="Arial" w:cs="Arial"/>
          <w:sz w:val="24"/>
          <w:szCs w:val="24"/>
        </w:rPr>
      </w:pPr>
      <w:r>
        <w:rPr>
          <w:rFonts w:ascii="Arial" w:hAnsi="Arial" w:cs="Arial"/>
          <w:sz w:val="24"/>
          <w:szCs w:val="24"/>
        </w:rPr>
        <w:t>Suplencias 11.11%</w:t>
      </w:r>
    </w:p>
    <w:p w14:paraId="611732B1" w14:textId="282347BE" w:rsidR="00393865" w:rsidRPr="00B6360D" w:rsidRDefault="00393865" w:rsidP="00393865">
      <w:pPr>
        <w:spacing w:after="100" w:afterAutospacing="1" w:line="240" w:lineRule="auto"/>
        <w:jc w:val="both"/>
        <w:rPr>
          <w:rFonts w:ascii="Arial" w:hAnsi="Arial" w:cs="Arial"/>
          <w:sz w:val="24"/>
          <w:szCs w:val="24"/>
        </w:rPr>
      </w:pPr>
      <w:r w:rsidRPr="00B6360D">
        <w:rPr>
          <w:rFonts w:ascii="Arial" w:hAnsi="Arial" w:cs="Arial"/>
          <w:sz w:val="24"/>
          <w:szCs w:val="24"/>
        </w:rPr>
        <w:t xml:space="preserve">Las Remuneraciones Eventuales muestran un </w:t>
      </w:r>
      <w:r w:rsidR="004512D0">
        <w:rPr>
          <w:rFonts w:ascii="Arial" w:hAnsi="Arial" w:cs="Arial"/>
          <w:sz w:val="24"/>
          <w:szCs w:val="24"/>
        </w:rPr>
        <w:t>25.41</w:t>
      </w:r>
      <w:r w:rsidRPr="00B6360D">
        <w:rPr>
          <w:rFonts w:ascii="Arial" w:hAnsi="Arial" w:cs="Arial"/>
          <w:sz w:val="24"/>
          <w:szCs w:val="24"/>
        </w:rPr>
        <w:t>% de ejecución presupuestaria lo que equivale a ¢</w:t>
      </w:r>
      <w:r w:rsidR="0039507C">
        <w:rPr>
          <w:rFonts w:ascii="Arial" w:hAnsi="Arial" w:cs="Arial"/>
          <w:sz w:val="24"/>
          <w:szCs w:val="24"/>
        </w:rPr>
        <w:t>632.855.23</w:t>
      </w:r>
      <w:r w:rsidRPr="00B6360D">
        <w:rPr>
          <w:rFonts w:ascii="Arial" w:hAnsi="Arial" w:cs="Arial"/>
          <w:sz w:val="24"/>
          <w:szCs w:val="24"/>
        </w:rPr>
        <w:t xml:space="preserve"> miles, afectada principalmente por los rubros de Tiempo Extraordinario </w:t>
      </w:r>
      <w:r w:rsidR="0039507C">
        <w:rPr>
          <w:rFonts w:ascii="Arial" w:hAnsi="Arial" w:cs="Arial"/>
          <w:sz w:val="24"/>
          <w:szCs w:val="24"/>
        </w:rPr>
        <w:t>25.94</w:t>
      </w:r>
      <w:r w:rsidRPr="00B6360D">
        <w:rPr>
          <w:rFonts w:ascii="Arial" w:hAnsi="Arial" w:cs="Arial"/>
          <w:sz w:val="24"/>
          <w:szCs w:val="24"/>
        </w:rPr>
        <w:t xml:space="preserve">% y Disponibilidad Laboral </w:t>
      </w:r>
      <w:r w:rsidR="0039507C">
        <w:rPr>
          <w:rFonts w:ascii="Arial" w:hAnsi="Arial" w:cs="Arial"/>
          <w:sz w:val="24"/>
          <w:szCs w:val="24"/>
        </w:rPr>
        <w:t>25.29</w:t>
      </w:r>
      <w:r w:rsidRPr="00B6360D">
        <w:rPr>
          <w:rFonts w:ascii="Arial" w:hAnsi="Arial" w:cs="Arial"/>
          <w:sz w:val="24"/>
          <w:szCs w:val="24"/>
        </w:rPr>
        <w:t>%</w:t>
      </w:r>
      <w:r w:rsidR="00352451">
        <w:rPr>
          <w:rFonts w:ascii="Arial" w:hAnsi="Arial" w:cs="Arial"/>
          <w:sz w:val="24"/>
          <w:szCs w:val="24"/>
        </w:rPr>
        <w:t>.</w:t>
      </w:r>
    </w:p>
    <w:p w14:paraId="52009A2C" w14:textId="210CCA3B" w:rsidR="00393865" w:rsidRPr="00B6360D" w:rsidRDefault="00393865" w:rsidP="00393865">
      <w:pPr>
        <w:spacing w:after="100" w:afterAutospacing="1" w:line="240" w:lineRule="auto"/>
        <w:jc w:val="both"/>
        <w:rPr>
          <w:rFonts w:ascii="Arial" w:hAnsi="Arial" w:cs="Arial"/>
          <w:sz w:val="24"/>
          <w:szCs w:val="24"/>
        </w:rPr>
      </w:pPr>
      <w:r w:rsidRPr="009029F6">
        <w:rPr>
          <w:rFonts w:ascii="Arial" w:hAnsi="Arial" w:cs="Arial"/>
          <w:sz w:val="24"/>
          <w:szCs w:val="24"/>
        </w:rPr>
        <w:t xml:space="preserve">Los Incentivos Salariales registran una ejecución presupuestaria del </w:t>
      </w:r>
      <w:r w:rsidR="00465F7E" w:rsidRPr="009029F6">
        <w:rPr>
          <w:rFonts w:ascii="Arial" w:hAnsi="Arial" w:cs="Arial"/>
          <w:sz w:val="24"/>
          <w:szCs w:val="24"/>
        </w:rPr>
        <w:t>26.20</w:t>
      </w:r>
      <w:r w:rsidRPr="009029F6">
        <w:rPr>
          <w:rFonts w:ascii="Arial" w:hAnsi="Arial" w:cs="Arial"/>
          <w:sz w:val="24"/>
          <w:szCs w:val="24"/>
        </w:rPr>
        <w:t>% lo que equivale a ¢</w:t>
      </w:r>
      <w:r w:rsidR="00465F7E" w:rsidRPr="009029F6">
        <w:rPr>
          <w:rFonts w:ascii="Arial" w:hAnsi="Arial" w:cs="Arial"/>
          <w:sz w:val="24"/>
          <w:szCs w:val="24"/>
        </w:rPr>
        <w:t>6.901.199.51</w:t>
      </w:r>
      <w:r w:rsidRPr="009029F6">
        <w:rPr>
          <w:rFonts w:ascii="Arial" w:hAnsi="Arial" w:cs="Arial"/>
          <w:sz w:val="24"/>
          <w:szCs w:val="24"/>
        </w:rPr>
        <w:t xml:space="preserve"> miles. Como se aprecia, </w:t>
      </w:r>
      <w:r w:rsidR="00465F7E" w:rsidRPr="009029F6">
        <w:rPr>
          <w:rFonts w:ascii="Arial" w:hAnsi="Arial" w:cs="Arial"/>
          <w:sz w:val="24"/>
          <w:szCs w:val="24"/>
        </w:rPr>
        <w:t xml:space="preserve">en </w:t>
      </w:r>
      <w:r w:rsidRPr="009029F6">
        <w:rPr>
          <w:rFonts w:ascii="Arial" w:hAnsi="Arial" w:cs="Arial"/>
          <w:sz w:val="24"/>
          <w:szCs w:val="24"/>
        </w:rPr>
        <w:t xml:space="preserve">este rubro </w:t>
      </w:r>
      <w:r w:rsidR="00352451" w:rsidRPr="009029F6">
        <w:rPr>
          <w:rFonts w:ascii="Arial" w:hAnsi="Arial" w:cs="Arial"/>
          <w:sz w:val="24"/>
          <w:szCs w:val="24"/>
        </w:rPr>
        <w:t xml:space="preserve">la </w:t>
      </w:r>
      <w:r w:rsidRPr="009029F6">
        <w:rPr>
          <w:rFonts w:ascii="Arial" w:hAnsi="Arial" w:cs="Arial"/>
          <w:sz w:val="24"/>
          <w:szCs w:val="24"/>
        </w:rPr>
        <w:t xml:space="preserve">ejecución </w:t>
      </w:r>
      <w:r w:rsidR="00352451" w:rsidRPr="009029F6">
        <w:rPr>
          <w:rFonts w:ascii="Arial" w:hAnsi="Arial" w:cs="Arial"/>
          <w:sz w:val="24"/>
          <w:szCs w:val="24"/>
        </w:rPr>
        <w:t xml:space="preserve">es la </w:t>
      </w:r>
      <w:r w:rsidRPr="009029F6">
        <w:rPr>
          <w:rFonts w:ascii="Arial" w:hAnsi="Arial" w:cs="Arial"/>
          <w:sz w:val="24"/>
          <w:szCs w:val="24"/>
        </w:rPr>
        <w:t>más</w:t>
      </w:r>
      <w:r w:rsidR="006A019F" w:rsidRPr="009029F6">
        <w:rPr>
          <w:rFonts w:ascii="Arial" w:hAnsi="Arial" w:cs="Arial"/>
          <w:sz w:val="24"/>
          <w:szCs w:val="24"/>
        </w:rPr>
        <w:t xml:space="preserve"> alta</w:t>
      </w:r>
      <w:r w:rsidR="00C604A2" w:rsidRPr="009029F6">
        <w:rPr>
          <w:rFonts w:ascii="Arial" w:hAnsi="Arial" w:cs="Arial"/>
          <w:sz w:val="24"/>
          <w:szCs w:val="24"/>
        </w:rPr>
        <w:t xml:space="preserve">, por cuanto se contempla la ejecución de la subpartida </w:t>
      </w:r>
      <w:r w:rsidR="00CD25D3" w:rsidRPr="009029F6">
        <w:rPr>
          <w:rFonts w:ascii="Arial" w:hAnsi="Arial" w:cs="Arial"/>
          <w:sz w:val="24"/>
          <w:szCs w:val="24"/>
        </w:rPr>
        <w:t>Salario Escolar</w:t>
      </w:r>
      <w:r w:rsidR="00C604A2" w:rsidRPr="009029F6">
        <w:rPr>
          <w:rFonts w:ascii="Arial" w:hAnsi="Arial" w:cs="Arial"/>
          <w:sz w:val="24"/>
          <w:szCs w:val="24"/>
        </w:rPr>
        <w:t xml:space="preserve"> por un monto </w:t>
      </w:r>
      <w:r w:rsidR="00C604A2" w:rsidRPr="009029F6">
        <w:rPr>
          <w:rFonts w:ascii="Arial" w:hAnsi="Arial" w:cs="Arial"/>
          <w:sz w:val="24"/>
          <w:szCs w:val="24"/>
        </w:rPr>
        <w:lastRenderedPageBreak/>
        <w:t>de ¢</w:t>
      </w:r>
      <w:r w:rsidR="00465F7E" w:rsidRPr="009029F6">
        <w:rPr>
          <w:rFonts w:ascii="Arial" w:hAnsi="Arial" w:cs="Arial"/>
          <w:sz w:val="24"/>
          <w:szCs w:val="24"/>
        </w:rPr>
        <w:t xml:space="preserve">3.199.210.65 </w:t>
      </w:r>
      <w:r w:rsidR="00C604A2" w:rsidRPr="009029F6">
        <w:rPr>
          <w:rFonts w:ascii="Arial" w:hAnsi="Arial" w:cs="Arial"/>
          <w:sz w:val="24"/>
          <w:szCs w:val="24"/>
        </w:rPr>
        <w:t xml:space="preserve">miles, un </w:t>
      </w:r>
      <w:r w:rsidR="00465F7E" w:rsidRPr="009029F6">
        <w:rPr>
          <w:rFonts w:ascii="Arial" w:hAnsi="Arial" w:cs="Arial"/>
          <w:sz w:val="24"/>
          <w:szCs w:val="24"/>
        </w:rPr>
        <w:t>75.35</w:t>
      </w:r>
      <w:r w:rsidR="00C604A2" w:rsidRPr="009029F6">
        <w:rPr>
          <w:rFonts w:ascii="Arial" w:hAnsi="Arial" w:cs="Arial"/>
          <w:sz w:val="24"/>
          <w:szCs w:val="24"/>
        </w:rPr>
        <w:t>% del total ejecutado en Incentivos</w:t>
      </w:r>
      <w:r w:rsidRPr="009029F6">
        <w:rPr>
          <w:rFonts w:ascii="Arial" w:hAnsi="Arial" w:cs="Arial"/>
          <w:sz w:val="24"/>
          <w:szCs w:val="24"/>
        </w:rPr>
        <w:t xml:space="preserve">. </w:t>
      </w:r>
      <w:r w:rsidR="00C604A2" w:rsidRPr="009029F6">
        <w:rPr>
          <w:rFonts w:ascii="Arial" w:hAnsi="Arial" w:cs="Arial"/>
          <w:sz w:val="24"/>
          <w:szCs w:val="24"/>
        </w:rPr>
        <w:t xml:space="preserve">Otras subpartidas que se contemplan en </w:t>
      </w:r>
      <w:r w:rsidR="00F56F1A" w:rsidRPr="009029F6">
        <w:rPr>
          <w:rFonts w:ascii="Arial" w:hAnsi="Arial" w:cs="Arial"/>
          <w:sz w:val="24"/>
          <w:szCs w:val="24"/>
        </w:rPr>
        <w:t xml:space="preserve">Incentivos son </w:t>
      </w:r>
      <w:r w:rsidR="00CD25D3" w:rsidRPr="009029F6">
        <w:rPr>
          <w:rFonts w:ascii="Arial" w:hAnsi="Arial" w:cs="Arial"/>
          <w:sz w:val="24"/>
          <w:szCs w:val="24"/>
        </w:rPr>
        <w:t xml:space="preserve">Restricción al ejercicio liberal de la profesión y </w:t>
      </w:r>
      <w:r w:rsidR="00F56F1A" w:rsidRPr="009029F6">
        <w:rPr>
          <w:rFonts w:ascii="Arial" w:hAnsi="Arial" w:cs="Arial"/>
          <w:sz w:val="24"/>
          <w:szCs w:val="24"/>
        </w:rPr>
        <w:t xml:space="preserve">Retribución por años servidos </w:t>
      </w:r>
      <w:r w:rsidRPr="009029F6">
        <w:rPr>
          <w:rFonts w:ascii="Arial" w:hAnsi="Arial" w:cs="Arial"/>
          <w:sz w:val="24"/>
          <w:szCs w:val="24"/>
        </w:rPr>
        <w:t xml:space="preserve">con un </w:t>
      </w:r>
      <w:r w:rsidR="00465F7E" w:rsidRPr="009029F6">
        <w:rPr>
          <w:rFonts w:ascii="Arial" w:hAnsi="Arial" w:cs="Arial"/>
          <w:sz w:val="24"/>
          <w:szCs w:val="24"/>
        </w:rPr>
        <w:t>20.75</w:t>
      </w:r>
      <w:r w:rsidR="00F56F1A" w:rsidRPr="009029F6">
        <w:rPr>
          <w:rFonts w:ascii="Arial" w:hAnsi="Arial" w:cs="Arial"/>
          <w:sz w:val="24"/>
          <w:szCs w:val="24"/>
        </w:rPr>
        <w:t xml:space="preserve">% y </w:t>
      </w:r>
      <w:r w:rsidR="00465F7E" w:rsidRPr="009029F6">
        <w:rPr>
          <w:rFonts w:ascii="Arial" w:hAnsi="Arial" w:cs="Arial"/>
          <w:sz w:val="24"/>
          <w:szCs w:val="24"/>
        </w:rPr>
        <w:t>22.01</w:t>
      </w:r>
      <w:r w:rsidR="00F56F1A" w:rsidRPr="009029F6">
        <w:rPr>
          <w:rFonts w:ascii="Arial" w:hAnsi="Arial" w:cs="Arial"/>
          <w:sz w:val="24"/>
          <w:szCs w:val="24"/>
        </w:rPr>
        <w:t>% de ejecución con respecto a lo ejecutado en Incentivos.</w:t>
      </w:r>
    </w:p>
    <w:p w14:paraId="7C277D12" w14:textId="0BAD5EB2" w:rsidR="00393865" w:rsidRPr="00B6360D" w:rsidRDefault="00393865" w:rsidP="00393865">
      <w:pPr>
        <w:spacing w:after="100" w:afterAutospacing="1" w:line="240" w:lineRule="auto"/>
        <w:jc w:val="both"/>
        <w:rPr>
          <w:rFonts w:ascii="Arial" w:hAnsi="Arial" w:cs="Arial"/>
          <w:sz w:val="24"/>
          <w:szCs w:val="24"/>
        </w:rPr>
      </w:pPr>
      <w:r w:rsidRPr="00B6360D">
        <w:rPr>
          <w:rFonts w:ascii="Arial" w:hAnsi="Arial" w:cs="Arial"/>
          <w:sz w:val="24"/>
          <w:szCs w:val="24"/>
        </w:rPr>
        <w:t>Las Contribuciones Patronales para el Desarrollo y Seguridad Social y las Contribuciones Patronales a Pensiones presentan una ejecución presupuestaria de ¢</w:t>
      </w:r>
      <w:r w:rsidR="00B35FD8">
        <w:rPr>
          <w:rFonts w:ascii="Arial" w:hAnsi="Arial" w:cs="Arial"/>
          <w:sz w:val="24"/>
          <w:szCs w:val="24"/>
        </w:rPr>
        <w:t>2.373.215.79</w:t>
      </w:r>
      <w:r w:rsidR="00CD25D3">
        <w:rPr>
          <w:rFonts w:ascii="Arial" w:hAnsi="Arial" w:cs="Arial"/>
          <w:sz w:val="24"/>
          <w:szCs w:val="24"/>
        </w:rPr>
        <w:t xml:space="preserve"> miles</w:t>
      </w:r>
      <w:r w:rsidRPr="00B6360D">
        <w:rPr>
          <w:rFonts w:ascii="Arial" w:hAnsi="Arial" w:cs="Arial"/>
          <w:sz w:val="24"/>
          <w:szCs w:val="24"/>
        </w:rPr>
        <w:t xml:space="preserve"> y ¢</w:t>
      </w:r>
      <w:r w:rsidR="00B35FD8">
        <w:rPr>
          <w:rFonts w:ascii="Arial" w:hAnsi="Arial" w:cs="Arial"/>
          <w:sz w:val="24"/>
          <w:szCs w:val="24"/>
        </w:rPr>
        <w:t>1.566.952.11</w:t>
      </w:r>
      <w:r w:rsidRPr="00B6360D">
        <w:rPr>
          <w:rFonts w:ascii="Arial" w:hAnsi="Arial" w:cs="Arial"/>
          <w:sz w:val="24"/>
          <w:szCs w:val="24"/>
        </w:rPr>
        <w:t xml:space="preserve">miles, un </w:t>
      </w:r>
      <w:r w:rsidR="00B35FD8">
        <w:rPr>
          <w:rFonts w:ascii="Arial" w:hAnsi="Arial" w:cs="Arial"/>
          <w:sz w:val="24"/>
          <w:szCs w:val="24"/>
        </w:rPr>
        <w:t>24.77</w:t>
      </w:r>
      <w:r w:rsidRPr="00B6360D">
        <w:rPr>
          <w:rFonts w:ascii="Arial" w:hAnsi="Arial" w:cs="Arial"/>
          <w:sz w:val="24"/>
          <w:szCs w:val="24"/>
        </w:rPr>
        <w:t xml:space="preserve">% y un </w:t>
      </w:r>
      <w:r w:rsidR="00B35FD8">
        <w:rPr>
          <w:rFonts w:ascii="Arial" w:hAnsi="Arial" w:cs="Arial"/>
          <w:sz w:val="24"/>
          <w:szCs w:val="24"/>
        </w:rPr>
        <w:t>20.25</w:t>
      </w:r>
      <w:r w:rsidRPr="00B6360D">
        <w:rPr>
          <w:rFonts w:ascii="Arial" w:hAnsi="Arial" w:cs="Arial"/>
          <w:sz w:val="24"/>
          <w:szCs w:val="24"/>
        </w:rPr>
        <w:t>%</w:t>
      </w:r>
      <w:r w:rsidR="004A55FF">
        <w:rPr>
          <w:rFonts w:ascii="Arial" w:hAnsi="Arial" w:cs="Arial"/>
          <w:sz w:val="24"/>
          <w:szCs w:val="24"/>
        </w:rPr>
        <w:t xml:space="preserve"> </w:t>
      </w:r>
      <w:r w:rsidRPr="00B6360D">
        <w:rPr>
          <w:rFonts w:ascii="Arial" w:hAnsi="Arial" w:cs="Arial"/>
          <w:sz w:val="24"/>
          <w:szCs w:val="24"/>
        </w:rPr>
        <w:t>respectivamente</w:t>
      </w:r>
      <w:r w:rsidR="004A55FF">
        <w:rPr>
          <w:rFonts w:ascii="Arial" w:hAnsi="Arial" w:cs="Arial"/>
          <w:sz w:val="24"/>
          <w:szCs w:val="24"/>
        </w:rPr>
        <w:t xml:space="preserve"> del presupuesto.</w:t>
      </w:r>
    </w:p>
    <w:p w14:paraId="11F61BBF" w14:textId="77777777" w:rsidR="00393865" w:rsidRPr="00B6360D" w:rsidRDefault="00393865" w:rsidP="00393865">
      <w:pPr>
        <w:spacing w:after="100" w:afterAutospacing="1" w:line="240" w:lineRule="auto"/>
        <w:jc w:val="both"/>
        <w:rPr>
          <w:rFonts w:ascii="Arial" w:eastAsia="SimSun" w:hAnsi="Arial" w:cs="Arial"/>
          <w:b/>
          <w:kern w:val="3"/>
          <w:sz w:val="24"/>
          <w:szCs w:val="24"/>
          <w:lang w:val="es-ES" w:eastAsia="hi-IN" w:bidi="hi-IN"/>
        </w:rPr>
      </w:pPr>
      <w:r w:rsidRPr="00B6360D">
        <w:rPr>
          <w:rFonts w:ascii="Arial" w:hAnsi="Arial" w:cs="Arial"/>
          <w:sz w:val="24"/>
          <w:szCs w:val="24"/>
        </w:rPr>
        <w:t>En el cuadro siguiente se observa la ejecución por programa presupuestario en donde el programa de mayor presupuesto y mayor ejecución en términos absolutos es el Programa de Operación, Mantenimiento y Comercialización de Acueductos.</w:t>
      </w:r>
    </w:p>
    <w:p w14:paraId="0B599872" w14:textId="674C97E9" w:rsidR="00421336" w:rsidRDefault="004A55FF" w:rsidP="00E570AB">
      <w:pPr>
        <w:jc w:val="center"/>
        <w:rPr>
          <w:rFonts w:ascii="Arial" w:hAnsi="Arial" w:cs="Arial"/>
          <w:b/>
          <w:bCs/>
          <w:sz w:val="24"/>
          <w:szCs w:val="24"/>
        </w:rPr>
      </w:pPr>
      <w:r w:rsidRPr="00AA1DFF">
        <w:rPr>
          <w:rFonts w:ascii="Arial" w:hAnsi="Arial" w:cs="Arial"/>
          <w:b/>
          <w:sz w:val="18"/>
          <w:szCs w:val="18"/>
        </w:rPr>
        <w:t xml:space="preserve">CUADRO </w:t>
      </w:r>
      <w:r w:rsidR="00352451">
        <w:rPr>
          <w:rFonts w:ascii="Arial" w:hAnsi="Arial" w:cs="Arial"/>
          <w:b/>
          <w:sz w:val="18"/>
          <w:szCs w:val="18"/>
        </w:rPr>
        <w:t>1</w:t>
      </w:r>
      <w:r w:rsidR="00DC521A">
        <w:rPr>
          <w:rFonts w:ascii="Arial" w:hAnsi="Arial" w:cs="Arial"/>
          <w:b/>
          <w:sz w:val="18"/>
          <w:szCs w:val="18"/>
        </w:rPr>
        <w:t>3</w:t>
      </w:r>
      <w:bookmarkStart w:id="2" w:name="_MON_1648527750"/>
      <w:bookmarkEnd w:id="2"/>
      <w:r w:rsidR="00C40209">
        <w:rPr>
          <w:rFonts w:ascii="Arial" w:hAnsi="Arial" w:cs="Arial"/>
          <w:b/>
          <w:bCs/>
          <w:sz w:val="24"/>
          <w:szCs w:val="24"/>
        </w:rPr>
        <w:object w:dxaOrig="8955" w:dyaOrig="5160" w14:anchorId="1A84243A">
          <v:shape id="_x0000_i1037" type="#_x0000_t75" style="width:460.75pt;height:241.25pt" o:ole="">
            <v:imagedata r:id="rId37" o:title=""/>
          </v:shape>
          <o:OLEObject Type="Embed" ProgID="Excel.Sheet.12" ShapeID="_x0000_i1037" DrawAspect="Content" ObjectID="_1649430177" r:id="rId38"/>
        </w:object>
      </w:r>
    </w:p>
    <w:p w14:paraId="16F6C3DA" w14:textId="3B523A45" w:rsidR="00590E10" w:rsidRPr="00590E10" w:rsidRDefault="00590E10" w:rsidP="00590E10">
      <w:pPr>
        <w:jc w:val="both"/>
        <w:rPr>
          <w:rFonts w:ascii="Arial" w:hAnsi="Arial" w:cs="Arial"/>
          <w:sz w:val="24"/>
          <w:szCs w:val="24"/>
        </w:rPr>
      </w:pPr>
      <w:r w:rsidRPr="00590E10">
        <w:rPr>
          <w:rFonts w:ascii="Arial" w:hAnsi="Arial" w:cs="Arial"/>
          <w:sz w:val="24"/>
          <w:szCs w:val="24"/>
        </w:rPr>
        <w:t xml:space="preserve">Como se aprecia en </w:t>
      </w:r>
      <w:r w:rsidR="00865EBB">
        <w:rPr>
          <w:rFonts w:ascii="Arial" w:hAnsi="Arial" w:cs="Arial"/>
          <w:sz w:val="24"/>
          <w:szCs w:val="24"/>
        </w:rPr>
        <w:t xml:space="preserve">el </w:t>
      </w:r>
      <w:r w:rsidRPr="00590E10">
        <w:rPr>
          <w:rFonts w:ascii="Arial" w:hAnsi="Arial" w:cs="Arial"/>
          <w:sz w:val="24"/>
          <w:szCs w:val="24"/>
        </w:rPr>
        <w:t>cuadro</w:t>
      </w:r>
      <w:r w:rsidR="00B35FD8">
        <w:rPr>
          <w:rFonts w:ascii="Arial" w:hAnsi="Arial" w:cs="Arial"/>
          <w:sz w:val="24"/>
          <w:szCs w:val="24"/>
        </w:rPr>
        <w:t xml:space="preserve"> </w:t>
      </w:r>
      <w:r w:rsidR="00865EBB">
        <w:rPr>
          <w:rFonts w:ascii="Arial" w:hAnsi="Arial" w:cs="Arial"/>
          <w:sz w:val="24"/>
          <w:szCs w:val="24"/>
        </w:rPr>
        <w:t>anterior,</w:t>
      </w:r>
      <w:r>
        <w:rPr>
          <w:rFonts w:ascii="Arial" w:hAnsi="Arial" w:cs="Arial"/>
          <w:sz w:val="24"/>
          <w:szCs w:val="24"/>
        </w:rPr>
        <w:t xml:space="preserve"> </w:t>
      </w:r>
      <w:r w:rsidRPr="00590E10">
        <w:rPr>
          <w:rFonts w:ascii="Arial" w:hAnsi="Arial" w:cs="Arial"/>
          <w:sz w:val="24"/>
          <w:szCs w:val="24"/>
        </w:rPr>
        <w:t xml:space="preserve">el Programa </w:t>
      </w:r>
      <w:r w:rsidR="00956FBC" w:rsidRPr="00590E10">
        <w:rPr>
          <w:rFonts w:ascii="Arial" w:hAnsi="Arial" w:cs="Arial"/>
          <w:sz w:val="24"/>
          <w:szCs w:val="24"/>
        </w:rPr>
        <w:t>de Operación</w:t>
      </w:r>
      <w:r w:rsidRPr="00590E10">
        <w:rPr>
          <w:rFonts w:ascii="Arial" w:hAnsi="Arial" w:cs="Arial"/>
          <w:sz w:val="24"/>
          <w:szCs w:val="24"/>
        </w:rPr>
        <w:t xml:space="preserve">, Mantenimiento </w:t>
      </w:r>
      <w:r w:rsidR="00B35FD8" w:rsidRPr="00590E10">
        <w:rPr>
          <w:rFonts w:ascii="Arial" w:hAnsi="Arial" w:cs="Arial"/>
          <w:sz w:val="24"/>
          <w:szCs w:val="24"/>
        </w:rPr>
        <w:t>y Comercialización</w:t>
      </w:r>
      <w:r w:rsidRPr="00590E10">
        <w:rPr>
          <w:rFonts w:ascii="Arial" w:hAnsi="Arial" w:cs="Arial"/>
          <w:sz w:val="24"/>
          <w:szCs w:val="24"/>
        </w:rPr>
        <w:t xml:space="preserve"> de Acueducto tiene </w:t>
      </w:r>
      <w:r w:rsidR="001071CC">
        <w:rPr>
          <w:rFonts w:ascii="Arial" w:hAnsi="Arial" w:cs="Arial"/>
          <w:sz w:val="24"/>
          <w:szCs w:val="24"/>
        </w:rPr>
        <w:t>la</w:t>
      </w:r>
      <w:r w:rsidRPr="00590E10">
        <w:rPr>
          <w:rFonts w:ascii="Arial" w:hAnsi="Arial" w:cs="Arial"/>
          <w:sz w:val="24"/>
          <w:szCs w:val="24"/>
        </w:rPr>
        <w:t xml:space="preserve"> </w:t>
      </w:r>
      <w:r w:rsidR="00B209C7">
        <w:rPr>
          <w:rFonts w:ascii="Arial" w:hAnsi="Arial" w:cs="Arial"/>
          <w:sz w:val="24"/>
          <w:szCs w:val="24"/>
        </w:rPr>
        <w:t>m</w:t>
      </w:r>
      <w:r w:rsidRPr="00590E10">
        <w:rPr>
          <w:rFonts w:ascii="Arial" w:hAnsi="Arial" w:cs="Arial"/>
          <w:sz w:val="24"/>
          <w:szCs w:val="24"/>
        </w:rPr>
        <w:t xml:space="preserve">ayor </w:t>
      </w:r>
      <w:r w:rsidR="001071CC">
        <w:rPr>
          <w:rFonts w:ascii="Arial" w:hAnsi="Arial" w:cs="Arial"/>
          <w:sz w:val="24"/>
          <w:szCs w:val="24"/>
        </w:rPr>
        <w:t>ejecución</w:t>
      </w:r>
      <w:r w:rsidRPr="00590E10">
        <w:rPr>
          <w:rFonts w:ascii="Arial" w:hAnsi="Arial" w:cs="Arial"/>
          <w:sz w:val="24"/>
          <w:szCs w:val="24"/>
        </w:rPr>
        <w:t xml:space="preserve"> </w:t>
      </w:r>
      <w:r w:rsidR="00B35FD8">
        <w:rPr>
          <w:rFonts w:ascii="Arial" w:hAnsi="Arial" w:cs="Arial"/>
          <w:sz w:val="24"/>
          <w:szCs w:val="24"/>
        </w:rPr>
        <w:t>en</w:t>
      </w:r>
      <w:r w:rsidR="00B209C7">
        <w:rPr>
          <w:rFonts w:ascii="Arial" w:hAnsi="Arial" w:cs="Arial"/>
          <w:sz w:val="24"/>
          <w:szCs w:val="24"/>
        </w:rPr>
        <w:t xml:space="preserve"> la</w:t>
      </w:r>
      <w:r w:rsidR="00B35FD8">
        <w:rPr>
          <w:rFonts w:ascii="Arial" w:hAnsi="Arial" w:cs="Arial"/>
          <w:sz w:val="24"/>
          <w:szCs w:val="24"/>
        </w:rPr>
        <w:t xml:space="preserve"> partida de</w:t>
      </w:r>
      <w:r w:rsidRPr="00590E10">
        <w:rPr>
          <w:rFonts w:ascii="Arial" w:hAnsi="Arial" w:cs="Arial"/>
          <w:sz w:val="24"/>
          <w:szCs w:val="24"/>
        </w:rPr>
        <w:t xml:space="preserve"> Remuneraciones de la Institución</w:t>
      </w:r>
      <w:r>
        <w:rPr>
          <w:rFonts w:ascii="Arial" w:hAnsi="Arial" w:cs="Arial"/>
          <w:sz w:val="24"/>
          <w:szCs w:val="24"/>
        </w:rPr>
        <w:t>, en</w:t>
      </w:r>
      <w:r w:rsidR="00B209C7">
        <w:rPr>
          <w:rFonts w:ascii="Arial" w:hAnsi="Arial" w:cs="Arial"/>
          <w:sz w:val="24"/>
          <w:szCs w:val="24"/>
        </w:rPr>
        <w:t xml:space="preserve"> </w:t>
      </w:r>
      <w:r w:rsidR="00F80FF3">
        <w:rPr>
          <w:rFonts w:ascii="Arial" w:hAnsi="Arial" w:cs="Arial"/>
          <w:sz w:val="24"/>
          <w:szCs w:val="24"/>
        </w:rPr>
        <w:t>este se</w:t>
      </w:r>
      <w:r w:rsidRPr="00590E10">
        <w:rPr>
          <w:rFonts w:ascii="Arial" w:hAnsi="Arial" w:cs="Arial"/>
          <w:sz w:val="24"/>
          <w:szCs w:val="24"/>
        </w:rPr>
        <w:t xml:space="preserve"> concentran las actividades relacionadas a</w:t>
      </w:r>
      <w:r w:rsidR="00B35FD8">
        <w:rPr>
          <w:rFonts w:ascii="Arial" w:hAnsi="Arial" w:cs="Arial"/>
          <w:sz w:val="24"/>
          <w:szCs w:val="24"/>
        </w:rPr>
        <w:t>l</w:t>
      </w:r>
      <w:r w:rsidRPr="00590E10">
        <w:rPr>
          <w:rFonts w:ascii="Arial" w:hAnsi="Arial" w:cs="Arial"/>
          <w:sz w:val="24"/>
          <w:szCs w:val="24"/>
        </w:rPr>
        <w:t xml:space="preserve"> servicio al cliente, tratamiento y suministro de agua potable.</w:t>
      </w:r>
      <w:r>
        <w:rPr>
          <w:rFonts w:ascii="Arial" w:hAnsi="Arial" w:cs="Arial"/>
          <w:sz w:val="24"/>
          <w:szCs w:val="24"/>
        </w:rPr>
        <w:t xml:space="preserve">  </w:t>
      </w:r>
      <w:r w:rsidR="00956FBC">
        <w:rPr>
          <w:rFonts w:ascii="Arial" w:hAnsi="Arial" w:cs="Arial"/>
          <w:sz w:val="24"/>
          <w:szCs w:val="24"/>
        </w:rPr>
        <w:t xml:space="preserve">Seguido </w:t>
      </w:r>
      <w:r w:rsidR="00B35FD8">
        <w:rPr>
          <w:rFonts w:ascii="Arial" w:hAnsi="Arial" w:cs="Arial"/>
          <w:sz w:val="24"/>
          <w:szCs w:val="24"/>
        </w:rPr>
        <w:t>por el</w:t>
      </w:r>
      <w:r>
        <w:rPr>
          <w:rFonts w:ascii="Arial" w:hAnsi="Arial" w:cs="Arial"/>
          <w:sz w:val="24"/>
          <w:szCs w:val="24"/>
        </w:rPr>
        <w:t xml:space="preserve"> </w:t>
      </w:r>
      <w:r w:rsidR="00F80FF3" w:rsidRPr="00590E10">
        <w:rPr>
          <w:rFonts w:ascii="Arial" w:hAnsi="Arial" w:cs="Arial"/>
          <w:sz w:val="24"/>
          <w:szCs w:val="24"/>
        </w:rPr>
        <w:t>programa</w:t>
      </w:r>
      <w:r w:rsidRPr="00590E10">
        <w:rPr>
          <w:rFonts w:ascii="Arial" w:hAnsi="Arial" w:cs="Arial"/>
          <w:sz w:val="24"/>
          <w:szCs w:val="24"/>
        </w:rPr>
        <w:t xml:space="preserve"> </w:t>
      </w:r>
      <w:r>
        <w:rPr>
          <w:rFonts w:ascii="Arial" w:hAnsi="Arial" w:cs="Arial"/>
          <w:sz w:val="24"/>
          <w:szCs w:val="24"/>
        </w:rPr>
        <w:t xml:space="preserve">de Inversiones </w:t>
      </w:r>
      <w:r w:rsidR="00F80FF3">
        <w:rPr>
          <w:rFonts w:ascii="Arial" w:hAnsi="Arial" w:cs="Arial"/>
          <w:sz w:val="24"/>
          <w:szCs w:val="24"/>
        </w:rPr>
        <w:t xml:space="preserve">en </w:t>
      </w:r>
      <w:r w:rsidR="00865EBB">
        <w:rPr>
          <w:rFonts w:ascii="Arial" w:hAnsi="Arial" w:cs="Arial"/>
          <w:sz w:val="24"/>
          <w:szCs w:val="24"/>
        </w:rPr>
        <w:t>el que</w:t>
      </w:r>
      <w:r w:rsidRPr="00590E10">
        <w:rPr>
          <w:rFonts w:ascii="Arial" w:hAnsi="Arial" w:cs="Arial"/>
          <w:sz w:val="24"/>
          <w:szCs w:val="24"/>
        </w:rPr>
        <w:t xml:space="preserve"> se concentran los proyectos de inversión. </w:t>
      </w:r>
    </w:p>
    <w:p w14:paraId="03457111" w14:textId="2E7C5A5A" w:rsidR="00590E10" w:rsidRPr="00590E10" w:rsidRDefault="00590E10" w:rsidP="00590E10">
      <w:pPr>
        <w:jc w:val="both"/>
        <w:rPr>
          <w:rFonts w:ascii="Arial" w:hAnsi="Arial" w:cs="Arial"/>
          <w:sz w:val="24"/>
          <w:szCs w:val="24"/>
        </w:rPr>
      </w:pPr>
      <w:r w:rsidRPr="00590E10">
        <w:rPr>
          <w:rFonts w:ascii="Arial" w:hAnsi="Arial" w:cs="Arial"/>
          <w:sz w:val="24"/>
          <w:szCs w:val="24"/>
        </w:rPr>
        <w:t>Finalmente,</w:t>
      </w:r>
      <w:r w:rsidR="001071CC">
        <w:rPr>
          <w:rFonts w:ascii="Arial" w:hAnsi="Arial" w:cs="Arial"/>
          <w:sz w:val="24"/>
          <w:szCs w:val="24"/>
        </w:rPr>
        <w:t xml:space="preserve"> la menor ejecución en esta partida se encuentra en los programas de</w:t>
      </w:r>
      <w:r w:rsidR="00CE3240">
        <w:rPr>
          <w:rFonts w:ascii="Arial" w:hAnsi="Arial" w:cs="Arial"/>
          <w:sz w:val="24"/>
          <w:szCs w:val="24"/>
        </w:rPr>
        <w:t xml:space="preserve"> Operación, Mantenimiento y </w:t>
      </w:r>
      <w:r w:rsidR="00C40209">
        <w:rPr>
          <w:rFonts w:ascii="Arial" w:hAnsi="Arial" w:cs="Arial"/>
          <w:sz w:val="24"/>
          <w:szCs w:val="24"/>
        </w:rPr>
        <w:t>Comercialización de Alcantarillados</w:t>
      </w:r>
      <w:r w:rsidRPr="00590E10">
        <w:rPr>
          <w:rFonts w:ascii="Arial" w:hAnsi="Arial" w:cs="Arial"/>
          <w:sz w:val="24"/>
          <w:szCs w:val="24"/>
        </w:rPr>
        <w:t xml:space="preserve">, el cual se dedica a las actividades de tratamiento de aguas residuales </w:t>
      </w:r>
      <w:r w:rsidR="00C40209">
        <w:rPr>
          <w:rFonts w:ascii="Arial" w:hAnsi="Arial" w:cs="Arial"/>
          <w:sz w:val="24"/>
          <w:szCs w:val="24"/>
        </w:rPr>
        <w:t>y</w:t>
      </w:r>
      <w:r w:rsidRPr="00590E10">
        <w:rPr>
          <w:rFonts w:ascii="Arial" w:hAnsi="Arial" w:cs="Arial"/>
          <w:sz w:val="24"/>
          <w:szCs w:val="24"/>
        </w:rPr>
        <w:t xml:space="preserve"> </w:t>
      </w:r>
      <w:r w:rsidR="00AC1143">
        <w:rPr>
          <w:rFonts w:ascii="Arial" w:hAnsi="Arial" w:cs="Arial"/>
          <w:sz w:val="24"/>
          <w:szCs w:val="24"/>
        </w:rPr>
        <w:t>a</w:t>
      </w:r>
      <w:r w:rsidRPr="00590E10">
        <w:rPr>
          <w:rFonts w:ascii="Arial" w:hAnsi="Arial" w:cs="Arial"/>
          <w:sz w:val="24"/>
          <w:szCs w:val="24"/>
        </w:rPr>
        <w:t xml:space="preserve">l </w:t>
      </w:r>
      <w:r w:rsidR="00C40209" w:rsidRPr="00590E10">
        <w:rPr>
          <w:rFonts w:ascii="Arial" w:hAnsi="Arial" w:cs="Arial"/>
          <w:sz w:val="24"/>
          <w:szCs w:val="24"/>
        </w:rPr>
        <w:t xml:space="preserve">Programa </w:t>
      </w:r>
      <w:r w:rsidR="00AC1143">
        <w:rPr>
          <w:rFonts w:ascii="Arial" w:hAnsi="Arial" w:cs="Arial"/>
          <w:sz w:val="24"/>
          <w:szCs w:val="24"/>
        </w:rPr>
        <w:t xml:space="preserve">de </w:t>
      </w:r>
      <w:r w:rsidR="00C40209">
        <w:rPr>
          <w:rFonts w:ascii="Arial" w:hAnsi="Arial" w:cs="Arial"/>
          <w:sz w:val="24"/>
          <w:szCs w:val="24"/>
        </w:rPr>
        <w:t>Hidrantes</w:t>
      </w:r>
      <w:r w:rsidR="00956FBC">
        <w:rPr>
          <w:rFonts w:ascii="Arial" w:hAnsi="Arial" w:cs="Arial"/>
          <w:sz w:val="24"/>
          <w:szCs w:val="24"/>
        </w:rPr>
        <w:t xml:space="preserve"> </w:t>
      </w:r>
      <w:r w:rsidRPr="00590E10">
        <w:rPr>
          <w:rFonts w:ascii="Arial" w:hAnsi="Arial" w:cs="Arial"/>
          <w:sz w:val="24"/>
          <w:szCs w:val="24"/>
        </w:rPr>
        <w:t>con un dedicado a la implementación de hidrantes.</w:t>
      </w:r>
    </w:p>
    <w:p w14:paraId="2D4F150A" w14:textId="20D68490" w:rsidR="00590E10" w:rsidRDefault="00590E10" w:rsidP="00590E10">
      <w:pPr>
        <w:widowControl w:val="0"/>
        <w:suppressAutoHyphens/>
        <w:autoSpaceDN w:val="0"/>
        <w:spacing w:after="0" w:line="240" w:lineRule="auto"/>
        <w:jc w:val="center"/>
        <w:textAlignment w:val="baseline"/>
        <w:rPr>
          <w:rFonts w:ascii="Arial" w:hAnsi="Arial" w:cs="Arial"/>
          <w:b/>
          <w:bCs/>
          <w:sz w:val="24"/>
          <w:szCs w:val="24"/>
        </w:rPr>
      </w:pPr>
    </w:p>
    <w:p w14:paraId="0AEF2D84" w14:textId="1125A173" w:rsidR="00421336" w:rsidRDefault="0094113F" w:rsidP="00421336">
      <w:pPr>
        <w:widowControl w:val="0"/>
        <w:suppressAutoHyphens/>
        <w:autoSpaceDN w:val="0"/>
        <w:spacing w:after="0" w:line="240" w:lineRule="auto"/>
        <w:jc w:val="both"/>
        <w:textAlignment w:val="baseline"/>
        <w:rPr>
          <w:rFonts w:ascii="Arial" w:hAnsi="Arial" w:cs="Arial"/>
          <w:b/>
          <w:bCs/>
          <w:sz w:val="24"/>
          <w:szCs w:val="24"/>
        </w:rPr>
      </w:pPr>
      <w:r w:rsidRPr="00710FA7">
        <w:rPr>
          <w:rFonts w:ascii="Arial" w:hAnsi="Arial" w:cs="Arial"/>
          <w:b/>
          <w:bCs/>
          <w:sz w:val="24"/>
          <w:szCs w:val="24"/>
        </w:rPr>
        <w:lastRenderedPageBreak/>
        <w:t>Situación de los Jornales Ocasionales</w:t>
      </w:r>
    </w:p>
    <w:p w14:paraId="0666C63E" w14:textId="77777777" w:rsidR="00421336" w:rsidRPr="00834F4C" w:rsidRDefault="00421336" w:rsidP="00421336">
      <w:pPr>
        <w:widowControl w:val="0"/>
        <w:suppressAutoHyphens/>
        <w:autoSpaceDN w:val="0"/>
        <w:spacing w:after="0" w:line="240" w:lineRule="auto"/>
        <w:jc w:val="both"/>
        <w:textAlignment w:val="baseline"/>
        <w:rPr>
          <w:rFonts w:ascii="Arial" w:hAnsi="Arial" w:cs="Arial"/>
          <w:b/>
          <w:bCs/>
          <w:sz w:val="24"/>
          <w:szCs w:val="24"/>
        </w:rPr>
      </w:pPr>
    </w:p>
    <w:p w14:paraId="0E1435C9" w14:textId="77777777" w:rsidR="00002675" w:rsidRDefault="00EF19D7" w:rsidP="00002675">
      <w:pPr>
        <w:widowControl w:val="0"/>
        <w:suppressAutoHyphens/>
        <w:autoSpaceDN w:val="0"/>
        <w:spacing w:after="0" w:line="240" w:lineRule="auto"/>
        <w:jc w:val="both"/>
        <w:textAlignment w:val="baseline"/>
        <w:rPr>
          <w:rFonts w:ascii="Arial" w:hAnsi="Arial" w:cs="Arial"/>
          <w:sz w:val="24"/>
          <w:szCs w:val="24"/>
        </w:rPr>
      </w:pPr>
      <w:r w:rsidRPr="00834F4C">
        <w:rPr>
          <w:rFonts w:ascii="Arial" w:hAnsi="Arial" w:cs="Arial"/>
          <w:color w:val="000000"/>
          <w:sz w:val="24"/>
          <w:szCs w:val="24"/>
        </w:rPr>
        <w:t xml:space="preserve">Durante el primer trimestre del 2020 se encuentran activos </w:t>
      </w:r>
      <w:r w:rsidRPr="0025738F">
        <w:rPr>
          <w:rFonts w:ascii="Arial" w:hAnsi="Arial" w:cs="Arial"/>
          <w:bCs/>
          <w:color w:val="000000"/>
          <w:sz w:val="24"/>
          <w:szCs w:val="24"/>
        </w:rPr>
        <w:t>174</w:t>
      </w:r>
      <w:r w:rsidRPr="00834F4C">
        <w:rPr>
          <w:rFonts w:ascii="Arial" w:hAnsi="Arial" w:cs="Arial"/>
          <w:color w:val="000000"/>
          <w:sz w:val="24"/>
          <w:szCs w:val="24"/>
        </w:rPr>
        <w:t xml:space="preserve"> jornales ocasionales </w:t>
      </w:r>
      <w:r w:rsidR="0094113F" w:rsidRPr="00834F4C">
        <w:rPr>
          <w:rFonts w:ascii="Arial" w:hAnsi="Arial" w:cs="Arial"/>
          <w:sz w:val="24"/>
          <w:szCs w:val="24"/>
        </w:rPr>
        <w:t xml:space="preserve">únicamente en los proyectos de inversión con un presupuesto </w:t>
      </w:r>
      <w:r w:rsidRPr="00834F4C">
        <w:rPr>
          <w:rFonts w:ascii="Arial" w:hAnsi="Arial" w:cs="Arial"/>
          <w:sz w:val="24"/>
          <w:szCs w:val="24"/>
        </w:rPr>
        <w:t xml:space="preserve">de </w:t>
      </w:r>
      <w:r w:rsidR="00226806" w:rsidRPr="00834F4C">
        <w:rPr>
          <w:rFonts w:ascii="Arial" w:hAnsi="Arial" w:cs="Arial"/>
          <w:sz w:val="24"/>
          <w:szCs w:val="24"/>
        </w:rPr>
        <w:t>¢</w:t>
      </w:r>
      <w:r w:rsidRPr="00834F4C">
        <w:rPr>
          <w:rFonts w:ascii="Arial" w:hAnsi="Arial" w:cs="Arial"/>
          <w:sz w:val="24"/>
          <w:szCs w:val="24"/>
        </w:rPr>
        <w:t xml:space="preserve">589.579.87 miles </w:t>
      </w:r>
      <w:r w:rsidR="00FF1340" w:rsidRPr="00834F4C">
        <w:rPr>
          <w:rFonts w:ascii="Arial" w:hAnsi="Arial" w:cs="Arial"/>
          <w:sz w:val="24"/>
          <w:szCs w:val="24"/>
        </w:rPr>
        <w:t>y una ejecución de ¢</w:t>
      </w:r>
      <w:r w:rsidRPr="00834F4C">
        <w:rPr>
          <w:rFonts w:ascii="Arial" w:hAnsi="Arial" w:cs="Arial"/>
          <w:sz w:val="24"/>
          <w:szCs w:val="24"/>
        </w:rPr>
        <w:t>92.525.73</w:t>
      </w:r>
      <w:r w:rsidR="0094113F" w:rsidRPr="00834F4C">
        <w:rPr>
          <w:rFonts w:ascii="Arial" w:hAnsi="Arial" w:cs="Arial"/>
          <w:sz w:val="24"/>
          <w:szCs w:val="24"/>
        </w:rPr>
        <w:t xml:space="preserve"> miles</w:t>
      </w:r>
      <w:r w:rsidRPr="00834F4C">
        <w:rPr>
          <w:rFonts w:ascii="Arial" w:hAnsi="Arial" w:cs="Arial"/>
          <w:sz w:val="24"/>
          <w:szCs w:val="24"/>
        </w:rPr>
        <w:t xml:space="preserve">, </w:t>
      </w:r>
      <w:r w:rsidR="002F1647" w:rsidRPr="00834F4C">
        <w:rPr>
          <w:rFonts w:ascii="Arial" w:hAnsi="Arial" w:cs="Arial"/>
          <w:sz w:val="24"/>
          <w:szCs w:val="24"/>
        </w:rPr>
        <w:t>un 15.69</w:t>
      </w:r>
      <w:r w:rsidRPr="00834F4C">
        <w:rPr>
          <w:rFonts w:ascii="Arial" w:hAnsi="Arial" w:cs="Arial"/>
          <w:sz w:val="24"/>
          <w:szCs w:val="24"/>
        </w:rPr>
        <w:t>%</w:t>
      </w:r>
      <w:r w:rsidR="00226806">
        <w:rPr>
          <w:rFonts w:ascii="Arial" w:hAnsi="Arial" w:cs="Arial"/>
          <w:sz w:val="24"/>
          <w:szCs w:val="24"/>
        </w:rPr>
        <w:t>.</w:t>
      </w:r>
      <w:r w:rsidR="0094113F" w:rsidRPr="00834F4C">
        <w:rPr>
          <w:rFonts w:ascii="Arial" w:hAnsi="Arial" w:cs="Arial"/>
          <w:sz w:val="24"/>
          <w:szCs w:val="24"/>
        </w:rPr>
        <w:t xml:space="preserve">                 </w:t>
      </w:r>
    </w:p>
    <w:p w14:paraId="772705FD" w14:textId="33C45596" w:rsidR="0094113F" w:rsidRPr="00002675" w:rsidRDefault="00710FA7" w:rsidP="00002675">
      <w:pPr>
        <w:widowControl w:val="0"/>
        <w:suppressAutoHyphens/>
        <w:autoSpaceDN w:val="0"/>
        <w:spacing w:after="0" w:line="240" w:lineRule="auto"/>
        <w:jc w:val="both"/>
        <w:textAlignment w:val="baseline"/>
        <w:rPr>
          <w:rFonts w:ascii="Arial" w:hAnsi="Arial" w:cs="Arial"/>
          <w:sz w:val="24"/>
          <w:szCs w:val="24"/>
        </w:rPr>
      </w:pPr>
      <w:r w:rsidRPr="00834F4C">
        <w:rPr>
          <w:rFonts w:ascii="Arial" w:hAnsi="Arial" w:cs="Arial"/>
          <w:b/>
          <w:bCs/>
          <w:sz w:val="24"/>
          <w:szCs w:val="24"/>
        </w:rPr>
        <w:t>Tie</w:t>
      </w:r>
      <w:r w:rsidR="0094113F" w:rsidRPr="00834F4C">
        <w:rPr>
          <w:rFonts w:ascii="Arial" w:hAnsi="Arial" w:cs="Arial"/>
          <w:b/>
          <w:bCs/>
          <w:sz w:val="24"/>
          <w:szCs w:val="24"/>
        </w:rPr>
        <w:t>mpo Extraordinario</w:t>
      </w:r>
    </w:p>
    <w:p w14:paraId="2F1DB80B" w14:textId="0DDDB7F0" w:rsidR="0094113F" w:rsidRPr="00834F4C" w:rsidRDefault="00F90A96" w:rsidP="0094113F">
      <w:pPr>
        <w:spacing w:before="100" w:beforeAutospacing="1" w:after="100" w:afterAutospacing="1" w:line="240" w:lineRule="auto"/>
        <w:jc w:val="both"/>
        <w:rPr>
          <w:rFonts w:ascii="Arial" w:hAnsi="Arial" w:cs="Arial"/>
          <w:sz w:val="24"/>
          <w:szCs w:val="24"/>
        </w:rPr>
      </w:pPr>
      <w:r w:rsidRPr="00834F4C">
        <w:rPr>
          <w:rFonts w:ascii="Arial" w:hAnsi="Arial" w:cs="Arial"/>
          <w:sz w:val="24"/>
          <w:szCs w:val="24"/>
        </w:rPr>
        <w:t>En el I</w:t>
      </w:r>
      <w:r w:rsidR="0094113F" w:rsidRPr="00834F4C">
        <w:rPr>
          <w:rFonts w:ascii="Arial" w:hAnsi="Arial" w:cs="Arial"/>
          <w:sz w:val="24"/>
          <w:szCs w:val="24"/>
        </w:rPr>
        <w:t xml:space="preserve"> trimestre </w:t>
      </w:r>
      <w:r w:rsidR="002F1647" w:rsidRPr="00834F4C">
        <w:rPr>
          <w:rFonts w:ascii="Arial" w:hAnsi="Arial" w:cs="Arial"/>
          <w:sz w:val="24"/>
          <w:szCs w:val="24"/>
        </w:rPr>
        <w:t>del 2020</w:t>
      </w:r>
      <w:r w:rsidR="0094113F" w:rsidRPr="00834F4C">
        <w:rPr>
          <w:rFonts w:ascii="Arial" w:hAnsi="Arial" w:cs="Arial"/>
          <w:sz w:val="24"/>
          <w:szCs w:val="24"/>
        </w:rPr>
        <w:t xml:space="preserve"> se han ejecutado </w:t>
      </w:r>
      <w:r w:rsidRPr="00834F4C">
        <w:rPr>
          <w:rFonts w:ascii="Arial" w:hAnsi="Arial" w:cs="Arial"/>
          <w:sz w:val="24"/>
          <w:szCs w:val="24"/>
        </w:rPr>
        <w:t>¢</w:t>
      </w:r>
      <w:r w:rsidR="00EF19D7" w:rsidRPr="00834F4C">
        <w:rPr>
          <w:rFonts w:ascii="Arial" w:hAnsi="Arial" w:cs="Arial"/>
          <w:sz w:val="24"/>
          <w:szCs w:val="24"/>
        </w:rPr>
        <w:t>518.565.60</w:t>
      </w:r>
      <w:r w:rsidR="0094113F" w:rsidRPr="00834F4C">
        <w:rPr>
          <w:rFonts w:ascii="Arial" w:hAnsi="Arial" w:cs="Arial"/>
          <w:sz w:val="24"/>
          <w:szCs w:val="24"/>
        </w:rPr>
        <w:t xml:space="preserve"> miles equivalentes a un </w:t>
      </w:r>
      <w:r w:rsidRPr="00834F4C">
        <w:rPr>
          <w:rFonts w:ascii="Arial" w:hAnsi="Arial" w:cs="Arial"/>
          <w:sz w:val="24"/>
          <w:szCs w:val="24"/>
        </w:rPr>
        <w:t>19.6</w:t>
      </w:r>
      <w:r w:rsidR="0094113F" w:rsidRPr="00834F4C">
        <w:rPr>
          <w:rFonts w:ascii="Arial" w:hAnsi="Arial" w:cs="Arial"/>
          <w:sz w:val="24"/>
          <w:szCs w:val="24"/>
        </w:rPr>
        <w:t xml:space="preserve">% del presupuesto total. </w:t>
      </w:r>
    </w:p>
    <w:p w14:paraId="3236EFC2" w14:textId="77777777" w:rsidR="00F90A96" w:rsidRPr="00834F4C" w:rsidRDefault="00F90A96" w:rsidP="0094113F">
      <w:pPr>
        <w:spacing w:before="100" w:beforeAutospacing="1" w:after="100" w:afterAutospacing="1" w:line="240" w:lineRule="auto"/>
        <w:jc w:val="both"/>
        <w:rPr>
          <w:rFonts w:ascii="Arial" w:hAnsi="Arial" w:cs="Arial"/>
          <w:sz w:val="24"/>
          <w:szCs w:val="24"/>
        </w:rPr>
      </w:pPr>
      <w:r w:rsidRPr="00834F4C">
        <w:rPr>
          <w:rFonts w:ascii="Arial" w:hAnsi="Arial" w:cs="Arial"/>
          <w:sz w:val="24"/>
          <w:szCs w:val="24"/>
        </w:rPr>
        <w:t>En el Programa 01 de Administración Superior y Apoyo Institucional, los</w:t>
      </w:r>
      <w:r w:rsidR="0094113F" w:rsidRPr="00834F4C">
        <w:rPr>
          <w:rFonts w:ascii="Arial" w:hAnsi="Arial" w:cs="Arial"/>
          <w:sz w:val="24"/>
          <w:szCs w:val="24"/>
        </w:rPr>
        <w:t xml:space="preserve"> recursos fueron utilizados para</w:t>
      </w:r>
      <w:r w:rsidRPr="00834F4C">
        <w:rPr>
          <w:rFonts w:ascii="Arial" w:hAnsi="Arial" w:cs="Arial"/>
          <w:sz w:val="24"/>
          <w:szCs w:val="24"/>
        </w:rPr>
        <w:t>.</w:t>
      </w:r>
    </w:p>
    <w:p w14:paraId="43C6257B" w14:textId="77777777" w:rsidR="00F90A96" w:rsidRDefault="00F90A96" w:rsidP="00AC302F">
      <w:pPr>
        <w:pStyle w:val="Prrafodelista"/>
        <w:numPr>
          <w:ilvl w:val="0"/>
          <w:numId w:val="15"/>
        </w:numPr>
        <w:spacing w:before="100" w:beforeAutospacing="1" w:after="100" w:afterAutospacing="1" w:line="240" w:lineRule="auto"/>
        <w:jc w:val="both"/>
        <w:rPr>
          <w:rFonts w:ascii="Arial" w:hAnsi="Arial" w:cs="Arial"/>
          <w:sz w:val="24"/>
          <w:szCs w:val="24"/>
        </w:rPr>
      </w:pPr>
      <w:r w:rsidRPr="00F90A96">
        <w:rPr>
          <w:rFonts w:ascii="Arial" w:hAnsi="Arial" w:cs="Arial"/>
          <w:sz w:val="24"/>
          <w:szCs w:val="24"/>
        </w:rPr>
        <w:t>A</w:t>
      </w:r>
      <w:r w:rsidR="0094113F" w:rsidRPr="00F90A96">
        <w:rPr>
          <w:rFonts w:ascii="Arial" w:hAnsi="Arial" w:cs="Arial"/>
          <w:sz w:val="24"/>
          <w:szCs w:val="24"/>
        </w:rPr>
        <w:t>tender actividades propias de los cierres contables</w:t>
      </w:r>
      <w:r>
        <w:rPr>
          <w:rFonts w:ascii="Arial" w:hAnsi="Arial" w:cs="Arial"/>
          <w:sz w:val="24"/>
          <w:szCs w:val="24"/>
        </w:rPr>
        <w:t xml:space="preserve"> y</w:t>
      </w:r>
      <w:r w:rsidR="0094113F" w:rsidRPr="00F90A96">
        <w:rPr>
          <w:rFonts w:ascii="Arial" w:hAnsi="Arial" w:cs="Arial"/>
          <w:sz w:val="24"/>
          <w:szCs w:val="24"/>
        </w:rPr>
        <w:t xml:space="preserve"> de tesorería</w:t>
      </w:r>
      <w:r>
        <w:rPr>
          <w:rFonts w:ascii="Arial" w:hAnsi="Arial" w:cs="Arial"/>
          <w:sz w:val="24"/>
          <w:szCs w:val="24"/>
        </w:rPr>
        <w:t>.</w:t>
      </w:r>
    </w:p>
    <w:p w14:paraId="1D807F16" w14:textId="77777777" w:rsidR="00F90A96" w:rsidRDefault="00F90A96" w:rsidP="00AC302F">
      <w:pPr>
        <w:pStyle w:val="Prrafodelista"/>
        <w:numPr>
          <w:ilvl w:val="0"/>
          <w:numId w:val="15"/>
        </w:numPr>
        <w:spacing w:before="100" w:beforeAutospacing="1" w:after="100" w:afterAutospacing="1" w:line="240" w:lineRule="auto"/>
        <w:jc w:val="both"/>
        <w:rPr>
          <w:rFonts w:ascii="Arial" w:hAnsi="Arial" w:cs="Arial"/>
          <w:sz w:val="24"/>
          <w:szCs w:val="24"/>
        </w:rPr>
      </w:pPr>
      <w:r>
        <w:rPr>
          <w:rFonts w:ascii="Arial" w:hAnsi="Arial" w:cs="Arial"/>
          <w:sz w:val="24"/>
          <w:szCs w:val="24"/>
        </w:rPr>
        <w:t>E</w:t>
      </w:r>
      <w:r w:rsidR="0094113F" w:rsidRPr="00F90A96">
        <w:rPr>
          <w:rFonts w:ascii="Arial" w:hAnsi="Arial" w:cs="Arial"/>
          <w:sz w:val="24"/>
          <w:szCs w:val="24"/>
        </w:rPr>
        <w:t>n la atención de actividades con entes externos dentro y fuera de la Institución</w:t>
      </w:r>
      <w:r>
        <w:rPr>
          <w:rFonts w:ascii="Arial" w:hAnsi="Arial" w:cs="Arial"/>
          <w:sz w:val="24"/>
          <w:szCs w:val="24"/>
        </w:rPr>
        <w:t>.</w:t>
      </w:r>
    </w:p>
    <w:p w14:paraId="180C5E1B" w14:textId="77777777" w:rsidR="00F90A96" w:rsidRDefault="00F90A96" w:rsidP="00AC302F">
      <w:pPr>
        <w:pStyle w:val="Prrafodelista"/>
        <w:numPr>
          <w:ilvl w:val="0"/>
          <w:numId w:val="15"/>
        </w:numPr>
        <w:spacing w:before="100" w:beforeAutospacing="1" w:after="100" w:afterAutospacing="1" w:line="240" w:lineRule="auto"/>
        <w:jc w:val="both"/>
        <w:rPr>
          <w:rFonts w:ascii="Arial" w:hAnsi="Arial" w:cs="Arial"/>
          <w:sz w:val="24"/>
          <w:szCs w:val="24"/>
        </w:rPr>
      </w:pPr>
      <w:r>
        <w:rPr>
          <w:rFonts w:ascii="Arial" w:hAnsi="Arial" w:cs="Arial"/>
          <w:sz w:val="24"/>
          <w:szCs w:val="24"/>
        </w:rPr>
        <w:t>E</w:t>
      </w:r>
      <w:r w:rsidRPr="00F90A96">
        <w:rPr>
          <w:rFonts w:ascii="Arial" w:hAnsi="Arial" w:cs="Arial"/>
          <w:sz w:val="24"/>
          <w:szCs w:val="24"/>
        </w:rPr>
        <w:t>n</w:t>
      </w:r>
      <w:r w:rsidR="0094113F" w:rsidRPr="00F90A96">
        <w:rPr>
          <w:rFonts w:ascii="Arial" w:hAnsi="Arial" w:cs="Arial"/>
          <w:sz w:val="24"/>
          <w:szCs w:val="24"/>
        </w:rPr>
        <w:t xml:space="preserve"> la preparación de materiales de oficina y documentación</w:t>
      </w:r>
      <w:r>
        <w:rPr>
          <w:rFonts w:ascii="Arial" w:hAnsi="Arial" w:cs="Arial"/>
          <w:sz w:val="24"/>
          <w:szCs w:val="24"/>
        </w:rPr>
        <w:t>.</w:t>
      </w:r>
    </w:p>
    <w:p w14:paraId="73B7BD6F" w14:textId="77777777" w:rsidR="00F90A96" w:rsidRDefault="00F90A96" w:rsidP="00AC302F">
      <w:pPr>
        <w:pStyle w:val="Prrafodelista"/>
        <w:numPr>
          <w:ilvl w:val="0"/>
          <w:numId w:val="15"/>
        </w:numPr>
        <w:spacing w:before="100" w:beforeAutospacing="1" w:after="100" w:afterAutospacing="1" w:line="240" w:lineRule="auto"/>
        <w:jc w:val="both"/>
        <w:rPr>
          <w:rFonts w:ascii="Arial" w:hAnsi="Arial" w:cs="Arial"/>
          <w:sz w:val="24"/>
          <w:szCs w:val="24"/>
        </w:rPr>
      </w:pPr>
      <w:r>
        <w:rPr>
          <w:rFonts w:ascii="Arial" w:hAnsi="Arial" w:cs="Arial"/>
          <w:sz w:val="24"/>
          <w:szCs w:val="24"/>
        </w:rPr>
        <w:t>P</w:t>
      </w:r>
      <w:r w:rsidR="0094113F" w:rsidRPr="00F90A96">
        <w:rPr>
          <w:rFonts w:ascii="Arial" w:hAnsi="Arial" w:cs="Arial"/>
          <w:sz w:val="24"/>
          <w:szCs w:val="24"/>
        </w:rPr>
        <w:t>ara el traslado de funcionarios a diferentes zonas del país en cumplimiento de sus funciones</w:t>
      </w:r>
      <w:r>
        <w:rPr>
          <w:rFonts w:ascii="Arial" w:hAnsi="Arial" w:cs="Arial"/>
          <w:sz w:val="24"/>
          <w:szCs w:val="24"/>
        </w:rPr>
        <w:t>.</w:t>
      </w:r>
    </w:p>
    <w:p w14:paraId="662B86A2" w14:textId="7E944B21" w:rsidR="0094113F" w:rsidRDefault="00F90A96" w:rsidP="00AC302F">
      <w:pPr>
        <w:pStyle w:val="Prrafodelista"/>
        <w:numPr>
          <w:ilvl w:val="0"/>
          <w:numId w:val="15"/>
        </w:numPr>
        <w:spacing w:before="100" w:beforeAutospacing="1" w:after="100" w:afterAutospacing="1" w:line="240" w:lineRule="auto"/>
        <w:jc w:val="both"/>
        <w:rPr>
          <w:rFonts w:ascii="Arial" w:hAnsi="Arial" w:cs="Arial"/>
          <w:sz w:val="24"/>
          <w:szCs w:val="24"/>
        </w:rPr>
      </w:pPr>
      <w:r>
        <w:rPr>
          <w:rFonts w:ascii="Arial" w:hAnsi="Arial" w:cs="Arial"/>
          <w:sz w:val="24"/>
          <w:szCs w:val="24"/>
        </w:rPr>
        <w:t>A</w:t>
      </w:r>
      <w:r w:rsidR="0094113F" w:rsidRPr="00F90A96">
        <w:rPr>
          <w:rFonts w:ascii="Arial" w:hAnsi="Arial" w:cs="Arial"/>
          <w:sz w:val="24"/>
          <w:szCs w:val="24"/>
        </w:rPr>
        <w:t>tención de actividades relacionadas con la gestión de los archivos Institucionales.</w:t>
      </w:r>
    </w:p>
    <w:p w14:paraId="0DEECA20" w14:textId="5823A8F4" w:rsidR="00F90A96" w:rsidRDefault="0094113F" w:rsidP="0094113F">
      <w:pPr>
        <w:spacing w:before="100" w:beforeAutospacing="1" w:after="100" w:afterAutospacing="1" w:line="240" w:lineRule="auto"/>
        <w:jc w:val="both"/>
        <w:rPr>
          <w:rFonts w:ascii="Arial" w:hAnsi="Arial" w:cs="Arial"/>
          <w:sz w:val="24"/>
          <w:szCs w:val="24"/>
        </w:rPr>
      </w:pPr>
      <w:r w:rsidRPr="0094113F">
        <w:rPr>
          <w:rFonts w:ascii="Arial" w:hAnsi="Arial" w:cs="Arial"/>
          <w:sz w:val="24"/>
          <w:szCs w:val="24"/>
        </w:rPr>
        <w:t xml:space="preserve">En el </w:t>
      </w:r>
      <w:r w:rsidR="00002675">
        <w:rPr>
          <w:rFonts w:ascii="Arial" w:hAnsi="Arial" w:cs="Arial"/>
          <w:sz w:val="24"/>
          <w:szCs w:val="24"/>
        </w:rPr>
        <w:t>P</w:t>
      </w:r>
      <w:r w:rsidRPr="0094113F">
        <w:rPr>
          <w:rFonts w:ascii="Arial" w:hAnsi="Arial" w:cs="Arial"/>
          <w:sz w:val="24"/>
          <w:szCs w:val="24"/>
        </w:rPr>
        <w:t xml:space="preserve">rograma </w:t>
      </w:r>
      <w:r w:rsidR="00F90A96">
        <w:rPr>
          <w:rFonts w:ascii="Arial" w:hAnsi="Arial" w:cs="Arial"/>
          <w:sz w:val="24"/>
          <w:szCs w:val="24"/>
        </w:rPr>
        <w:t>de Operación, Mantenimiento y Comercialización de Acueductos, los recursos fueron utilizados para:</w:t>
      </w:r>
    </w:p>
    <w:p w14:paraId="329D65C4" w14:textId="77777777" w:rsidR="00F90A96" w:rsidRDefault="00F90A96" w:rsidP="00AC302F">
      <w:pPr>
        <w:pStyle w:val="Prrafodelista"/>
        <w:numPr>
          <w:ilvl w:val="0"/>
          <w:numId w:val="16"/>
        </w:numPr>
        <w:spacing w:before="100" w:beforeAutospacing="1" w:after="100" w:afterAutospacing="1" w:line="240" w:lineRule="auto"/>
        <w:jc w:val="both"/>
        <w:rPr>
          <w:rFonts w:ascii="Arial" w:hAnsi="Arial" w:cs="Arial"/>
          <w:sz w:val="24"/>
          <w:szCs w:val="24"/>
        </w:rPr>
      </w:pPr>
      <w:r w:rsidRPr="00F90A96">
        <w:rPr>
          <w:rFonts w:ascii="Arial" w:hAnsi="Arial" w:cs="Arial"/>
          <w:sz w:val="24"/>
          <w:szCs w:val="24"/>
        </w:rPr>
        <w:t>L</w:t>
      </w:r>
      <w:r w:rsidR="0094113F" w:rsidRPr="00F90A96">
        <w:rPr>
          <w:rFonts w:ascii="Arial" w:hAnsi="Arial" w:cs="Arial"/>
          <w:sz w:val="24"/>
          <w:szCs w:val="24"/>
        </w:rPr>
        <w:t>a atención de averías y emergencias de diferente índole en los sistemas de captación, distribución y conducción de agua potable en todo el territorio nacional</w:t>
      </w:r>
      <w:r>
        <w:rPr>
          <w:rFonts w:ascii="Arial" w:hAnsi="Arial" w:cs="Arial"/>
          <w:sz w:val="24"/>
          <w:szCs w:val="24"/>
        </w:rPr>
        <w:t>.</w:t>
      </w:r>
    </w:p>
    <w:p w14:paraId="3F177BBF" w14:textId="772DE6D9" w:rsidR="00F90A96" w:rsidRDefault="00F90A96" w:rsidP="00AC302F">
      <w:pPr>
        <w:pStyle w:val="Prrafodelista"/>
        <w:numPr>
          <w:ilvl w:val="0"/>
          <w:numId w:val="16"/>
        </w:numPr>
        <w:spacing w:before="100" w:beforeAutospacing="1" w:after="100" w:afterAutospacing="1" w:line="240" w:lineRule="auto"/>
        <w:jc w:val="both"/>
        <w:rPr>
          <w:rFonts w:ascii="Arial" w:hAnsi="Arial" w:cs="Arial"/>
          <w:sz w:val="24"/>
          <w:szCs w:val="24"/>
        </w:rPr>
      </w:pPr>
      <w:r>
        <w:rPr>
          <w:rFonts w:ascii="Arial" w:hAnsi="Arial" w:cs="Arial"/>
          <w:sz w:val="24"/>
          <w:szCs w:val="24"/>
        </w:rPr>
        <w:t>R</w:t>
      </w:r>
      <w:r w:rsidR="0094113F" w:rsidRPr="00F90A96">
        <w:rPr>
          <w:rFonts w:ascii="Arial" w:hAnsi="Arial" w:cs="Arial"/>
          <w:sz w:val="24"/>
          <w:szCs w:val="24"/>
        </w:rPr>
        <w:t>eparto de agua en zonas vulnerables</w:t>
      </w:r>
      <w:r w:rsidR="00002675">
        <w:rPr>
          <w:rFonts w:ascii="Arial" w:hAnsi="Arial" w:cs="Arial"/>
          <w:sz w:val="24"/>
          <w:szCs w:val="24"/>
        </w:rPr>
        <w:t xml:space="preserve"> y atención en las zonas que sufren racionamientos por la sequía 2020.</w:t>
      </w:r>
    </w:p>
    <w:p w14:paraId="50E2726D" w14:textId="6DCC5770" w:rsidR="0094113F" w:rsidRPr="00F90A96" w:rsidRDefault="00F90A96" w:rsidP="00AC302F">
      <w:pPr>
        <w:pStyle w:val="Prrafodelista"/>
        <w:numPr>
          <w:ilvl w:val="0"/>
          <w:numId w:val="16"/>
        </w:numPr>
        <w:spacing w:before="100" w:beforeAutospacing="1" w:after="100" w:afterAutospacing="1" w:line="240" w:lineRule="auto"/>
        <w:jc w:val="both"/>
        <w:rPr>
          <w:rFonts w:ascii="Arial" w:hAnsi="Arial" w:cs="Arial"/>
          <w:sz w:val="24"/>
          <w:szCs w:val="24"/>
        </w:rPr>
      </w:pPr>
      <w:r>
        <w:rPr>
          <w:rFonts w:ascii="Arial" w:hAnsi="Arial" w:cs="Arial"/>
          <w:sz w:val="24"/>
          <w:szCs w:val="24"/>
        </w:rPr>
        <w:t>A</w:t>
      </w:r>
      <w:r w:rsidR="0094113F" w:rsidRPr="00F90A96">
        <w:rPr>
          <w:rFonts w:ascii="Arial" w:hAnsi="Arial" w:cs="Arial"/>
          <w:sz w:val="24"/>
          <w:szCs w:val="24"/>
        </w:rPr>
        <w:t>tención de actividades comerciales propias de la Institución (como facturación, lecturas, cobros, cortas y reconexiones).</w:t>
      </w:r>
    </w:p>
    <w:p w14:paraId="4F3CAEBD" w14:textId="52E3698C" w:rsidR="00F90A96" w:rsidRDefault="0094113F" w:rsidP="008B7F6B">
      <w:pPr>
        <w:spacing w:before="100" w:beforeAutospacing="1" w:after="100" w:afterAutospacing="1" w:line="240" w:lineRule="auto"/>
        <w:jc w:val="both"/>
        <w:rPr>
          <w:rFonts w:ascii="Arial" w:hAnsi="Arial" w:cs="Arial"/>
          <w:sz w:val="24"/>
          <w:szCs w:val="24"/>
        </w:rPr>
      </w:pPr>
      <w:r w:rsidRPr="0094113F">
        <w:rPr>
          <w:rFonts w:ascii="Arial" w:hAnsi="Arial" w:cs="Arial"/>
          <w:sz w:val="24"/>
          <w:szCs w:val="24"/>
        </w:rPr>
        <w:t xml:space="preserve">En el </w:t>
      </w:r>
      <w:r w:rsidR="002F1647" w:rsidRPr="0094113F">
        <w:rPr>
          <w:rFonts w:ascii="Arial" w:hAnsi="Arial" w:cs="Arial"/>
          <w:sz w:val="24"/>
          <w:szCs w:val="24"/>
        </w:rPr>
        <w:t>programa de</w:t>
      </w:r>
      <w:r w:rsidRPr="0094113F">
        <w:rPr>
          <w:rFonts w:ascii="Arial" w:hAnsi="Arial" w:cs="Arial"/>
          <w:sz w:val="24"/>
          <w:szCs w:val="24"/>
        </w:rPr>
        <w:t xml:space="preserve"> </w:t>
      </w:r>
      <w:r w:rsidR="004D3929">
        <w:rPr>
          <w:rFonts w:ascii="Arial" w:hAnsi="Arial" w:cs="Arial"/>
          <w:sz w:val="24"/>
          <w:szCs w:val="24"/>
        </w:rPr>
        <w:t>I</w:t>
      </w:r>
      <w:r w:rsidR="004D3929" w:rsidRPr="0094113F">
        <w:rPr>
          <w:rFonts w:ascii="Arial" w:hAnsi="Arial" w:cs="Arial"/>
          <w:sz w:val="24"/>
          <w:szCs w:val="24"/>
        </w:rPr>
        <w:t>nversiones</w:t>
      </w:r>
      <w:r w:rsidR="004D3929">
        <w:rPr>
          <w:rFonts w:ascii="Arial" w:hAnsi="Arial" w:cs="Arial"/>
          <w:sz w:val="24"/>
          <w:szCs w:val="24"/>
        </w:rPr>
        <w:t xml:space="preserve">, </w:t>
      </w:r>
      <w:r w:rsidR="004D3929" w:rsidRPr="0094113F">
        <w:rPr>
          <w:rFonts w:ascii="Arial" w:hAnsi="Arial" w:cs="Arial"/>
          <w:sz w:val="24"/>
          <w:szCs w:val="24"/>
        </w:rPr>
        <w:t>los</w:t>
      </w:r>
      <w:r w:rsidRPr="0094113F">
        <w:rPr>
          <w:rFonts w:ascii="Arial" w:hAnsi="Arial" w:cs="Arial"/>
          <w:sz w:val="24"/>
          <w:szCs w:val="24"/>
        </w:rPr>
        <w:t xml:space="preserve"> recursos presupuestarios de tiempo extraordinario utilizados en este trimestre hicieron posible</w:t>
      </w:r>
      <w:r w:rsidR="00F90A96">
        <w:rPr>
          <w:rFonts w:ascii="Arial" w:hAnsi="Arial" w:cs="Arial"/>
          <w:sz w:val="24"/>
          <w:szCs w:val="24"/>
        </w:rPr>
        <w:t>:</w:t>
      </w:r>
    </w:p>
    <w:p w14:paraId="4D4884D5" w14:textId="77777777" w:rsidR="004F0914" w:rsidRDefault="004F0914" w:rsidP="00AC302F">
      <w:pPr>
        <w:pStyle w:val="Prrafodelista"/>
        <w:numPr>
          <w:ilvl w:val="0"/>
          <w:numId w:val="17"/>
        </w:numPr>
        <w:spacing w:before="100" w:beforeAutospacing="1" w:after="100" w:afterAutospacing="1" w:line="240" w:lineRule="auto"/>
        <w:jc w:val="both"/>
        <w:rPr>
          <w:rFonts w:ascii="Arial" w:hAnsi="Arial" w:cs="Arial"/>
          <w:sz w:val="24"/>
          <w:szCs w:val="24"/>
        </w:rPr>
      </w:pPr>
      <w:r w:rsidRPr="004F0914">
        <w:rPr>
          <w:rFonts w:ascii="Arial" w:hAnsi="Arial" w:cs="Arial"/>
          <w:sz w:val="24"/>
          <w:szCs w:val="24"/>
        </w:rPr>
        <w:t>L</w:t>
      </w:r>
      <w:r w:rsidR="0094113F" w:rsidRPr="004F0914">
        <w:rPr>
          <w:rFonts w:ascii="Arial" w:hAnsi="Arial" w:cs="Arial"/>
          <w:sz w:val="24"/>
          <w:szCs w:val="24"/>
        </w:rPr>
        <w:t>a atención de los acueductos rurales alrededor de todo el territorio nacional</w:t>
      </w:r>
      <w:r>
        <w:rPr>
          <w:rFonts w:ascii="Arial" w:hAnsi="Arial" w:cs="Arial"/>
          <w:sz w:val="24"/>
          <w:szCs w:val="24"/>
        </w:rPr>
        <w:t>.</w:t>
      </w:r>
    </w:p>
    <w:p w14:paraId="1EBA1DCA" w14:textId="77777777" w:rsidR="004F0914" w:rsidRDefault="004F0914" w:rsidP="00AC302F">
      <w:pPr>
        <w:pStyle w:val="Prrafodelista"/>
        <w:numPr>
          <w:ilvl w:val="0"/>
          <w:numId w:val="17"/>
        </w:numPr>
        <w:spacing w:before="100" w:beforeAutospacing="1" w:after="100" w:afterAutospacing="1" w:line="240" w:lineRule="auto"/>
        <w:jc w:val="both"/>
        <w:rPr>
          <w:rFonts w:ascii="Arial" w:hAnsi="Arial" w:cs="Arial"/>
          <w:sz w:val="24"/>
          <w:szCs w:val="24"/>
        </w:rPr>
      </w:pPr>
      <w:r>
        <w:rPr>
          <w:rFonts w:ascii="Arial" w:hAnsi="Arial" w:cs="Arial"/>
          <w:sz w:val="24"/>
          <w:szCs w:val="24"/>
        </w:rPr>
        <w:t>R</w:t>
      </w:r>
      <w:r w:rsidR="0094113F" w:rsidRPr="004F0914">
        <w:rPr>
          <w:rFonts w:ascii="Arial" w:hAnsi="Arial" w:cs="Arial"/>
          <w:sz w:val="24"/>
          <w:szCs w:val="24"/>
        </w:rPr>
        <w:t>ealización de actividades propias de las Unidades Ejecutoras de los diferentes programas de inversión</w:t>
      </w:r>
      <w:r>
        <w:rPr>
          <w:rFonts w:ascii="Arial" w:hAnsi="Arial" w:cs="Arial"/>
          <w:sz w:val="24"/>
          <w:szCs w:val="24"/>
        </w:rPr>
        <w:t>.</w:t>
      </w:r>
    </w:p>
    <w:p w14:paraId="7B5BEC32" w14:textId="77777777" w:rsidR="004F0914" w:rsidRDefault="004F0914" w:rsidP="00AC302F">
      <w:pPr>
        <w:pStyle w:val="Prrafodelista"/>
        <w:numPr>
          <w:ilvl w:val="0"/>
          <w:numId w:val="17"/>
        </w:numPr>
        <w:spacing w:before="100" w:beforeAutospacing="1" w:after="100" w:afterAutospacing="1" w:line="240" w:lineRule="auto"/>
        <w:jc w:val="both"/>
        <w:rPr>
          <w:rFonts w:ascii="Arial" w:hAnsi="Arial" w:cs="Arial"/>
          <w:sz w:val="24"/>
          <w:szCs w:val="24"/>
        </w:rPr>
      </w:pPr>
      <w:r>
        <w:rPr>
          <w:rFonts w:ascii="Arial" w:hAnsi="Arial" w:cs="Arial"/>
          <w:sz w:val="24"/>
          <w:szCs w:val="24"/>
        </w:rPr>
        <w:t>Para la</w:t>
      </w:r>
      <w:r w:rsidR="0094113F" w:rsidRPr="004F0914">
        <w:rPr>
          <w:rFonts w:ascii="Arial" w:hAnsi="Arial" w:cs="Arial"/>
          <w:sz w:val="24"/>
          <w:szCs w:val="24"/>
        </w:rPr>
        <w:t xml:space="preserve"> perforación de pozos y visitas a los proyectos de construcción en diferentes zonas del país. </w:t>
      </w:r>
    </w:p>
    <w:p w14:paraId="08454840" w14:textId="288AD02C" w:rsidR="0094113F" w:rsidRPr="004F0914" w:rsidRDefault="0094113F" w:rsidP="00002675">
      <w:pPr>
        <w:spacing w:before="100" w:beforeAutospacing="1" w:after="100" w:afterAutospacing="1" w:line="240" w:lineRule="auto"/>
        <w:jc w:val="both"/>
        <w:rPr>
          <w:rFonts w:ascii="Arial" w:hAnsi="Arial" w:cs="Arial"/>
          <w:sz w:val="24"/>
          <w:szCs w:val="24"/>
        </w:rPr>
      </w:pPr>
      <w:r w:rsidRPr="004F0914">
        <w:rPr>
          <w:rFonts w:ascii="Arial" w:hAnsi="Arial" w:cs="Arial"/>
          <w:sz w:val="24"/>
          <w:szCs w:val="24"/>
        </w:rPr>
        <w:t xml:space="preserve">Es importante señalar, </w:t>
      </w:r>
      <w:r w:rsidR="005C6201" w:rsidRPr="004F0914">
        <w:rPr>
          <w:rFonts w:ascii="Arial" w:hAnsi="Arial" w:cs="Arial"/>
          <w:sz w:val="24"/>
          <w:szCs w:val="24"/>
        </w:rPr>
        <w:t>que,</w:t>
      </w:r>
      <w:r w:rsidRPr="004F0914">
        <w:rPr>
          <w:rFonts w:ascii="Arial" w:hAnsi="Arial" w:cs="Arial"/>
          <w:sz w:val="24"/>
          <w:szCs w:val="24"/>
        </w:rPr>
        <w:t xml:space="preserve"> a diferencia del año anterior, se eliminó la práctica de pagarle este rubro al personal nombrado bajo la modalidad de Jornales Ocasionales, lo que en gran medida ha reducido el gasto en este rubro.</w:t>
      </w:r>
    </w:p>
    <w:p w14:paraId="1E40F5F1" w14:textId="4EB2EA01" w:rsidR="0094113F" w:rsidRPr="0094113F" w:rsidRDefault="0094113F" w:rsidP="008B7F6B">
      <w:pPr>
        <w:spacing w:before="100" w:beforeAutospacing="1" w:after="100" w:afterAutospacing="1" w:line="240" w:lineRule="auto"/>
        <w:jc w:val="both"/>
        <w:rPr>
          <w:rFonts w:ascii="Arial" w:hAnsi="Arial" w:cs="Arial"/>
          <w:sz w:val="24"/>
          <w:szCs w:val="24"/>
        </w:rPr>
      </w:pPr>
      <w:r w:rsidRPr="0094113F">
        <w:rPr>
          <w:rFonts w:ascii="Arial" w:hAnsi="Arial" w:cs="Arial"/>
          <w:sz w:val="24"/>
          <w:szCs w:val="24"/>
        </w:rPr>
        <w:lastRenderedPageBreak/>
        <w:t xml:space="preserve">En el </w:t>
      </w:r>
      <w:r w:rsidR="00141C73" w:rsidRPr="0094113F">
        <w:rPr>
          <w:rFonts w:ascii="Arial" w:hAnsi="Arial" w:cs="Arial"/>
          <w:sz w:val="24"/>
          <w:szCs w:val="24"/>
        </w:rPr>
        <w:t xml:space="preserve">programa </w:t>
      </w:r>
      <w:r w:rsidR="00141C73">
        <w:rPr>
          <w:rFonts w:ascii="Arial" w:hAnsi="Arial" w:cs="Arial"/>
          <w:sz w:val="24"/>
          <w:szCs w:val="24"/>
        </w:rPr>
        <w:t>de</w:t>
      </w:r>
      <w:r w:rsidR="00B9208E">
        <w:rPr>
          <w:rFonts w:ascii="Arial" w:hAnsi="Arial" w:cs="Arial"/>
          <w:sz w:val="24"/>
          <w:szCs w:val="24"/>
        </w:rPr>
        <w:t xml:space="preserve"> Operación, Mantenimiento y Comercialización de Alcantarillado, l</w:t>
      </w:r>
      <w:r w:rsidRPr="0094113F">
        <w:rPr>
          <w:rFonts w:ascii="Arial" w:hAnsi="Arial" w:cs="Arial"/>
          <w:sz w:val="24"/>
          <w:szCs w:val="24"/>
        </w:rPr>
        <w:t>os recursos ejecutados fueron utilizados principalmente en la operación y la atención de emergencias en los sistemas de recolección y tratamiento en todo el territorio nacional.</w:t>
      </w:r>
    </w:p>
    <w:p w14:paraId="3F0CA18C" w14:textId="588FDCF4" w:rsidR="0094113F" w:rsidRPr="0094113F" w:rsidRDefault="00B9208E" w:rsidP="008B7F6B">
      <w:pPr>
        <w:spacing w:before="100" w:beforeAutospacing="1" w:after="100" w:afterAutospacing="1" w:line="240" w:lineRule="auto"/>
        <w:jc w:val="both"/>
        <w:rPr>
          <w:rFonts w:ascii="Arial" w:hAnsi="Arial" w:cs="Arial"/>
          <w:sz w:val="24"/>
          <w:szCs w:val="24"/>
        </w:rPr>
      </w:pPr>
      <w:r>
        <w:rPr>
          <w:rFonts w:ascii="Arial" w:hAnsi="Arial" w:cs="Arial"/>
          <w:sz w:val="24"/>
          <w:szCs w:val="24"/>
        </w:rPr>
        <w:t>En e</w:t>
      </w:r>
      <w:r w:rsidR="0094113F" w:rsidRPr="0094113F">
        <w:rPr>
          <w:rFonts w:ascii="Arial" w:hAnsi="Arial" w:cs="Arial"/>
          <w:sz w:val="24"/>
          <w:szCs w:val="24"/>
        </w:rPr>
        <w:t xml:space="preserve">l programa </w:t>
      </w:r>
      <w:r>
        <w:rPr>
          <w:rFonts w:ascii="Arial" w:hAnsi="Arial" w:cs="Arial"/>
          <w:sz w:val="24"/>
          <w:szCs w:val="24"/>
        </w:rPr>
        <w:t>para la Instalación y Mantenimiento de H</w:t>
      </w:r>
      <w:r w:rsidR="0094113F" w:rsidRPr="0094113F">
        <w:rPr>
          <w:rFonts w:ascii="Arial" w:hAnsi="Arial" w:cs="Arial"/>
          <w:sz w:val="24"/>
          <w:szCs w:val="24"/>
        </w:rPr>
        <w:t>idrantes</w:t>
      </w:r>
      <w:r>
        <w:rPr>
          <w:rFonts w:ascii="Arial" w:hAnsi="Arial" w:cs="Arial"/>
          <w:sz w:val="24"/>
          <w:szCs w:val="24"/>
        </w:rPr>
        <w:t>, s</w:t>
      </w:r>
      <w:r w:rsidR="0094113F" w:rsidRPr="0094113F">
        <w:rPr>
          <w:rFonts w:ascii="Arial" w:hAnsi="Arial" w:cs="Arial"/>
          <w:sz w:val="24"/>
          <w:szCs w:val="24"/>
        </w:rPr>
        <w:t>e ejecutaron recursos en la atención de situaciones complejas en la red de hidrantes y que ocasionaron laborar fuera de la jornada ordinaria de trabajo.</w:t>
      </w:r>
    </w:p>
    <w:p w14:paraId="6DF07A5D" w14:textId="77777777" w:rsidR="0094113F" w:rsidRPr="00CD5237" w:rsidRDefault="0094113F" w:rsidP="008B7F6B">
      <w:pPr>
        <w:spacing w:before="100" w:beforeAutospacing="1" w:after="100" w:afterAutospacing="1" w:line="240" w:lineRule="auto"/>
        <w:jc w:val="both"/>
        <w:rPr>
          <w:rFonts w:ascii="Arial" w:hAnsi="Arial" w:cs="Arial"/>
          <w:b/>
          <w:bCs/>
          <w:sz w:val="24"/>
          <w:szCs w:val="24"/>
        </w:rPr>
      </w:pPr>
      <w:r w:rsidRPr="00CD5237">
        <w:rPr>
          <w:rFonts w:ascii="Arial" w:hAnsi="Arial" w:cs="Arial"/>
          <w:b/>
          <w:bCs/>
          <w:sz w:val="24"/>
          <w:szCs w:val="24"/>
        </w:rPr>
        <w:t>Servicios Especiales</w:t>
      </w:r>
    </w:p>
    <w:p w14:paraId="65D5C785" w14:textId="77777777" w:rsidR="005C4175" w:rsidRDefault="00141C73" w:rsidP="004D477A">
      <w:pPr>
        <w:spacing w:before="100" w:beforeAutospacing="1" w:after="100" w:afterAutospacing="1" w:line="240" w:lineRule="auto"/>
        <w:jc w:val="both"/>
        <w:rPr>
          <w:rFonts w:ascii="Arial" w:hAnsi="Arial" w:cs="Arial"/>
          <w:sz w:val="24"/>
          <w:szCs w:val="24"/>
        </w:rPr>
      </w:pPr>
      <w:r w:rsidRPr="00CD5237">
        <w:rPr>
          <w:rFonts w:ascii="Arial" w:hAnsi="Arial" w:cs="Arial"/>
          <w:sz w:val="24"/>
          <w:szCs w:val="24"/>
        </w:rPr>
        <w:t xml:space="preserve">Los Servicios Especiales iniciaron con un presupuesto de </w:t>
      </w:r>
      <w:r w:rsidR="00207996">
        <w:rPr>
          <w:rFonts w:ascii="Arial" w:hAnsi="Arial" w:cs="Arial"/>
          <w:sz w:val="24"/>
          <w:szCs w:val="24"/>
        </w:rPr>
        <w:t>¢</w:t>
      </w:r>
      <w:r w:rsidRPr="00CD5237">
        <w:rPr>
          <w:rFonts w:ascii="Arial" w:hAnsi="Arial" w:cs="Arial"/>
          <w:sz w:val="24"/>
          <w:szCs w:val="24"/>
        </w:rPr>
        <w:t>1</w:t>
      </w:r>
      <w:r w:rsidR="00207996">
        <w:rPr>
          <w:rFonts w:ascii="Arial" w:hAnsi="Arial" w:cs="Arial"/>
          <w:sz w:val="24"/>
          <w:szCs w:val="24"/>
        </w:rPr>
        <w:t>.</w:t>
      </w:r>
      <w:r w:rsidRPr="00CD5237">
        <w:rPr>
          <w:rFonts w:ascii="Arial" w:hAnsi="Arial" w:cs="Arial"/>
          <w:sz w:val="24"/>
          <w:szCs w:val="24"/>
        </w:rPr>
        <w:t>273</w:t>
      </w:r>
      <w:r w:rsidR="00207996">
        <w:rPr>
          <w:rFonts w:ascii="Arial" w:hAnsi="Arial" w:cs="Arial"/>
          <w:sz w:val="24"/>
          <w:szCs w:val="24"/>
        </w:rPr>
        <w:t>.</w:t>
      </w:r>
      <w:r w:rsidRPr="00CD5237">
        <w:rPr>
          <w:rFonts w:ascii="Arial" w:hAnsi="Arial" w:cs="Arial"/>
          <w:sz w:val="24"/>
          <w:szCs w:val="24"/>
        </w:rPr>
        <w:t xml:space="preserve">879.71 miles, debido a que durante la </w:t>
      </w:r>
      <w:r w:rsidR="00002675">
        <w:rPr>
          <w:rFonts w:ascii="Arial" w:hAnsi="Arial" w:cs="Arial"/>
          <w:sz w:val="24"/>
          <w:szCs w:val="24"/>
        </w:rPr>
        <w:t>f</w:t>
      </w:r>
      <w:r w:rsidRPr="00CD5237">
        <w:rPr>
          <w:rFonts w:ascii="Arial" w:hAnsi="Arial" w:cs="Arial"/>
          <w:sz w:val="24"/>
          <w:szCs w:val="24"/>
        </w:rPr>
        <w:t xml:space="preserve">ormulación del Presupuesto 2020 las </w:t>
      </w:r>
      <w:r w:rsidR="005C4175">
        <w:rPr>
          <w:rFonts w:ascii="Arial" w:hAnsi="Arial" w:cs="Arial"/>
          <w:sz w:val="24"/>
          <w:szCs w:val="24"/>
        </w:rPr>
        <w:t>plazas aprobadas correspondían a</w:t>
      </w:r>
      <w:r w:rsidR="00002675">
        <w:rPr>
          <w:rFonts w:ascii="Arial" w:hAnsi="Arial" w:cs="Arial"/>
          <w:sz w:val="24"/>
          <w:szCs w:val="24"/>
        </w:rPr>
        <w:t xml:space="preserve"> los Programas de Agua no Contabilizada y a</w:t>
      </w:r>
      <w:r w:rsidRPr="00CD5237">
        <w:rPr>
          <w:rFonts w:ascii="Arial" w:hAnsi="Arial" w:cs="Arial"/>
          <w:sz w:val="24"/>
          <w:szCs w:val="24"/>
        </w:rPr>
        <w:t xml:space="preserve"> V Etapa de Acueducto Metropolitano</w:t>
      </w:r>
      <w:r w:rsidR="005C4175">
        <w:rPr>
          <w:rFonts w:ascii="Arial" w:hAnsi="Arial" w:cs="Arial"/>
          <w:sz w:val="24"/>
          <w:szCs w:val="24"/>
        </w:rPr>
        <w:t xml:space="preserve"> </w:t>
      </w:r>
      <w:proofErr w:type="spellStart"/>
      <w:r w:rsidR="005C4175">
        <w:rPr>
          <w:rFonts w:ascii="Arial" w:hAnsi="Arial" w:cs="Arial"/>
          <w:sz w:val="24"/>
          <w:szCs w:val="24"/>
        </w:rPr>
        <w:t>unicamente</w:t>
      </w:r>
      <w:proofErr w:type="spellEnd"/>
      <w:r w:rsidRPr="00CD5237">
        <w:rPr>
          <w:rFonts w:ascii="Arial" w:hAnsi="Arial" w:cs="Arial"/>
          <w:sz w:val="24"/>
          <w:szCs w:val="24"/>
        </w:rPr>
        <w:t xml:space="preserve">. </w:t>
      </w:r>
    </w:p>
    <w:p w14:paraId="0131C53E" w14:textId="05B9329F" w:rsidR="005C4175" w:rsidRDefault="00346C86" w:rsidP="004D477A">
      <w:pPr>
        <w:spacing w:before="100" w:beforeAutospacing="1" w:after="100" w:afterAutospacing="1" w:line="240" w:lineRule="auto"/>
        <w:jc w:val="both"/>
        <w:rPr>
          <w:rFonts w:ascii="Arial" w:hAnsi="Arial" w:cs="Arial"/>
          <w:sz w:val="24"/>
          <w:szCs w:val="24"/>
        </w:rPr>
      </w:pPr>
      <w:r w:rsidRPr="00CD5237">
        <w:rPr>
          <w:rFonts w:ascii="Arial" w:hAnsi="Arial" w:cs="Arial"/>
          <w:sz w:val="24"/>
          <w:szCs w:val="24"/>
        </w:rPr>
        <w:t xml:space="preserve">El contenido </w:t>
      </w:r>
      <w:r>
        <w:rPr>
          <w:rFonts w:ascii="Arial" w:hAnsi="Arial" w:cs="Arial"/>
          <w:sz w:val="24"/>
          <w:szCs w:val="24"/>
        </w:rPr>
        <w:t>presupuestario para los demás programas de inversión</w:t>
      </w:r>
      <w:r w:rsidRPr="00CD5237">
        <w:rPr>
          <w:rFonts w:ascii="Arial" w:hAnsi="Arial" w:cs="Arial"/>
          <w:sz w:val="24"/>
          <w:szCs w:val="24"/>
        </w:rPr>
        <w:t xml:space="preserve"> se incluy</w:t>
      </w:r>
      <w:r>
        <w:rPr>
          <w:rFonts w:ascii="Arial" w:hAnsi="Arial" w:cs="Arial"/>
          <w:sz w:val="24"/>
          <w:szCs w:val="24"/>
        </w:rPr>
        <w:t>ó</w:t>
      </w:r>
      <w:r w:rsidR="00002675">
        <w:rPr>
          <w:rFonts w:ascii="Arial" w:hAnsi="Arial" w:cs="Arial"/>
          <w:sz w:val="24"/>
          <w:szCs w:val="24"/>
        </w:rPr>
        <w:t xml:space="preserve"> como reserva</w:t>
      </w:r>
      <w:r w:rsidR="00141C73" w:rsidRPr="00CD5237">
        <w:rPr>
          <w:rFonts w:ascii="Arial" w:hAnsi="Arial" w:cs="Arial"/>
          <w:sz w:val="24"/>
          <w:szCs w:val="24"/>
        </w:rPr>
        <w:t xml:space="preserve"> en la cuenta 9.02.02</w:t>
      </w:r>
      <w:r w:rsidR="00002675">
        <w:rPr>
          <w:rFonts w:ascii="Arial" w:hAnsi="Arial" w:cs="Arial"/>
          <w:sz w:val="24"/>
          <w:szCs w:val="24"/>
        </w:rPr>
        <w:t xml:space="preserve">, </w:t>
      </w:r>
      <w:r w:rsidR="00141C73" w:rsidRPr="00CD5237">
        <w:rPr>
          <w:rFonts w:ascii="Arial" w:hAnsi="Arial" w:cs="Arial"/>
          <w:sz w:val="24"/>
          <w:szCs w:val="24"/>
        </w:rPr>
        <w:t xml:space="preserve">Sumas con Destino Específico, mientras se realizaba </w:t>
      </w:r>
      <w:r w:rsidR="00CD5237" w:rsidRPr="00CD5237">
        <w:rPr>
          <w:rFonts w:ascii="Arial" w:hAnsi="Arial" w:cs="Arial"/>
          <w:sz w:val="24"/>
          <w:szCs w:val="24"/>
        </w:rPr>
        <w:t>la aprobación</w:t>
      </w:r>
      <w:r w:rsidR="00141C73" w:rsidRPr="00CD5237">
        <w:rPr>
          <w:rFonts w:ascii="Arial" w:hAnsi="Arial" w:cs="Arial"/>
          <w:sz w:val="24"/>
          <w:szCs w:val="24"/>
        </w:rPr>
        <w:t xml:space="preserve"> </w:t>
      </w:r>
      <w:r w:rsidR="00002675">
        <w:rPr>
          <w:rFonts w:ascii="Arial" w:hAnsi="Arial" w:cs="Arial"/>
          <w:sz w:val="24"/>
          <w:szCs w:val="24"/>
        </w:rPr>
        <w:t xml:space="preserve">por parte </w:t>
      </w:r>
      <w:r w:rsidR="00141C73" w:rsidRPr="00CD5237">
        <w:rPr>
          <w:rFonts w:ascii="Arial" w:hAnsi="Arial" w:cs="Arial"/>
          <w:sz w:val="24"/>
          <w:szCs w:val="24"/>
        </w:rPr>
        <w:t>de la Secretaría Técnica de la Autoridad Presupuestaria</w:t>
      </w:r>
      <w:r w:rsidR="005C4175">
        <w:rPr>
          <w:rFonts w:ascii="Arial" w:hAnsi="Arial" w:cs="Arial"/>
          <w:sz w:val="24"/>
          <w:szCs w:val="24"/>
        </w:rPr>
        <w:t>.  Las mismas fueron aprobadas al finalizar el año 2019 y se incluyeron en el presupuesto mediante</w:t>
      </w:r>
      <w:r w:rsidR="00141C73" w:rsidRPr="00CD5237">
        <w:rPr>
          <w:rFonts w:ascii="Arial" w:hAnsi="Arial" w:cs="Arial"/>
          <w:sz w:val="24"/>
          <w:szCs w:val="24"/>
        </w:rPr>
        <w:t xml:space="preserve"> Modificación Presupuestaria en enero 2020, por un monto de ¢</w:t>
      </w:r>
      <w:r w:rsidR="00207996">
        <w:rPr>
          <w:rFonts w:ascii="Arial" w:hAnsi="Arial" w:cs="Arial"/>
          <w:sz w:val="24"/>
          <w:szCs w:val="24"/>
        </w:rPr>
        <w:t>3.293.688.02</w:t>
      </w:r>
      <w:r w:rsidR="00141C73" w:rsidRPr="00CD5237">
        <w:rPr>
          <w:rFonts w:ascii="Arial" w:hAnsi="Arial" w:cs="Arial"/>
          <w:sz w:val="24"/>
          <w:szCs w:val="24"/>
        </w:rPr>
        <w:t xml:space="preserve"> miles</w:t>
      </w:r>
      <w:r w:rsidR="005C4175">
        <w:rPr>
          <w:rFonts w:ascii="Arial" w:hAnsi="Arial" w:cs="Arial"/>
          <w:sz w:val="24"/>
          <w:szCs w:val="24"/>
        </w:rPr>
        <w:t xml:space="preserve">. </w:t>
      </w:r>
    </w:p>
    <w:p w14:paraId="5ABBB575" w14:textId="1248471B" w:rsidR="00CD5237" w:rsidRPr="00CD5237" w:rsidRDefault="005C4175" w:rsidP="004D477A">
      <w:pPr>
        <w:spacing w:before="100" w:beforeAutospacing="1" w:after="100" w:afterAutospacing="1" w:line="240" w:lineRule="auto"/>
        <w:jc w:val="both"/>
        <w:rPr>
          <w:rFonts w:ascii="Arial" w:eastAsia="SimSun" w:hAnsi="Arial" w:cs="Arial"/>
          <w:bCs/>
          <w:kern w:val="3"/>
          <w:sz w:val="24"/>
          <w:szCs w:val="24"/>
          <w:lang w:val="es-ES" w:eastAsia="hi-IN" w:bidi="hi-IN"/>
        </w:rPr>
      </w:pPr>
      <w:r>
        <w:rPr>
          <w:rFonts w:ascii="Arial" w:hAnsi="Arial" w:cs="Arial"/>
          <w:sz w:val="24"/>
          <w:szCs w:val="24"/>
        </w:rPr>
        <w:t>El presupuesto actual es de</w:t>
      </w:r>
      <w:r w:rsidR="00207996">
        <w:rPr>
          <w:rFonts w:ascii="Arial" w:hAnsi="Arial" w:cs="Arial"/>
          <w:sz w:val="24"/>
          <w:szCs w:val="24"/>
        </w:rPr>
        <w:t xml:space="preserve"> ¢4.567.567.73 miles,</w:t>
      </w:r>
      <w:r>
        <w:rPr>
          <w:rFonts w:ascii="Arial" w:hAnsi="Arial" w:cs="Arial"/>
          <w:sz w:val="24"/>
          <w:szCs w:val="24"/>
        </w:rPr>
        <w:t xml:space="preserve"> con una ejecución de</w:t>
      </w:r>
      <w:r w:rsidR="00207996">
        <w:rPr>
          <w:rFonts w:ascii="Arial" w:hAnsi="Arial" w:cs="Arial"/>
          <w:sz w:val="24"/>
          <w:szCs w:val="24"/>
        </w:rPr>
        <w:t xml:space="preserve"> </w:t>
      </w:r>
      <w:r w:rsidR="00CD5237" w:rsidRPr="00CD5237">
        <w:rPr>
          <w:rFonts w:ascii="Arial" w:eastAsia="SimSun" w:hAnsi="Arial" w:cs="Arial"/>
          <w:bCs/>
          <w:kern w:val="3"/>
          <w:sz w:val="24"/>
          <w:szCs w:val="24"/>
          <w:lang w:val="es-ES" w:eastAsia="hi-IN" w:bidi="hi-IN"/>
        </w:rPr>
        <w:t>¢813.749.73 miles, un 17.82%.</w:t>
      </w:r>
    </w:p>
    <w:p w14:paraId="180F7737" w14:textId="2413676F" w:rsidR="00FC0618" w:rsidRPr="00D11DCD" w:rsidRDefault="00756D6C" w:rsidP="008B7F6B">
      <w:pPr>
        <w:spacing w:before="100" w:beforeAutospacing="1" w:after="100" w:afterAutospacing="1" w:line="240" w:lineRule="auto"/>
        <w:jc w:val="both"/>
        <w:rPr>
          <w:rFonts w:ascii="Arial" w:hAnsi="Arial" w:cs="Arial"/>
          <w:sz w:val="24"/>
          <w:szCs w:val="24"/>
        </w:rPr>
      </w:pPr>
      <w:r w:rsidRPr="001F016A">
        <w:rPr>
          <w:rFonts w:ascii="Arial" w:hAnsi="Arial" w:cs="Arial"/>
          <w:b/>
          <w:bCs/>
          <w:sz w:val="24"/>
          <w:szCs w:val="24"/>
        </w:rPr>
        <w:t>S</w:t>
      </w:r>
      <w:r w:rsidR="00FC0618" w:rsidRPr="001F016A">
        <w:rPr>
          <w:rFonts w:ascii="Arial" w:hAnsi="Arial" w:cs="Arial"/>
          <w:b/>
          <w:bCs/>
          <w:sz w:val="24"/>
          <w:szCs w:val="24"/>
        </w:rPr>
        <w:t xml:space="preserve">ERVICIOS </w:t>
      </w:r>
    </w:p>
    <w:p w14:paraId="613FAAFD" w14:textId="3D146DB3" w:rsidR="00774762" w:rsidRDefault="00D11DCD" w:rsidP="00D11DCD">
      <w:pPr>
        <w:pStyle w:val="Default"/>
        <w:spacing w:after="100" w:afterAutospacing="1"/>
        <w:jc w:val="both"/>
        <w:rPr>
          <w:rFonts w:ascii="Arial" w:hAnsi="Arial" w:cs="Arial"/>
        </w:rPr>
      </w:pPr>
      <w:r w:rsidRPr="00B6360D">
        <w:rPr>
          <w:rFonts w:ascii="Arial" w:hAnsi="Arial" w:cs="Arial"/>
        </w:rPr>
        <w:t xml:space="preserve">El presupuesto </w:t>
      </w:r>
      <w:r w:rsidR="005C6201">
        <w:rPr>
          <w:rFonts w:ascii="Arial" w:hAnsi="Arial" w:cs="Arial"/>
        </w:rPr>
        <w:t xml:space="preserve">original de </w:t>
      </w:r>
      <w:r w:rsidRPr="00B6360D">
        <w:rPr>
          <w:rFonts w:ascii="Arial" w:hAnsi="Arial" w:cs="Arial"/>
        </w:rPr>
        <w:t>esta partida es por ¢</w:t>
      </w:r>
      <w:r w:rsidR="003B7C0B">
        <w:rPr>
          <w:rFonts w:ascii="Arial" w:hAnsi="Arial" w:cs="Arial"/>
        </w:rPr>
        <w:t>68.641.902.75</w:t>
      </w:r>
      <w:r w:rsidRPr="00B6360D">
        <w:rPr>
          <w:rFonts w:ascii="Arial" w:hAnsi="Arial" w:cs="Arial"/>
        </w:rPr>
        <w:t xml:space="preserve"> miles.  Mediante modificaciones al presupuesto, se aumentó un monto de ¢</w:t>
      </w:r>
      <w:r w:rsidR="003B7C0B">
        <w:rPr>
          <w:rFonts w:ascii="Arial" w:hAnsi="Arial" w:cs="Arial"/>
        </w:rPr>
        <w:t>702.560</w:t>
      </w:r>
      <w:r w:rsidRPr="00B6360D">
        <w:rPr>
          <w:rFonts w:ascii="Arial" w:hAnsi="Arial" w:cs="Arial"/>
        </w:rPr>
        <w:t xml:space="preserve"> miles, quedando un presupuesto de ¢</w:t>
      </w:r>
      <w:r w:rsidR="003B7C0B">
        <w:rPr>
          <w:rFonts w:ascii="Arial" w:hAnsi="Arial" w:cs="Arial"/>
        </w:rPr>
        <w:t>69.344.462.75</w:t>
      </w:r>
      <w:r w:rsidRPr="00B6360D">
        <w:rPr>
          <w:rFonts w:ascii="Arial" w:hAnsi="Arial" w:cs="Arial"/>
        </w:rPr>
        <w:t xml:space="preserve"> miles.  La ejecución en el trimestre es de un </w:t>
      </w:r>
      <w:r w:rsidR="003B7C0B">
        <w:rPr>
          <w:rFonts w:ascii="Arial" w:hAnsi="Arial" w:cs="Arial"/>
        </w:rPr>
        <w:t>16.53</w:t>
      </w:r>
      <w:r w:rsidRPr="00B6360D">
        <w:rPr>
          <w:rFonts w:ascii="Arial" w:hAnsi="Arial" w:cs="Arial"/>
        </w:rPr>
        <w:t>% correspondiente a ¢</w:t>
      </w:r>
      <w:r w:rsidR="003B7C0B">
        <w:rPr>
          <w:rFonts w:ascii="Arial" w:hAnsi="Arial" w:cs="Arial"/>
        </w:rPr>
        <w:t>11.462.752.66</w:t>
      </w:r>
      <w:r w:rsidRPr="00B6360D">
        <w:rPr>
          <w:rFonts w:ascii="Arial" w:hAnsi="Arial" w:cs="Arial"/>
        </w:rPr>
        <w:t xml:space="preserve"> miles. Del total de gastos ejecutados en el período, esta partida representa el </w:t>
      </w:r>
      <w:r w:rsidR="003B7C0B">
        <w:rPr>
          <w:rFonts w:ascii="Arial" w:hAnsi="Arial" w:cs="Arial"/>
        </w:rPr>
        <w:t>31.88</w:t>
      </w:r>
      <w:r w:rsidRPr="00B6360D">
        <w:rPr>
          <w:rFonts w:ascii="Arial" w:hAnsi="Arial" w:cs="Arial"/>
        </w:rPr>
        <w:t>%.</w:t>
      </w:r>
    </w:p>
    <w:p w14:paraId="02FBFD88" w14:textId="0E4418FE" w:rsidR="000B4AD9" w:rsidRPr="000B4AD9" w:rsidRDefault="000B4AD9" w:rsidP="000B4AD9">
      <w:pPr>
        <w:pStyle w:val="Default"/>
        <w:spacing w:after="100" w:afterAutospacing="1"/>
        <w:jc w:val="both"/>
        <w:rPr>
          <w:rFonts w:ascii="Arial" w:hAnsi="Arial" w:cs="Arial"/>
        </w:rPr>
      </w:pPr>
      <w:r>
        <w:rPr>
          <w:rFonts w:ascii="Arial" w:hAnsi="Arial" w:cs="Arial"/>
        </w:rPr>
        <w:t>Los</w:t>
      </w:r>
      <w:r w:rsidRPr="000B4AD9">
        <w:rPr>
          <w:rFonts w:ascii="Arial" w:hAnsi="Arial" w:cs="Arial"/>
        </w:rPr>
        <w:t xml:space="preserve"> servicios </w:t>
      </w:r>
      <w:r>
        <w:rPr>
          <w:rFonts w:ascii="Arial" w:hAnsi="Arial" w:cs="Arial"/>
        </w:rPr>
        <w:t xml:space="preserve">que tienen que ver con Tecnología de Información, </w:t>
      </w:r>
      <w:r w:rsidRPr="000B4AD9">
        <w:rPr>
          <w:rFonts w:ascii="Arial" w:hAnsi="Arial" w:cs="Arial"/>
        </w:rPr>
        <w:t>obedecen a contratos en ejecución que se cancelan mensualmente.  Por aspectos administrativos, se atrasaron los pagos de algunas facturas de proveedores</w:t>
      </w:r>
      <w:r>
        <w:rPr>
          <w:rFonts w:ascii="Arial" w:hAnsi="Arial" w:cs="Arial"/>
        </w:rPr>
        <w:t xml:space="preserve"> en el I</w:t>
      </w:r>
      <w:r w:rsidRPr="000B4AD9">
        <w:rPr>
          <w:rFonts w:ascii="Arial" w:hAnsi="Arial" w:cs="Arial"/>
        </w:rPr>
        <w:t xml:space="preserve"> trimestre, los cuales se reflejarán adecuadamente en el segundo trimestre.</w:t>
      </w:r>
      <w:r w:rsidR="0071620D">
        <w:rPr>
          <w:rFonts w:ascii="Arial" w:hAnsi="Arial" w:cs="Arial"/>
        </w:rPr>
        <w:t xml:space="preserve"> </w:t>
      </w:r>
      <w:r w:rsidRPr="000B4AD9">
        <w:rPr>
          <w:rFonts w:ascii="Arial" w:hAnsi="Arial" w:cs="Arial"/>
        </w:rPr>
        <w:t xml:space="preserve">En estas partidas, también se encuentra el Proyecto de Modernización de la Plataforma, por un monto aproximado de ȼ1,200 millones, presupuesto que será trasladado </w:t>
      </w:r>
      <w:r w:rsidR="002F24CF">
        <w:rPr>
          <w:rFonts w:ascii="Arial" w:hAnsi="Arial" w:cs="Arial"/>
        </w:rPr>
        <w:t xml:space="preserve">en el II trimestre al programa de inversiones. </w:t>
      </w:r>
      <w:r w:rsidRPr="000B4AD9">
        <w:rPr>
          <w:rFonts w:ascii="Arial" w:hAnsi="Arial" w:cs="Arial"/>
        </w:rPr>
        <w:t>De igual manera el proyecto de Mitigación de riesgo de la plataforma, que iniciará su ejecución en el segundo semestre.</w:t>
      </w:r>
    </w:p>
    <w:p w14:paraId="631FE119" w14:textId="77777777" w:rsidR="002015AB" w:rsidRDefault="002015AB" w:rsidP="00D11DCD">
      <w:pPr>
        <w:pStyle w:val="Default"/>
        <w:spacing w:after="100" w:afterAutospacing="1"/>
        <w:jc w:val="both"/>
        <w:rPr>
          <w:rFonts w:ascii="Arial" w:hAnsi="Arial" w:cs="Arial"/>
        </w:rPr>
      </w:pPr>
    </w:p>
    <w:p w14:paraId="123E0BCF" w14:textId="590B7803" w:rsidR="00AE2BEE" w:rsidRDefault="00AE2BEE" w:rsidP="00D11DCD">
      <w:pPr>
        <w:pStyle w:val="Default"/>
        <w:spacing w:after="100" w:afterAutospacing="1"/>
        <w:jc w:val="both"/>
        <w:rPr>
          <w:rFonts w:ascii="Arial" w:hAnsi="Arial" w:cs="Arial"/>
        </w:rPr>
      </w:pPr>
      <w:r>
        <w:rPr>
          <w:rFonts w:ascii="Arial" w:hAnsi="Arial" w:cs="Arial"/>
        </w:rPr>
        <w:lastRenderedPageBreak/>
        <w:t xml:space="preserve">En el </w:t>
      </w:r>
      <w:r w:rsidR="00954744">
        <w:rPr>
          <w:rFonts w:ascii="Arial" w:hAnsi="Arial" w:cs="Arial"/>
        </w:rPr>
        <w:t>s</w:t>
      </w:r>
      <w:r>
        <w:rPr>
          <w:rFonts w:ascii="Arial" w:hAnsi="Arial" w:cs="Arial"/>
        </w:rPr>
        <w:t xml:space="preserve">iguiente cuadro </w:t>
      </w:r>
      <w:r w:rsidR="004E1BD6">
        <w:rPr>
          <w:rFonts w:ascii="Arial" w:hAnsi="Arial" w:cs="Arial"/>
        </w:rPr>
        <w:t>s</w:t>
      </w:r>
      <w:r w:rsidR="00774762">
        <w:rPr>
          <w:rFonts w:ascii="Arial" w:hAnsi="Arial" w:cs="Arial"/>
        </w:rPr>
        <w:t xml:space="preserve">e muestra </w:t>
      </w:r>
      <w:r>
        <w:rPr>
          <w:rFonts w:ascii="Arial" w:hAnsi="Arial" w:cs="Arial"/>
        </w:rPr>
        <w:t xml:space="preserve">la ejecución </w:t>
      </w:r>
      <w:r w:rsidR="004E1BD6">
        <w:rPr>
          <w:rFonts w:ascii="Arial" w:hAnsi="Arial" w:cs="Arial"/>
        </w:rPr>
        <w:t xml:space="preserve">presupuestaria </w:t>
      </w:r>
      <w:r>
        <w:rPr>
          <w:rFonts w:ascii="Arial" w:hAnsi="Arial" w:cs="Arial"/>
        </w:rPr>
        <w:t xml:space="preserve">por </w:t>
      </w:r>
      <w:r w:rsidR="001F2239">
        <w:rPr>
          <w:rFonts w:ascii="Arial" w:hAnsi="Arial" w:cs="Arial"/>
        </w:rPr>
        <w:t>programa</w:t>
      </w:r>
      <w:r w:rsidR="004E1BD6">
        <w:rPr>
          <w:rFonts w:ascii="Arial" w:hAnsi="Arial" w:cs="Arial"/>
        </w:rPr>
        <w:t>,</w:t>
      </w:r>
      <w:r w:rsidR="002F1647">
        <w:rPr>
          <w:rFonts w:ascii="Arial" w:hAnsi="Arial" w:cs="Arial"/>
        </w:rPr>
        <w:t xml:space="preserve"> donde</w:t>
      </w:r>
      <w:r w:rsidR="004E1BD6">
        <w:rPr>
          <w:rFonts w:ascii="Arial" w:hAnsi="Arial" w:cs="Arial"/>
        </w:rPr>
        <w:t>,</w:t>
      </w:r>
      <w:r>
        <w:rPr>
          <w:rFonts w:ascii="Arial" w:hAnsi="Arial" w:cs="Arial"/>
        </w:rPr>
        <w:t xml:space="preserve"> </w:t>
      </w:r>
      <w:r w:rsidR="00C40209">
        <w:rPr>
          <w:rFonts w:ascii="Arial" w:hAnsi="Arial" w:cs="Arial"/>
        </w:rPr>
        <w:t xml:space="preserve">el </w:t>
      </w:r>
      <w:r w:rsidR="004E1BD6">
        <w:rPr>
          <w:rFonts w:ascii="Arial" w:hAnsi="Arial" w:cs="Arial"/>
        </w:rPr>
        <w:t>de</w:t>
      </w:r>
      <w:r>
        <w:rPr>
          <w:rFonts w:ascii="Arial" w:hAnsi="Arial" w:cs="Arial"/>
        </w:rPr>
        <w:t xml:space="preserve"> mayor </w:t>
      </w:r>
      <w:r w:rsidR="00C40209">
        <w:rPr>
          <w:rFonts w:ascii="Arial" w:hAnsi="Arial" w:cs="Arial"/>
        </w:rPr>
        <w:t>ejecución es</w:t>
      </w:r>
      <w:r w:rsidR="004E1BD6">
        <w:rPr>
          <w:rFonts w:ascii="Arial" w:hAnsi="Arial" w:cs="Arial"/>
        </w:rPr>
        <w:t xml:space="preserve"> el de</w:t>
      </w:r>
      <w:r>
        <w:rPr>
          <w:rFonts w:ascii="Arial" w:hAnsi="Arial" w:cs="Arial"/>
        </w:rPr>
        <w:t xml:space="preserve"> Operación, Mantenimiento </w:t>
      </w:r>
      <w:r w:rsidR="00C40209">
        <w:rPr>
          <w:rFonts w:ascii="Arial" w:hAnsi="Arial" w:cs="Arial"/>
        </w:rPr>
        <w:t>y Comercialización de</w:t>
      </w:r>
      <w:r>
        <w:rPr>
          <w:rFonts w:ascii="Arial" w:hAnsi="Arial" w:cs="Arial"/>
        </w:rPr>
        <w:t xml:space="preserve"> Acueductos con un 21.56%</w:t>
      </w:r>
      <w:r w:rsidR="004E1BD6">
        <w:rPr>
          <w:rFonts w:ascii="Arial" w:hAnsi="Arial" w:cs="Arial"/>
        </w:rPr>
        <w:t>,</w:t>
      </w:r>
      <w:r>
        <w:rPr>
          <w:rFonts w:ascii="Arial" w:hAnsi="Arial" w:cs="Arial"/>
        </w:rPr>
        <w:t xml:space="preserve"> seguido del Programa de Operación, Mantenimiento </w:t>
      </w:r>
      <w:r w:rsidR="00C40209">
        <w:rPr>
          <w:rFonts w:ascii="Arial" w:hAnsi="Arial" w:cs="Arial"/>
        </w:rPr>
        <w:t>y Comercialización</w:t>
      </w:r>
      <w:r>
        <w:rPr>
          <w:rFonts w:ascii="Arial" w:hAnsi="Arial" w:cs="Arial"/>
        </w:rPr>
        <w:t xml:space="preserve"> de Alcantarillado con un 17.56% y </w:t>
      </w:r>
      <w:r w:rsidR="00774762">
        <w:rPr>
          <w:rFonts w:ascii="Arial" w:hAnsi="Arial" w:cs="Arial"/>
        </w:rPr>
        <w:t xml:space="preserve">la </w:t>
      </w:r>
      <w:r>
        <w:rPr>
          <w:rFonts w:ascii="Arial" w:hAnsi="Arial" w:cs="Arial"/>
        </w:rPr>
        <w:t xml:space="preserve">menor ejecución es </w:t>
      </w:r>
      <w:r w:rsidR="004E1BD6">
        <w:rPr>
          <w:rFonts w:ascii="Arial" w:hAnsi="Arial" w:cs="Arial"/>
        </w:rPr>
        <w:t>d</w:t>
      </w:r>
      <w:r w:rsidR="00265674">
        <w:rPr>
          <w:rFonts w:ascii="Arial" w:hAnsi="Arial" w:cs="Arial"/>
        </w:rPr>
        <w:t xml:space="preserve">el </w:t>
      </w:r>
      <w:r w:rsidR="00744E5C">
        <w:rPr>
          <w:rFonts w:ascii="Arial" w:hAnsi="Arial" w:cs="Arial"/>
        </w:rPr>
        <w:t xml:space="preserve">Programa </w:t>
      </w:r>
      <w:r w:rsidR="00834F4C">
        <w:rPr>
          <w:rFonts w:ascii="Arial" w:hAnsi="Arial" w:cs="Arial"/>
        </w:rPr>
        <w:t>de Inversiones</w:t>
      </w:r>
      <w:r>
        <w:rPr>
          <w:rFonts w:ascii="Arial" w:hAnsi="Arial" w:cs="Arial"/>
        </w:rPr>
        <w:t xml:space="preserve"> con un   7.72</w:t>
      </w:r>
      <w:r w:rsidR="00814F0E">
        <w:rPr>
          <w:rFonts w:ascii="Arial" w:hAnsi="Arial" w:cs="Arial"/>
        </w:rPr>
        <w:t>%, seguido</w:t>
      </w:r>
      <w:r>
        <w:rPr>
          <w:rFonts w:ascii="Arial" w:hAnsi="Arial" w:cs="Arial"/>
        </w:rPr>
        <w:t xml:space="preserve"> por Hidrantes con </w:t>
      </w:r>
      <w:r w:rsidR="001656A1">
        <w:rPr>
          <w:rFonts w:ascii="Arial" w:hAnsi="Arial" w:cs="Arial"/>
        </w:rPr>
        <w:t>4.01%.</w:t>
      </w:r>
      <w:r>
        <w:rPr>
          <w:rFonts w:ascii="Arial" w:hAnsi="Arial" w:cs="Arial"/>
        </w:rPr>
        <w:t xml:space="preserve">  </w:t>
      </w:r>
    </w:p>
    <w:p w14:paraId="386F66E7" w14:textId="6A98406D" w:rsidR="009655F2" w:rsidRDefault="009655F2" w:rsidP="002015AB">
      <w:pPr>
        <w:pStyle w:val="Default"/>
        <w:jc w:val="both"/>
        <w:rPr>
          <w:rFonts w:ascii="Arial" w:hAnsi="Arial" w:cs="Arial"/>
        </w:rPr>
      </w:pPr>
      <w:r>
        <w:rPr>
          <w:rFonts w:ascii="Arial" w:hAnsi="Arial" w:cs="Arial"/>
        </w:rPr>
        <w:t xml:space="preserve">En términos absolutos, el programa de Inversiones es el de mayor ejecución con un 75% del total ejecutado; siendo también el de mayor presupuesto, con un 57.5%. </w:t>
      </w:r>
    </w:p>
    <w:p w14:paraId="6DEC8CCE" w14:textId="77777777" w:rsidR="002015AB" w:rsidRPr="002015AB" w:rsidRDefault="002015AB" w:rsidP="002015AB">
      <w:pPr>
        <w:pStyle w:val="Default"/>
        <w:jc w:val="both"/>
        <w:rPr>
          <w:rFonts w:ascii="Arial" w:hAnsi="Arial" w:cs="Arial"/>
        </w:rPr>
      </w:pPr>
    </w:p>
    <w:p w14:paraId="1D792C7C" w14:textId="648DAE6E" w:rsidR="001F2239" w:rsidRDefault="001F2239" w:rsidP="001F2239">
      <w:pPr>
        <w:pStyle w:val="Default"/>
        <w:spacing w:after="100" w:afterAutospacing="1"/>
        <w:jc w:val="center"/>
        <w:rPr>
          <w:rFonts w:ascii="Arial" w:hAnsi="Arial" w:cs="Arial"/>
        </w:rPr>
      </w:pPr>
      <w:r w:rsidRPr="00AA1DFF">
        <w:rPr>
          <w:rFonts w:ascii="Arial" w:hAnsi="Arial" w:cs="Arial"/>
          <w:b/>
          <w:sz w:val="18"/>
          <w:szCs w:val="18"/>
        </w:rPr>
        <w:t>CUADRO</w:t>
      </w:r>
      <w:r w:rsidR="00227D4C">
        <w:rPr>
          <w:rFonts w:ascii="Arial" w:hAnsi="Arial" w:cs="Arial"/>
          <w:b/>
          <w:sz w:val="18"/>
          <w:szCs w:val="18"/>
        </w:rPr>
        <w:t xml:space="preserve"> 1</w:t>
      </w:r>
      <w:r w:rsidR="00DC521A">
        <w:rPr>
          <w:rFonts w:ascii="Arial" w:hAnsi="Arial" w:cs="Arial"/>
          <w:b/>
          <w:sz w:val="18"/>
          <w:szCs w:val="18"/>
        </w:rPr>
        <w:t>4</w:t>
      </w:r>
    </w:p>
    <w:bookmarkStart w:id="3" w:name="_MON_1648453610"/>
    <w:bookmarkEnd w:id="3"/>
    <w:p w14:paraId="5C1E3B16" w14:textId="11D82382" w:rsidR="00AE2BEE" w:rsidRPr="00B6360D" w:rsidRDefault="009655F2" w:rsidP="00D11DCD">
      <w:pPr>
        <w:pStyle w:val="Default"/>
        <w:spacing w:after="100" w:afterAutospacing="1"/>
        <w:jc w:val="both"/>
        <w:rPr>
          <w:rFonts w:ascii="Arial" w:hAnsi="Arial" w:cs="Arial"/>
        </w:rPr>
      </w:pPr>
      <w:r>
        <w:rPr>
          <w:rFonts w:ascii="Arial" w:hAnsi="Arial" w:cs="Arial"/>
        </w:rPr>
        <w:object w:dxaOrig="8880" w:dyaOrig="6330" w14:anchorId="74E5DC17">
          <v:shape id="_x0000_i1038" type="#_x0000_t75" style="width:443.5pt;height:206.25pt" o:ole="">
            <v:imagedata r:id="rId39" o:title=""/>
          </v:shape>
          <o:OLEObject Type="Embed" ProgID="Excel.Sheet.12" ShapeID="_x0000_i1038" DrawAspect="Content" ObjectID="_1649430178" r:id="rId40"/>
        </w:object>
      </w:r>
    </w:p>
    <w:p w14:paraId="6F8F5E9C" w14:textId="2CACD578" w:rsidR="00834F4C" w:rsidRDefault="005C6201" w:rsidP="00814F0E">
      <w:pPr>
        <w:pStyle w:val="Default"/>
        <w:jc w:val="both"/>
        <w:rPr>
          <w:rFonts w:ascii="Arial" w:hAnsi="Arial" w:cs="Arial"/>
        </w:rPr>
      </w:pPr>
      <w:r w:rsidRPr="00EA5605">
        <w:rPr>
          <w:rFonts w:ascii="Arial" w:hAnsi="Arial" w:cs="Arial"/>
        </w:rPr>
        <w:t xml:space="preserve">En el cuadro No. </w:t>
      </w:r>
      <w:r w:rsidR="00227D4C" w:rsidRPr="00EA5605">
        <w:rPr>
          <w:rFonts w:ascii="Arial" w:hAnsi="Arial" w:cs="Arial"/>
        </w:rPr>
        <w:t>1</w:t>
      </w:r>
      <w:r w:rsidR="002015AB">
        <w:rPr>
          <w:rFonts w:ascii="Arial" w:hAnsi="Arial" w:cs="Arial"/>
        </w:rPr>
        <w:t>5</w:t>
      </w:r>
      <w:r w:rsidRPr="00EA5605">
        <w:rPr>
          <w:rFonts w:ascii="Arial" w:hAnsi="Arial" w:cs="Arial"/>
        </w:rPr>
        <w:t xml:space="preserve"> se puede observar, con respecto a la distribución porcentual de la ejecución de estas subpartidas presupuestarias, </w:t>
      </w:r>
      <w:r w:rsidR="0040305F" w:rsidRPr="00EA5605">
        <w:rPr>
          <w:rFonts w:ascii="Arial" w:hAnsi="Arial" w:cs="Arial"/>
        </w:rPr>
        <w:t xml:space="preserve">que </w:t>
      </w:r>
      <w:r w:rsidRPr="00EA5605">
        <w:rPr>
          <w:rFonts w:ascii="Arial" w:hAnsi="Arial" w:cs="Arial"/>
        </w:rPr>
        <w:t>la subpartida de mayor peso con respecto al total ejecutado es</w:t>
      </w:r>
      <w:r w:rsidR="00EA5605" w:rsidRPr="00EA5605">
        <w:rPr>
          <w:rFonts w:ascii="Arial" w:hAnsi="Arial" w:cs="Arial"/>
        </w:rPr>
        <w:t xml:space="preserve"> </w:t>
      </w:r>
      <w:r w:rsidRPr="00EA5605">
        <w:rPr>
          <w:rFonts w:ascii="Arial" w:hAnsi="Arial" w:cs="Arial"/>
        </w:rPr>
        <w:t xml:space="preserve">energía eléctrica con un </w:t>
      </w:r>
      <w:r w:rsidR="00EA5605" w:rsidRPr="00EA5605">
        <w:rPr>
          <w:rFonts w:ascii="Arial" w:hAnsi="Arial" w:cs="Arial"/>
        </w:rPr>
        <w:t>32.2</w:t>
      </w:r>
      <w:r w:rsidR="00833C01" w:rsidRPr="00EA5605">
        <w:rPr>
          <w:rFonts w:ascii="Arial" w:hAnsi="Arial" w:cs="Arial"/>
        </w:rPr>
        <w:t>8</w:t>
      </w:r>
      <w:r w:rsidRPr="00EA5605">
        <w:rPr>
          <w:rFonts w:ascii="Arial" w:hAnsi="Arial" w:cs="Arial"/>
        </w:rPr>
        <w:t xml:space="preserve">% </w:t>
      </w:r>
      <w:r w:rsidR="00833C01" w:rsidRPr="00EA5605">
        <w:rPr>
          <w:rFonts w:ascii="Arial" w:hAnsi="Arial" w:cs="Arial"/>
        </w:rPr>
        <w:t xml:space="preserve">y </w:t>
      </w:r>
      <w:r w:rsidR="00EA5605" w:rsidRPr="00EA5605">
        <w:rPr>
          <w:rFonts w:ascii="Arial" w:hAnsi="Arial" w:cs="Arial"/>
        </w:rPr>
        <w:t>Otras partidas presupuestarias con un 18.55%.</w:t>
      </w:r>
    </w:p>
    <w:p w14:paraId="4459F5B7" w14:textId="77777777" w:rsidR="00814F0E" w:rsidRPr="00814F0E" w:rsidRDefault="00814F0E" w:rsidP="00814F0E">
      <w:pPr>
        <w:pStyle w:val="Default"/>
        <w:jc w:val="both"/>
        <w:rPr>
          <w:rFonts w:ascii="Arial" w:hAnsi="Arial" w:cs="Arial"/>
        </w:rPr>
      </w:pPr>
    </w:p>
    <w:p w14:paraId="7BFCDDFE" w14:textId="2FFF5F45" w:rsidR="009655F2" w:rsidRDefault="0040305F" w:rsidP="009655F2">
      <w:pPr>
        <w:pStyle w:val="Default"/>
        <w:spacing w:afterLines="200" w:after="480"/>
        <w:jc w:val="center"/>
        <w:rPr>
          <w:rFonts w:ascii="Arial" w:eastAsia="SimSun" w:hAnsi="Arial" w:cs="Arial"/>
          <w:b/>
          <w:kern w:val="3"/>
          <w:lang w:val="es-ES" w:eastAsia="hi-IN" w:bidi="hi-IN"/>
        </w:rPr>
      </w:pPr>
      <w:r w:rsidRPr="00AA1DFF">
        <w:rPr>
          <w:rFonts w:ascii="Arial" w:hAnsi="Arial" w:cs="Arial"/>
          <w:b/>
          <w:sz w:val="18"/>
          <w:szCs w:val="18"/>
        </w:rPr>
        <w:lastRenderedPageBreak/>
        <w:t>CUADRO</w:t>
      </w:r>
      <w:r w:rsidR="00227D4C">
        <w:rPr>
          <w:rFonts w:ascii="Arial" w:hAnsi="Arial" w:cs="Arial"/>
          <w:b/>
          <w:sz w:val="18"/>
          <w:szCs w:val="18"/>
        </w:rPr>
        <w:t xml:space="preserve"> 1</w:t>
      </w:r>
      <w:r w:rsidR="00DC521A">
        <w:rPr>
          <w:rFonts w:ascii="Arial" w:hAnsi="Arial" w:cs="Arial"/>
          <w:b/>
          <w:sz w:val="18"/>
          <w:szCs w:val="18"/>
        </w:rPr>
        <w:t>5</w:t>
      </w:r>
      <w:bookmarkStart w:id="4" w:name="_MON_1649234961"/>
      <w:bookmarkEnd w:id="4"/>
      <w:r w:rsidR="009655F2">
        <w:rPr>
          <w:rFonts w:ascii="Arial" w:eastAsia="SimSun" w:hAnsi="Arial" w:cs="Arial"/>
          <w:b/>
          <w:kern w:val="3"/>
          <w:lang w:val="es-ES" w:eastAsia="hi-IN" w:bidi="hi-IN"/>
        </w:rPr>
        <w:object w:dxaOrig="12967" w:dyaOrig="7373" w14:anchorId="287A2ACB">
          <v:shape id="_x0000_i1039" type="#_x0000_t75" style="width:480.5pt;height:279pt" o:ole="">
            <v:imagedata r:id="rId41" o:title=""/>
          </v:shape>
          <o:OLEObject Type="Embed" ProgID="Excel.Sheet.12" ShapeID="_x0000_i1039" DrawAspect="Content" ObjectID="_1649430179" r:id="rId42"/>
        </w:object>
      </w:r>
    </w:p>
    <w:p w14:paraId="201CBAEC" w14:textId="77777777" w:rsidR="002015AB" w:rsidRDefault="002015AB" w:rsidP="009655F2">
      <w:pPr>
        <w:pStyle w:val="Default"/>
        <w:rPr>
          <w:rFonts w:ascii="Arial" w:eastAsia="SimSun" w:hAnsi="Arial" w:cs="Arial"/>
          <w:b/>
          <w:kern w:val="3"/>
          <w:lang w:val="es-ES" w:eastAsia="hi-IN" w:bidi="hi-IN"/>
        </w:rPr>
      </w:pPr>
    </w:p>
    <w:p w14:paraId="524145A6" w14:textId="77777777" w:rsidR="002015AB" w:rsidRDefault="002015AB" w:rsidP="009655F2">
      <w:pPr>
        <w:pStyle w:val="Default"/>
        <w:rPr>
          <w:rFonts w:ascii="Arial" w:eastAsia="SimSun" w:hAnsi="Arial" w:cs="Arial"/>
          <w:b/>
          <w:kern w:val="3"/>
          <w:lang w:val="es-ES" w:eastAsia="hi-IN" w:bidi="hi-IN"/>
        </w:rPr>
      </w:pPr>
    </w:p>
    <w:p w14:paraId="50C4256D" w14:textId="77777777" w:rsidR="002015AB" w:rsidRDefault="002015AB" w:rsidP="009655F2">
      <w:pPr>
        <w:pStyle w:val="Default"/>
        <w:rPr>
          <w:rFonts w:ascii="Arial" w:eastAsia="SimSun" w:hAnsi="Arial" w:cs="Arial"/>
          <w:b/>
          <w:kern w:val="3"/>
          <w:lang w:val="es-ES" w:eastAsia="hi-IN" w:bidi="hi-IN"/>
        </w:rPr>
      </w:pPr>
    </w:p>
    <w:p w14:paraId="1C6B8CBA" w14:textId="77777777" w:rsidR="002015AB" w:rsidRDefault="002015AB" w:rsidP="009655F2">
      <w:pPr>
        <w:pStyle w:val="Default"/>
        <w:rPr>
          <w:rFonts w:ascii="Arial" w:eastAsia="SimSun" w:hAnsi="Arial" w:cs="Arial"/>
          <w:b/>
          <w:kern w:val="3"/>
          <w:lang w:val="es-ES" w:eastAsia="hi-IN" w:bidi="hi-IN"/>
        </w:rPr>
      </w:pPr>
    </w:p>
    <w:p w14:paraId="2ACF60FF" w14:textId="77777777" w:rsidR="002015AB" w:rsidRDefault="002015AB" w:rsidP="009655F2">
      <w:pPr>
        <w:pStyle w:val="Default"/>
        <w:rPr>
          <w:rFonts w:ascii="Arial" w:eastAsia="SimSun" w:hAnsi="Arial" w:cs="Arial"/>
          <w:b/>
          <w:kern w:val="3"/>
          <w:lang w:val="es-ES" w:eastAsia="hi-IN" w:bidi="hi-IN"/>
        </w:rPr>
      </w:pPr>
    </w:p>
    <w:p w14:paraId="65D59FFA" w14:textId="77777777" w:rsidR="002015AB" w:rsidRDefault="002015AB" w:rsidP="009655F2">
      <w:pPr>
        <w:pStyle w:val="Default"/>
        <w:rPr>
          <w:rFonts w:ascii="Arial" w:eastAsia="SimSun" w:hAnsi="Arial" w:cs="Arial"/>
          <w:b/>
          <w:kern w:val="3"/>
          <w:lang w:val="es-ES" w:eastAsia="hi-IN" w:bidi="hi-IN"/>
        </w:rPr>
      </w:pPr>
    </w:p>
    <w:p w14:paraId="41D9FB83" w14:textId="77777777" w:rsidR="002015AB" w:rsidRDefault="002015AB" w:rsidP="009655F2">
      <w:pPr>
        <w:pStyle w:val="Default"/>
        <w:rPr>
          <w:rFonts w:ascii="Arial" w:eastAsia="SimSun" w:hAnsi="Arial" w:cs="Arial"/>
          <w:b/>
          <w:kern w:val="3"/>
          <w:lang w:val="es-ES" w:eastAsia="hi-IN" w:bidi="hi-IN"/>
        </w:rPr>
      </w:pPr>
    </w:p>
    <w:p w14:paraId="30FFBFDB" w14:textId="77777777" w:rsidR="002015AB" w:rsidRDefault="002015AB" w:rsidP="009655F2">
      <w:pPr>
        <w:pStyle w:val="Default"/>
        <w:rPr>
          <w:rFonts w:ascii="Arial" w:eastAsia="SimSun" w:hAnsi="Arial" w:cs="Arial"/>
          <w:b/>
          <w:kern w:val="3"/>
          <w:lang w:val="es-ES" w:eastAsia="hi-IN" w:bidi="hi-IN"/>
        </w:rPr>
      </w:pPr>
    </w:p>
    <w:p w14:paraId="0B38B87D" w14:textId="77777777" w:rsidR="002015AB" w:rsidRDefault="002015AB" w:rsidP="009655F2">
      <w:pPr>
        <w:pStyle w:val="Default"/>
        <w:rPr>
          <w:rFonts w:ascii="Arial" w:eastAsia="SimSun" w:hAnsi="Arial" w:cs="Arial"/>
          <w:b/>
          <w:kern w:val="3"/>
          <w:lang w:val="es-ES" w:eastAsia="hi-IN" w:bidi="hi-IN"/>
        </w:rPr>
      </w:pPr>
    </w:p>
    <w:p w14:paraId="19CC676E" w14:textId="77777777" w:rsidR="002015AB" w:rsidRDefault="002015AB" w:rsidP="009655F2">
      <w:pPr>
        <w:pStyle w:val="Default"/>
        <w:rPr>
          <w:rFonts w:ascii="Arial" w:eastAsia="SimSun" w:hAnsi="Arial" w:cs="Arial"/>
          <w:b/>
          <w:kern w:val="3"/>
          <w:lang w:val="es-ES" w:eastAsia="hi-IN" w:bidi="hi-IN"/>
        </w:rPr>
      </w:pPr>
    </w:p>
    <w:p w14:paraId="4D08830C" w14:textId="77777777" w:rsidR="002015AB" w:rsidRDefault="002015AB" w:rsidP="009655F2">
      <w:pPr>
        <w:pStyle w:val="Default"/>
        <w:rPr>
          <w:rFonts w:ascii="Arial" w:eastAsia="SimSun" w:hAnsi="Arial" w:cs="Arial"/>
          <w:b/>
          <w:kern w:val="3"/>
          <w:lang w:val="es-ES" w:eastAsia="hi-IN" w:bidi="hi-IN"/>
        </w:rPr>
      </w:pPr>
    </w:p>
    <w:p w14:paraId="1EE64E64" w14:textId="77777777" w:rsidR="002015AB" w:rsidRDefault="002015AB" w:rsidP="009655F2">
      <w:pPr>
        <w:pStyle w:val="Default"/>
        <w:rPr>
          <w:rFonts w:ascii="Arial" w:eastAsia="SimSun" w:hAnsi="Arial" w:cs="Arial"/>
          <w:b/>
          <w:kern w:val="3"/>
          <w:lang w:val="es-ES" w:eastAsia="hi-IN" w:bidi="hi-IN"/>
        </w:rPr>
      </w:pPr>
    </w:p>
    <w:p w14:paraId="0CBFFFF6" w14:textId="77777777" w:rsidR="002015AB" w:rsidRDefault="002015AB" w:rsidP="009655F2">
      <w:pPr>
        <w:pStyle w:val="Default"/>
        <w:rPr>
          <w:rFonts w:ascii="Arial" w:eastAsia="SimSun" w:hAnsi="Arial" w:cs="Arial"/>
          <w:b/>
          <w:kern w:val="3"/>
          <w:lang w:val="es-ES" w:eastAsia="hi-IN" w:bidi="hi-IN"/>
        </w:rPr>
      </w:pPr>
    </w:p>
    <w:p w14:paraId="58D60B0E" w14:textId="77777777" w:rsidR="002015AB" w:rsidRDefault="002015AB" w:rsidP="009655F2">
      <w:pPr>
        <w:pStyle w:val="Default"/>
        <w:rPr>
          <w:rFonts w:ascii="Arial" w:eastAsia="SimSun" w:hAnsi="Arial" w:cs="Arial"/>
          <w:b/>
          <w:kern w:val="3"/>
          <w:lang w:val="es-ES" w:eastAsia="hi-IN" w:bidi="hi-IN"/>
        </w:rPr>
      </w:pPr>
    </w:p>
    <w:p w14:paraId="25C5BF98" w14:textId="77777777" w:rsidR="002015AB" w:rsidRDefault="002015AB" w:rsidP="009655F2">
      <w:pPr>
        <w:pStyle w:val="Default"/>
        <w:rPr>
          <w:rFonts w:ascii="Arial" w:eastAsia="SimSun" w:hAnsi="Arial" w:cs="Arial"/>
          <w:b/>
          <w:kern w:val="3"/>
          <w:lang w:val="es-ES" w:eastAsia="hi-IN" w:bidi="hi-IN"/>
        </w:rPr>
      </w:pPr>
    </w:p>
    <w:p w14:paraId="66D95461" w14:textId="77777777" w:rsidR="002015AB" w:rsidRDefault="002015AB" w:rsidP="009655F2">
      <w:pPr>
        <w:pStyle w:val="Default"/>
        <w:rPr>
          <w:rFonts w:ascii="Arial" w:eastAsia="SimSun" w:hAnsi="Arial" w:cs="Arial"/>
          <w:b/>
          <w:kern w:val="3"/>
          <w:lang w:val="es-ES" w:eastAsia="hi-IN" w:bidi="hi-IN"/>
        </w:rPr>
      </w:pPr>
    </w:p>
    <w:p w14:paraId="682D0FF7" w14:textId="77777777" w:rsidR="002015AB" w:rsidRDefault="002015AB" w:rsidP="009655F2">
      <w:pPr>
        <w:pStyle w:val="Default"/>
        <w:rPr>
          <w:rFonts w:ascii="Arial" w:eastAsia="SimSun" w:hAnsi="Arial" w:cs="Arial"/>
          <w:b/>
          <w:kern w:val="3"/>
          <w:lang w:val="es-ES" w:eastAsia="hi-IN" w:bidi="hi-IN"/>
        </w:rPr>
      </w:pPr>
    </w:p>
    <w:p w14:paraId="262DE3EF" w14:textId="77777777" w:rsidR="002015AB" w:rsidRDefault="002015AB" w:rsidP="009655F2">
      <w:pPr>
        <w:pStyle w:val="Default"/>
        <w:rPr>
          <w:rFonts w:ascii="Arial" w:eastAsia="SimSun" w:hAnsi="Arial" w:cs="Arial"/>
          <w:b/>
          <w:kern w:val="3"/>
          <w:lang w:val="es-ES" w:eastAsia="hi-IN" w:bidi="hi-IN"/>
        </w:rPr>
      </w:pPr>
    </w:p>
    <w:p w14:paraId="695B6EB5" w14:textId="77777777" w:rsidR="002015AB" w:rsidRDefault="002015AB" w:rsidP="009655F2">
      <w:pPr>
        <w:pStyle w:val="Default"/>
        <w:rPr>
          <w:rFonts w:ascii="Arial" w:eastAsia="SimSun" w:hAnsi="Arial" w:cs="Arial"/>
          <w:b/>
          <w:kern w:val="3"/>
          <w:lang w:val="es-ES" w:eastAsia="hi-IN" w:bidi="hi-IN"/>
        </w:rPr>
      </w:pPr>
    </w:p>
    <w:p w14:paraId="3721F7E7" w14:textId="77777777" w:rsidR="002015AB" w:rsidRDefault="002015AB" w:rsidP="009655F2">
      <w:pPr>
        <w:pStyle w:val="Default"/>
        <w:rPr>
          <w:rFonts w:ascii="Arial" w:eastAsia="SimSun" w:hAnsi="Arial" w:cs="Arial"/>
          <w:b/>
          <w:kern w:val="3"/>
          <w:lang w:val="es-ES" w:eastAsia="hi-IN" w:bidi="hi-IN"/>
        </w:rPr>
      </w:pPr>
    </w:p>
    <w:p w14:paraId="2BF89B15" w14:textId="77777777" w:rsidR="002015AB" w:rsidRDefault="002015AB" w:rsidP="009655F2">
      <w:pPr>
        <w:pStyle w:val="Default"/>
        <w:rPr>
          <w:rFonts w:ascii="Arial" w:eastAsia="SimSun" w:hAnsi="Arial" w:cs="Arial"/>
          <w:b/>
          <w:kern w:val="3"/>
          <w:lang w:val="es-ES" w:eastAsia="hi-IN" w:bidi="hi-IN"/>
        </w:rPr>
      </w:pPr>
    </w:p>
    <w:p w14:paraId="3C8B8DF4" w14:textId="2D302B44" w:rsidR="009655F2" w:rsidRDefault="00FC0618" w:rsidP="009655F2">
      <w:pPr>
        <w:pStyle w:val="Default"/>
        <w:rPr>
          <w:rFonts w:ascii="Arial" w:eastAsia="SimSun" w:hAnsi="Arial" w:cs="Arial"/>
          <w:b/>
          <w:kern w:val="3"/>
          <w:lang w:val="es-ES" w:eastAsia="hi-IN" w:bidi="hi-IN"/>
        </w:rPr>
      </w:pPr>
      <w:r w:rsidRPr="00B6360D">
        <w:rPr>
          <w:rFonts w:ascii="Arial" w:eastAsia="SimSun" w:hAnsi="Arial" w:cs="Arial"/>
          <w:b/>
          <w:kern w:val="3"/>
          <w:lang w:val="es-ES" w:eastAsia="hi-IN" w:bidi="hi-IN"/>
        </w:rPr>
        <w:lastRenderedPageBreak/>
        <w:t>Energía eléctrica</w:t>
      </w:r>
    </w:p>
    <w:p w14:paraId="7840D714" w14:textId="77777777" w:rsidR="009655F2" w:rsidRDefault="009655F2" w:rsidP="009655F2">
      <w:pPr>
        <w:pStyle w:val="Default"/>
        <w:rPr>
          <w:rFonts w:ascii="Arial" w:eastAsia="SimSun" w:hAnsi="Arial" w:cs="Arial"/>
          <w:kern w:val="3"/>
          <w:lang w:val="es-ES" w:eastAsia="hi-IN" w:bidi="hi-IN"/>
        </w:rPr>
      </w:pPr>
    </w:p>
    <w:p w14:paraId="10150A55" w14:textId="039A11B1" w:rsidR="0040305F" w:rsidRDefault="0040305F" w:rsidP="009655F2">
      <w:pPr>
        <w:pStyle w:val="Default"/>
        <w:rPr>
          <w:rFonts w:ascii="Arial" w:eastAsia="SimSun" w:hAnsi="Arial" w:cs="Arial"/>
          <w:b/>
          <w:kern w:val="3"/>
          <w:lang w:val="es-ES" w:eastAsia="hi-IN" w:bidi="hi-IN"/>
        </w:rPr>
      </w:pPr>
      <w:r w:rsidRPr="00B6360D">
        <w:rPr>
          <w:rFonts w:ascii="Arial" w:eastAsia="SimSun" w:hAnsi="Arial" w:cs="Arial"/>
          <w:kern w:val="3"/>
          <w:lang w:val="es-ES" w:eastAsia="hi-IN" w:bidi="hi-IN"/>
        </w:rPr>
        <w:t>El cuadro siguiente muestra la ejecución por programa presupuestario, donde el Programa de Operación, Mantenimiento y Comercialización de Acueducto tiene la mayor ejecución con ¢3.</w:t>
      </w:r>
      <w:r w:rsidR="0026692C">
        <w:rPr>
          <w:rFonts w:ascii="Arial" w:eastAsia="SimSun" w:hAnsi="Arial" w:cs="Arial"/>
          <w:kern w:val="3"/>
          <w:lang w:val="es-ES" w:eastAsia="hi-IN" w:bidi="hi-IN"/>
        </w:rPr>
        <w:t>508.313.74</w:t>
      </w:r>
      <w:r w:rsidRPr="00B6360D">
        <w:rPr>
          <w:rFonts w:ascii="Arial" w:eastAsia="SimSun" w:hAnsi="Arial" w:cs="Arial"/>
          <w:kern w:val="3"/>
          <w:lang w:val="es-ES" w:eastAsia="hi-IN" w:bidi="hi-IN"/>
        </w:rPr>
        <w:t xml:space="preserve"> miles, </w:t>
      </w:r>
      <w:r w:rsidR="00EA5605">
        <w:rPr>
          <w:rFonts w:ascii="Arial" w:eastAsia="SimSun" w:hAnsi="Arial" w:cs="Arial"/>
          <w:kern w:val="3"/>
          <w:lang w:val="es-ES" w:eastAsia="hi-IN" w:bidi="hi-IN"/>
        </w:rPr>
        <w:t>correspondiente a un 94.81% del total ejecutado.</w:t>
      </w:r>
    </w:p>
    <w:p w14:paraId="48A55B9D" w14:textId="77777777" w:rsidR="009655F2" w:rsidRPr="009655F2" w:rsidRDefault="009655F2" w:rsidP="009655F2">
      <w:pPr>
        <w:pStyle w:val="Default"/>
        <w:rPr>
          <w:rFonts w:ascii="Arial" w:eastAsia="SimSun" w:hAnsi="Arial" w:cs="Arial"/>
          <w:b/>
          <w:kern w:val="3"/>
          <w:lang w:val="es-ES" w:eastAsia="hi-IN" w:bidi="hi-IN"/>
        </w:rPr>
      </w:pPr>
    </w:p>
    <w:p w14:paraId="55122350" w14:textId="562284A0" w:rsidR="00834F4C" w:rsidRDefault="0040305F" w:rsidP="00834F4C">
      <w:pPr>
        <w:jc w:val="center"/>
        <w:rPr>
          <w:rFonts w:ascii="Arial" w:eastAsia="SimSun" w:hAnsi="Arial" w:cs="Arial"/>
          <w:b/>
          <w:bCs/>
          <w:kern w:val="3"/>
          <w:lang w:val="es-ES" w:eastAsia="hi-IN" w:bidi="hi-IN"/>
        </w:rPr>
      </w:pPr>
      <w:r w:rsidRPr="00AA1DFF">
        <w:rPr>
          <w:rFonts w:ascii="Arial" w:hAnsi="Arial" w:cs="Arial"/>
          <w:b/>
          <w:sz w:val="18"/>
          <w:szCs w:val="18"/>
        </w:rPr>
        <w:t xml:space="preserve">CUADRO </w:t>
      </w:r>
      <w:r w:rsidR="00EA5605">
        <w:rPr>
          <w:rFonts w:ascii="Arial" w:hAnsi="Arial" w:cs="Arial"/>
          <w:b/>
          <w:sz w:val="18"/>
          <w:szCs w:val="18"/>
        </w:rPr>
        <w:t>1</w:t>
      </w:r>
      <w:r w:rsidR="00DC521A">
        <w:rPr>
          <w:rFonts w:ascii="Arial" w:hAnsi="Arial" w:cs="Arial"/>
          <w:b/>
          <w:sz w:val="18"/>
          <w:szCs w:val="18"/>
        </w:rPr>
        <w:t>6</w:t>
      </w:r>
      <w:bookmarkStart w:id="5" w:name="_MON_1648528101"/>
      <w:bookmarkEnd w:id="5"/>
      <w:r w:rsidR="009655F2">
        <w:rPr>
          <w:rFonts w:ascii="Arial" w:eastAsia="SimSun" w:hAnsi="Arial" w:cs="Arial"/>
          <w:b/>
          <w:bCs/>
          <w:kern w:val="3"/>
          <w:lang w:val="es-ES" w:eastAsia="hi-IN" w:bidi="hi-IN"/>
        </w:rPr>
        <w:object w:dxaOrig="9000" w:dyaOrig="6060" w14:anchorId="5243F136">
          <v:shape id="_x0000_i1040" type="#_x0000_t75" style="width:460.25pt;height:287.25pt" o:ole="">
            <v:imagedata r:id="rId43" o:title=""/>
          </v:shape>
          <o:OLEObject Type="Embed" ProgID="Excel.Sheet.12" ShapeID="_x0000_i1040" DrawAspect="Content" ObjectID="_1649430180" r:id="rId44"/>
        </w:object>
      </w:r>
    </w:p>
    <w:p w14:paraId="03ACFDA0" w14:textId="77777777" w:rsidR="00834F4C" w:rsidRDefault="00834F4C" w:rsidP="00834F4C">
      <w:pPr>
        <w:rPr>
          <w:rFonts w:ascii="Arial" w:eastAsia="SimSun" w:hAnsi="Arial" w:cs="Arial"/>
          <w:b/>
          <w:bCs/>
          <w:kern w:val="3"/>
          <w:sz w:val="24"/>
          <w:szCs w:val="24"/>
          <w:lang w:val="es-ES" w:eastAsia="hi-IN" w:bidi="hi-IN"/>
        </w:rPr>
      </w:pPr>
    </w:p>
    <w:p w14:paraId="0479EE30" w14:textId="77777777" w:rsidR="009655F2" w:rsidRDefault="009655F2" w:rsidP="00834F4C">
      <w:pPr>
        <w:rPr>
          <w:rFonts w:ascii="Arial" w:eastAsia="SimSun" w:hAnsi="Arial" w:cs="Arial"/>
          <w:b/>
          <w:bCs/>
          <w:kern w:val="3"/>
          <w:sz w:val="24"/>
          <w:szCs w:val="24"/>
          <w:lang w:val="es-ES" w:eastAsia="hi-IN" w:bidi="hi-IN"/>
        </w:rPr>
      </w:pPr>
    </w:p>
    <w:p w14:paraId="7DCAEAA9" w14:textId="77777777" w:rsidR="009655F2" w:rsidRDefault="009655F2" w:rsidP="00834F4C">
      <w:pPr>
        <w:rPr>
          <w:rFonts w:ascii="Arial" w:eastAsia="SimSun" w:hAnsi="Arial" w:cs="Arial"/>
          <w:b/>
          <w:bCs/>
          <w:kern w:val="3"/>
          <w:sz w:val="24"/>
          <w:szCs w:val="24"/>
          <w:lang w:val="es-ES" w:eastAsia="hi-IN" w:bidi="hi-IN"/>
        </w:rPr>
      </w:pPr>
    </w:p>
    <w:p w14:paraId="52E58FC6" w14:textId="77777777" w:rsidR="009655F2" w:rsidRDefault="009655F2" w:rsidP="00834F4C">
      <w:pPr>
        <w:rPr>
          <w:rFonts w:ascii="Arial" w:eastAsia="SimSun" w:hAnsi="Arial" w:cs="Arial"/>
          <w:b/>
          <w:bCs/>
          <w:kern w:val="3"/>
          <w:sz w:val="24"/>
          <w:szCs w:val="24"/>
          <w:lang w:val="es-ES" w:eastAsia="hi-IN" w:bidi="hi-IN"/>
        </w:rPr>
      </w:pPr>
    </w:p>
    <w:p w14:paraId="0D97D34F" w14:textId="77777777" w:rsidR="009655F2" w:rsidRDefault="009655F2" w:rsidP="00834F4C">
      <w:pPr>
        <w:rPr>
          <w:rFonts w:ascii="Arial" w:eastAsia="SimSun" w:hAnsi="Arial" w:cs="Arial"/>
          <w:b/>
          <w:bCs/>
          <w:kern w:val="3"/>
          <w:sz w:val="24"/>
          <w:szCs w:val="24"/>
          <w:lang w:val="es-ES" w:eastAsia="hi-IN" w:bidi="hi-IN"/>
        </w:rPr>
      </w:pPr>
    </w:p>
    <w:p w14:paraId="46392B3F" w14:textId="77777777" w:rsidR="009655F2" w:rsidRDefault="009655F2" w:rsidP="00834F4C">
      <w:pPr>
        <w:rPr>
          <w:rFonts w:ascii="Arial" w:eastAsia="SimSun" w:hAnsi="Arial" w:cs="Arial"/>
          <w:b/>
          <w:bCs/>
          <w:kern w:val="3"/>
          <w:sz w:val="24"/>
          <w:szCs w:val="24"/>
          <w:lang w:val="es-ES" w:eastAsia="hi-IN" w:bidi="hi-IN"/>
        </w:rPr>
      </w:pPr>
    </w:p>
    <w:p w14:paraId="2CBFE32D" w14:textId="77777777" w:rsidR="009655F2" w:rsidRDefault="009655F2" w:rsidP="00834F4C">
      <w:pPr>
        <w:rPr>
          <w:rFonts w:ascii="Arial" w:eastAsia="SimSun" w:hAnsi="Arial" w:cs="Arial"/>
          <w:b/>
          <w:bCs/>
          <w:kern w:val="3"/>
          <w:sz w:val="24"/>
          <w:szCs w:val="24"/>
          <w:lang w:val="es-ES" w:eastAsia="hi-IN" w:bidi="hi-IN"/>
        </w:rPr>
      </w:pPr>
    </w:p>
    <w:p w14:paraId="0275C7F6" w14:textId="77777777" w:rsidR="009655F2" w:rsidRDefault="009655F2" w:rsidP="00834F4C">
      <w:pPr>
        <w:rPr>
          <w:rFonts w:ascii="Arial" w:eastAsia="SimSun" w:hAnsi="Arial" w:cs="Arial"/>
          <w:b/>
          <w:bCs/>
          <w:kern w:val="3"/>
          <w:sz w:val="24"/>
          <w:szCs w:val="24"/>
          <w:lang w:val="es-ES" w:eastAsia="hi-IN" w:bidi="hi-IN"/>
        </w:rPr>
      </w:pPr>
    </w:p>
    <w:p w14:paraId="31DECB8F" w14:textId="77777777" w:rsidR="009655F2" w:rsidRDefault="009655F2" w:rsidP="00834F4C">
      <w:pPr>
        <w:rPr>
          <w:rFonts w:ascii="Arial" w:eastAsia="SimSun" w:hAnsi="Arial" w:cs="Arial"/>
          <w:b/>
          <w:bCs/>
          <w:kern w:val="3"/>
          <w:sz w:val="24"/>
          <w:szCs w:val="24"/>
          <w:lang w:val="es-ES" w:eastAsia="hi-IN" w:bidi="hi-IN"/>
        </w:rPr>
      </w:pPr>
    </w:p>
    <w:p w14:paraId="25658B86" w14:textId="77777777" w:rsidR="009655F2" w:rsidRDefault="009655F2" w:rsidP="00834F4C">
      <w:pPr>
        <w:rPr>
          <w:rFonts w:ascii="Arial" w:eastAsia="SimSun" w:hAnsi="Arial" w:cs="Arial"/>
          <w:b/>
          <w:bCs/>
          <w:kern w:val="3"/>
          <w:sz w:val="24"/>
          <w:szCs w:val="24"/>
          <w:lang w:val="es-ES" w:eastAsia="hi-IN" w:bidi="hi-IN"/>
        </w:rPr>
      </w:pPr>
    </w:p>
    <w:p w14:paraId="11FF3A70" w14:textId="4B34030B" w:rsidR="00834F4C" w:rsidRDefault="00FC0618" w:rsidP="00834F4C">
      <w:pPr>
        <w:rPr>
          <w:rFonts w:ascii="Arial" w:eastAsia="SimSun" w:hAnsi="Arial" w:cs="Arial"/>
          <w:b/>
          <w:bCs/>
          <w:kern w:val="3"/>
          <w:lang w:val="es-ES" w:eastAsia="hi-IN" w:bidi="hi-IN"/>
        </w:rPr>
      </w:pPr>
      <w:r w:rsidRPr="00B6360D">
        <w:rPr>
          <w:rFonts w:ascii="Arial" w:eastAsia="SimSun" w:hAnsi="Arial" w:cs="Arial"/>
          <w:b/>
          <w:bCs/>
          <w:kern w:val="3"/>
          <w:sz w:val="24"/>
          <w:szCs w:val="24"/>
          <w:lang w:val="es-ES" w:eastAsia="hi-IN" w:bidi="hi-IN"/>
        </w:rPr>
        <w:lastRenderedPageBreak/>
        <w:t>Servicios de Ingeniería y Arquitectura</w:t>
      </w:r>
    </w:p>
    <w:p w14:paraId="571DF9A7" w14:textId="20D827C2" w:rsidR="00834F4C" w:rsidRDefault="00FC0618" w:rsidP="00834F4C">
      <w:pPr>
        <w:pStyle w:val="Default"/>
        <w:spacing w:afterLines="200" w:after="480"/>
        <w:jc w:val="both"/>
        <w:rPr>
          <w:rFonts w:ascii="Arial" w:eastAsia="SimSun" w:hAnsi="Arial" w:cs="Arial"/>
          <w:kern w:val="3"/>
          <w:lang w:val="es-ES" w:eastAsia="hi-IN" w:bidi="hi-IN"/>
        </w:rPr>
      </w:pPr>
      <w:r w:rsidRPr="00B6360D">
        <w:rPr>
          <w:rFonts w:ascii="Arial" w:eastAsia="SimSun" w:hAnsi="Arial" w:cs="Arial"/>
          <w:kern w:val="3"/>
          <w:lang w:val="es-ES" w:eastAsia="hi-IN" w:bidi="hi-IN"/>
        </w:rPr>
        <w:t>El presupuesto es de ¢</w:t>
      </w:r>
      <w:r w:rsidR="00D07768">
        <w:rPr>
          <w:rFonts w:ascii="Arial" w:eastAsia="SimSun" w:hAnsi="Arial" w:cs="Arial"/>
          <w:kern w:val="3"/>
          <w:lang w:val="es-ES" w:eastAsia="hi-IN" w:bidi="hi-IN"/>
        </w:rPr>
        <w:t>9</w:t>
      </w:r>
      <w:r w:rsidR="00EA5605">
        <w:rPr>
          <w:rFonts w:ascii="Arial" w:eastAsia="SimSun" w:hAnsi="Arial" w:cs="Arial"/>
          <w:kern w:val="3"/>
          <w:lang w:val="es-ES" w:eastAsia="hi-IN" w:bidi="hi-IN"/>
        </w:rPr>
        <w:t>.</w:t>
      </w:r>
      <w:r w:rsidR="00D07768">
        <w:rPr>
          <w:rFonts w:ascii="Arial" w:eastAsia="SimSun" w:hAnsi="Arial" w:cs="Arial"/>
          <w:kern w:val="3"/>
          <w:lang w:val="es-ES" w:eastAsia="hi-IN" w:bidi="hi-IN"/>
        </w:rPr>
        <w:t>354.792.57</w:t>
      </w:r>
      <w:r w:rsidRPr="00B6360D">
        <w:rPr>
          <w:rFonts w:ascii="Arial" w:eastAsia="SimSun" w:hAnsi="Arial" w:cs="Arial"/>
          <w:kern w:val="3"/>
          <w:lang w:val="es-ES" w:eastAsia="hi-IN" w:bidi="hi-IN"/>
        </w:rPr>
        <w:t xml:space="preserve"> miles y la ejecución es por ¢</w:t>
      </w:r>
      <w:r w:rsidR="00D07768">
        <w:rPr>
          <w:rFonts w:ascii="Arial" w:eastAsia="SimSun" w:hAnsi="Arial" w:cs="Arial"/>
          <w:kern w:val="3"/>
          <w:lang w:val="es-ES" w:eastAsia="hi-IN" w:bidi="hi-IN"/>
        </w:rPr>
        <w:t>703.501.39</w:t>
      </w:r>
      <w:r w:rsidRPr="00B6360D">
        <w:rPr>
          <w:rFonts w:ascii="Arial" w:eastAsia="SimSun" w:hAnsi="Arial" w:cs="Arial"/>
          <w:kern w:val="3"/>
          <w:lang w:val="es-ES" w:eastAsia="hi-IN" w:bidi="hi-IN"/>
        </w:rPr>
        <w:t xml:space="preserve"> miles con un porcentaje de</w:t>
      </w:r>
      <w:r w:rsidR="00A860C6">
        <w:rPr>
          <w:rFonts w:ascii="Arial" w:eastAsia="SimSun" w:hAnsi="Arial" w:cs="Arial"/>
          <w:kern w:val="3"/>
          <w:lang w:val="es-ES" w:eastAsia="hi-IN" w:bidi="hi-IN"/>
        </w:rPr>
        <w:t xml:space="preserve"> ejecución </w:t>
      </w:r>
      <w:r w:rsidR="00171824">
        <w:rPr>
          <w:rFonts w:ascii="Arial" w:eastAsia="SimSun" w:hAnsi="Arial" w:cs="Arial"/>
          <w:kern w:val="3"/>
          <w:lang w:val="es-ES" w:eastAsia="hi-IN" w:bidi="hi-IN"/>
        </w:rPr>
        <w:t xml:space="preserve">presupuestario </w:t>
      </w:r>
      <w:r w:rsidR="00A860C6">
        <w:rPr>
          <w:rFonts w:ascii="Arial" w:eastAsia="SimSun" w:hAnsi="Arial" w:cs="Arial"/>
          <w:kern w:val="3"/>
          <w:lang w:val="es-ES" w:eastAsia="hi-IN" w:bidi="hi-IN"/>
        </w:rPr>
        <w:t xml:space="preserve">del </w:t>
      </w:r>
      <w:r w:rsidR="00D07768">
        <w:rPr>
          <w:rFonts w:ascii="Arial" w:eastAsia="SimSun" w:hAnsi="Arial" w:cs="Arial"/>
          <w:kern w:val="3"/>
          <w:lang w:val="es-ES" w:eastAsia="hi-IN" w:bidi="hi-IN"/>
        </w:rPr>
        <w:t>7.52</w:t>
      </w:r>
      <w:r w:rsidRPr="00B6360D">
        <w:rPr>
          <w:rFonts w:ascii="Arial" w:eastAsia="SimSun" w:hAnsi="Arial" w:cs="Arial"/>
          <w:kern w:val="3"/>
          <w:lang w:val="es-ES" w:eastAsia="hi-IN" w:bidi="hi-IN"/>
        </w:rPr>
        <w:t>%, como se muestra en el cuadro siguiente</w:t>
      </w:r>
      <w:r w:rsidR="00C03738">
        <w:rPr>
          <w:rFonts w:ascii="Arial" w:eastAsia="SimSun" w:hAnsi="Arial" w:cs="Arial"/>
          <w:kern w:val="3"/>
          <w:lang w:val="es-ES" w:eastAsia="hi-IN" w:bidi="hi-IN"/>
        </w:rPr>
        <w:t>.</w:t>
      </w:r>
    </w:p>
    <w:p w14:paraId="1CC61333" w14:textId="41DDCF9F" w:rsidR="00D31D27" w:rsidRDefault="00171824" w:rsidP="001D4C8B">
      <w:pPr>
        <w:pStyle w:val="Default"/>
        <w:spacing w:afterLines="200" w:after="480"/>
        <w:jc w:val="center"/>
        <w:rPr>
          <w:rFonts w:ascii="Arial" w:eastAsia="SimSun" w:hAnsi="Arial" w:cs="Arial"/>
          <w:b/>
          <w:kern w:val="3"/>
          <w:lang w:val="es-ES" w:eastAsia="hi-IN" w:bidi="hi-IN"/>
        </w:rPr>
      </w:pPr>
      <w:r w:rsidRPr="00AA1DFF">
        <w:rPr>
          <w:rFonts w:ascii="Arial" w:hAnsi="Arial" w:cs="Arial"/>
          <w:b/>
          <w:sz w:val="18"/>
          <w:szCs w:val="18"/>
        </w:rPr>
        <w:t xml:space="preserve">CUADRO </w:t>
      </w:r>
      <w:bookmarkStart w:id="6" w:name="_MON_1648470060"/>
      <w:bookmarkEnd w:id="6"/>
      <w:r w:rsidR="001D4C8B">
        <w:rPr>
          <w:rFonts w:ascii="Arial" w:hAnsi="Arial" w:cs="Arial"/>
          <w:b/>
          <w:sz w:val="18"/>
          <w:szCs w:val="18"/>
        </w:rPr>
        <w:t>1</w:t>
      </w:r>
      <w:r w:rsidR="00DC521A">
        <w:rPr>
          <w:rFonts w:ascii="Arial" w:hAnsi="Arial" w:cs="Arial"/>
          <w:b/>
          <w:sz w:val="18"/>
          <w:szCs w:val="18"/>
        </w:rPr>
        <w:t>7</w:t>
      </w:r>
      <w:bookmarkStart w:id="7" w:name="_MON_1648458241"/>
      <w:bookmarkEnd w:id="7"/>
      <w:r w:rsidR="00834F4C">
        <w:rPr>
          <w:rFonts w:ascii="Arial" w:eastAsia="SimSun" w:hAnsi="Arial" w:cs="Arial"/>
          <w:b/>
          <w:kern w:val="3"/>
          <w:lang w:val="es-ES" w:eastAsia="hi-IN" w:bidi="hi-IN"/>
        </w:rPr>
        <w:object w:dxaOrig="9000" w:dyaOrig="5625" w14:anchorId="72440CB5">
          <v:shape id="_x0000_i1041" type="#_x0000_t75" style="width:467pt;height:266.25pt" o:ole="">
            <v:imagedata r:id="rId45" o:title=""/>
          </v:shape>
          <o:OLEObject Type="Embed" ProgID="Excel.Sheet.12" ShapeID="_x0000_i1041" DrawAspect="Content" ObjectID="_1649430181" r:id="rId46"/>
        </w:object>
      </w:r>
    </w:p>
    <w:p w14:paraId="211DD52A" w14:textId="77777777" w:rsidR="00DC2664" w:rsidRDefault="00490627" w:rsidP="009655F2">
      <w:pPr>
        <w:pStyle w:val="Default"/>
        <w:jc w:val="both"/>
        <w:rPr>
          <w:rFonts w:ascii="Arial" w:eastAsia="SimSun" w:hAnsi="Arial" w:cs="Arial"/>
          <w:bCs/>
          <w:kern w:val="3"/>
          <w:lang w:val="es-ES" w:eastAsia="hi-IN" w:bidi="hi-IN"/>
        </w:rPr>
      </w:pPr>
      <w:r>
        <w:rPr>
          <w:rFonts w:ascii="Arial" w:eastAsia="SimSun" w:hAnsi="Arial" w:cs="Arial"/>
          <w:bCs/>
          <w:kern w:val="3"/>
          <w:lang w:val="es-ES" w:eastAsia="hi-IN" w:bidi="hi-IN"/>
        </w:rPr>
        <w:t>La ejecución en e</w:t>
      </w:r>
      <w:r w:rsidR="00F661A3">
        <w:rPr>
          <w:rFonts w:ascii="Arial" w:eastAsia="SimSun" w:hAnsi="Arial" w:cs="Arial"/>
          <w:bCs/>
          <w:kern w:val="3"/>
          <w:lang w:val="es-ES" w:eastAsia="hi-IN" w:bidi="hi-IN"/>
        </w:rPr>
        <w:t xml:space="preserve">l </w:t>
      </w:r>
      <w:r w:rsidR="00F661A3" w:rsidRPr="00131BDD">
        <w:rPr>
          <w:rFonts w:ascii="Arial" w:eastAsia="SimSun" w:hAnsi="Arial" w:cs="Arial"/>
          <w:bCs/>
          <w:kern w:val="3"/>
          <w:lang w:val="es-ES" w:eastAsia="hi-IN" w:bidi="hi-IN"/>
        </w:rPr>
        <w:t xml:space="preserve">Programa de Administración Superior y Apoyo Institucional </w:t>
      </w:r>
      <w:r>
        <w:rPr>
          <w:rFonts w:ascii="Arial" w:eastAsia="SimSun" w:hAnsi="Arial" w:cs="Arial"/>
          <w:bCs/>
          <w:kern w:val="3"/>
          <w:lang w:val="es-ES" w:eastAsia="hi-IN" w:bidi="hi-IN"/>
        </w:rPr>
        <w:t>corresponde a</w:t>
      </w:r>
      <w:r w:rsidR="00F661A3" w:rsidRPr="00131BDD">
        <w:rPr>
          <w:rFonts w:ascii="Arial" w:eastAsia="SimSun" w:hAnsi="Arial" w:cs="Arial"/>
          <w:bCs/>
          <w:kern w:val="3"/>
          <w:lang w:val="es-ES" w:eastAsia="hi-IN" w:bidi="hi-IN"/>
        </w:rPr>
        <w:t>l pago de peritajes</w:t>
      </w:r>
      <w:r>
        <w:rPr>
          <w:rFonts w:ascii="Arial" w:eastAsia="SimSun" w:hAnsi="Arial" w:cs="Arial"/>
          <w:bCs/>
          <w:kern w:val="3"/>
          <w:lang w:val="es-ES" w:eastAsia="hi-IN" w:bidi="hi-IN"/>
        </w:rPr>
        <w:t xml:space="preserve"> realizados por la Dirección Jurídica.</w:t>
      </w:r>
    </w:p>
    <w:p w14:paraId="293D4BE6" w14:textId="77777777" w:rsidR="009655F2" w:rsidRDefault="009655F2" w:rsidP="009655F2">
      <w:pPr>
        <w:pStyle w:val="Default"/>
        <w:jc w:val="both"/>
        <w:rPr>
          <w:rFonts w:ascii="Arial" w:eastAsia="Times New Roman" w:hAnsi="Arial" w:cs="Arial"/>
          <w:lang w:val="es-ES" w:eastAsia="es-CR"/>
        </w:rPr>
      </w:pPr>
    </w:p>
    <w:p w14:paraId="05E3CB16" w14:textId="3E504A40" w:rsidR="006F076D" w:rsidRPr="00DC2664" w:rsidRDefault="00490627" w:rsidP="009655F2">
      <w:pPr>
        <w:pStyle w:val="Default"/>
        <w:jc w:val="both"/>
        <w:rPr>
          <w:rFonts w:ascii="Arial" w:eastAsia="SimSun" w:hAnsi="Arial" w:cs="Arial"/>
          <w:b/>
          <w:kern w:val="3"/>
          <w:lang w:val="es-ES" w:eastAsia="hi-IN" w:bidi="hi-IN"/>
        </w:rPr>
      </w:pPr>
      <w:r>
        <w:rPr>
          <w:rFonts w:ascii="Arial" w:eastAsia="Times New Roman" w:hAnsi="Arial" w:cs="Arial"/>
          <w:lang w:val="es-ES" w:eastAsia="es-CR"/>
        </w:rPr>
        <w:t>La ejecución del Programa de O</w:t>
      </w:r>
      <w:proofErr w:type="spellStart"/>
      <w:r w:rsidR="008B7F6B" w:rsidRPr="00F661A3">
        <w:rPr>
          <w:rFonts w:ascii="Arial" w:eastAsia="Times New Roman" w:hAnsi="Arial" w:cs="Arial"/>
          <w:lang w:eastAsia="es-CR"/>
        </w:rPr>
        <w:t>peración</w:t>
      </w:r>
      <w:proofErr w:type="spellEnd"/>
      <w:r w:rsidR="008B7F6B" w:rsidRPr="00F661A3">
        <w:rPr>
          <w:rFonts w:ascii="Arial" w:eastAsia="Times New Roman" w:hAnsi="Arial" w:cs="Arial"/>
          <w:lang w:eastAsia="es-CR"/>
        </w:rPr>
        <w:t>, Mantenimiento y Comercialización de Acueducto</w:t>
      </w:r>
      <w:r w:rsidR="00F661A3">
        <w:rPr>
          <w:rFonts w:ascii="Arial" w:eastAsia="Times New Roman" w:hAnsi="Arial" w:cs="Arial"/>
          <w:lang w:eastAsia="es-CR"/>
        </w:rPr>
        <w:t xml:space="preserve"> </w:t>
      </w:r>
      <w:r>
        <w:rPr>
          <w:rFonts w:ascii="Arial" w:eastAsia="Times New Roman" w:hAnsi="Arial" w:cs="Arial"/>
          <w:lang w:eastAsia="es-CR"/>
        </w:rPr>
        <w:t xml:space="preserve">es del 0.73%.  </w:t>
      </w:r>
      <w:r w:rsidR="008E7713">
        <w:rPr>
          <w:rFonts w:ascii="Arial" w:eastAsia="Times New Roman" w:hAnsi="Arial" w:cs="Arial"/>
          <w:lang w:eastAsia="es-CR"/>
        </w:rPr>
        <w:t>Dentro de las contrataciones presupuestadas se encuentra:</w:t>
      </w:r>
    </w:p>
    <w:p w14:paraId="175F6258" w14:textId="2F957772" w:rsidR="008E7713" w:rsidRDefault="008E7713" w:rsidP="00AC302F">
      <w:pPr>
        <w:pStyle w:val="Prrafodelista"/>
        <w:numPr>
          <w:ilvl w:val="0"/>
          <w:numId w:val="21"/>
        </w:numPr>
        <w:spacing w:after="0" w:line="240" w:lineRule="auto"/>
        <w:jc w:val="both"/>
        <w:rPr>
          <w:rFonts w:ascii="Arial" w:eastAsia="Times New Roman" w:hAnsi="Arial" w:cs="Arial"/>
          <w:color w:val="000000"/>
          <w:sz w:val="24"/>
          <w:szCs w:val="24"/>
          <w:lang w:eastAsia="es-CR"/>
        </w:rPr>
      </w:pPr>
      <w:r w:rsidRPr="008E7713">
        <w:rPr>
          <w:rFonts w:ascii="Arial" w:eastAsia="Times New Roman" w:hAnsi="Arial" w:cs="Arial"/>
          <w:color w:val="000000"/>
          <w:sz w:val="24"/>
          <w:szCs w:val="24"/>
          <w:lang w:eastAsia="es-CR"/>
        </w:rPr>
        <w:t xml:space="preserve">Contratación de servicios profesionales </w:t>
      </w:r>
      <w:r w:rsidR="009C3339">
        <w:rPr>
          <w:rFonts w:ascii="Arial" w:eastAsia="Times New Roman" w:hAnsi="Arial" w:cs="Arial"/>
          <w:color w:val="000000"/>
          <w:sz w:val="24"/>
          <w:szCs w:val="24"/>
          <w:lang w:eastAsia="es-CR"/>
        </w:rPr>
        <w:t xml:space="preserve">por un monto de ¢210.000.00 miles </w:t>
      </w:r>
      <w:r w:rsidRPr="008E7713">
        <w:rPr>
          <w:rFonts w:ascii="Arial" w:eastAsia="Times New Roman" w:hAnsi="Arial" w:cs="Arial"/>
          <w:color w:val="000000"/>
          <w:sz w:val="24"/>
          <w:szCs w:val="24"/>
          <w:lang w:eastAsia="es-CR"/>
        </w:rPr>
        <w:t>para el desarrollo de estudios técnicos, estudios hidrogeológicos, control de p</w:t>
      </w:r>
      <w:r>
        <w:rPr>
          <w:rFonts w:ascii="Arial" w:eastAsia="Times New Roman" w:hAnsi="Arial" w:cs="Arial"/>
          <w:color w:val="000000"/>
          <w:sz w:val="24"/>
          <w:szCs w:val="24"/>
          <w:lang w:eastAsia="es-CR"/>
        </w:rPr>
        <w:t>é</w:t>
      </w:r>
      <w:r w:rsidRPr="008E7713">
        <w:rPr>
          <w:rFonts w:ascii="Arial" w:eastAsia="Times New Roman" w:hAnsi="Arial" w:cs="Arial"/>
          <w:color w:val="000000"/>
          <w:sz w:val="24"/>
          <w:szCs w:val="24"/>
          <w:lang w:eastAsia="es-CR"/>
        </w:rPr>
        <w:t xml:space="preserve">rdidas, pruebas de bombeo, limpieza de pozos y estudios específicos de los sistemas operados por ASADAS para apoyar procesos de ordenamiento del sector. El objetivo de esta contratación es: </w:t>
      </w:r>
      <w:r>
        <w:rPr>
          <w:rFonts w:ascii="Arial" w:eastAsia="Times New Roman" w:hAnsi="Arial" w:cs="Arial"/>
          <w:color w:val="000000"/>
          <w:sz w:val="24"/>
          <w:szCs w:val="24"/>
          <w:lang w:eastAsia="es-CR"/>
        </w:rPr>
        <w:t>d</w:t>
      </w:r>
      <w:r w:rsidRPr="008E7713">
        <w:rPr>
          <w:rFonts w:ascii="Arial" w:eastAsia="Times New Roman" w:hAnsi="Arial" w:cs="Arial"/>
          <w:color w:val="000000"/>
          <w:sz w:val="24"/>
          <w:szCs w:val="24"/>
          <w:lang w:eastAsia="es-CR"/>
        </w:rPr>
        <w:t xml:space="preserve">iagnosticar y definir </w:t>
      </w:r>
      <w:r>
        <w:rPr>
          <w:rFonts w:ascii="Arial" w:eastAsia="Times New Roman" w:hAnsi="Arial" w:cs="Arial"/>
          <w:color w:val="000000"/>
          <w:sz w:val="24"/>
          <w:szCs w:val="24"/>
          <w:lang w:eastAsia="es-CR"/>
        </w:rPr>
        <w:t xml:space="preserve">las </w:t>
      </w:r>
      <w:r w:rsidRPr="008E7713">
        <w:rPr>
          <w:rFonts w:ascii="Arial" w:eastAsia="Times New Roman" w:hAnsi="Arial" w:cs="Arial"/>
          <w:color w:val="000000"/>
          <w:sz w:val="24"/>
          <w:szCs w:val="24"/>
          <w:lang w:eastAsia="es-CR"/>
        </w:rPr>
        <w:t>obras a realizar para unir técnicamente sistemas de acueducto administrados por las ASADAS favoreciendo el cumplimiento de la Estrategia de Ordenamiento del Sector, mediante procesos para integrar, fusionar o asumir ASADAS.</w:t>
      </w:r>
    </w:p>
    <w:p w14:paraId="14140F6F" w14:textId="24E0414D" w:rsidR="009655F2" w:rsidRDefault="009655F2" w:rsidP="009655F2">
      <w:pPr>
        <w:spacing w:after="0" w:line="240" w:lineRule="auto"/>
        <w:jc w:val="both"/>
        <w:rPr>
          <w:rFonts w:ascii="Arial" w:eastAsia="Times New Roman" w:hAnsi="Arial" w:cs="Arial"/>
          <w:color w:val="000000"/>
          <w:sz w:val="24"/>
          <w:szCs w:val="24"/>
          <w:lang w:eastAsia="es-CR"/>
        </w:rPr>
      </w:pPr>
    </w:p>
    <w:p w14:paraId="6F9A18F2" w14:textId="61675A91" w:rsidR="00D31D27" w:rsidRPr="009655F2" w:rsidRDefault="009655F2" w:rsidP="009655F2">
      <w:pPr>
        <w:spacing w:after="0" w:line="240" w:lineRule="auto"/>
        <w:ind w:left="720"/>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Actualmente, se trabaja en la elaboración de los términos de referencia para iniciar la Licitación.  Se tiene programada su ejecución para el IV trimestre del 2020.</w:t>
      </w:r>
    </w:p>
    <w:p w14:paraId="534C267C" w14:textId="3FF8D948" w:rsidR="00D31D27" w:rsidRDefault="00D31D27" w:rsidP="00AC302F">
      <w:pPr>
        <w:pStyle w:val="Prrafodelista"/>
        <w:numPr>
          <w:ilvl w:val="0"/>
          <w:numId w:val="21"/>
        </w:numPr>
        <w:spacing w:after="0" w:line="240" w:lineRule="auto"/>
        <w:jc w:val="both"/>
        <w:rPr>
          <w:rFonts w:ascii="Arial" w:eastAsia="Times New Roman" w:hAnsi="Arial" w:cs="Arial"/>
          <w:sz w:val="24"/>
          <w:szCs w:val="24"/>
          <w:lang w:eastAsia="es-CR"/>
        </w:rPr>
      </w:pPr>
      <w:r w:rsidRPr="00D31D27">
        <w:rPr>
          <w:rFonts w:ascii="Arial" w:eastAsia="Times New Roman" w:hAnsi="Arial" w:cs="Arial"/>
          <w:sz w:val="24"/>
          <w:szCs w:val="24"/>
          <w:lang w:eastAsia="es-CR"/>
        </w:rPr>
        <w:lastRenderedPageBreak/>
        <w:t xml:space="preserve">Contratación </w:t>
      </w:r>
      <w:r>
        <w:rPr>
          <w:rFonts w:ascii="Arial" w:eastAsia="Times New Roman" w:hAnsi="Arial" w:cs="Arial"/>
          <w:sz w:val="24"/>
          <w:szCs w:val="24"/>
          <w:lang w:eastAsia="es-CR"/>
        </w:rPr>
        <w:t xml:space="preserve">por un monto de </w:t>
      </w:r>
      <w:r>
        <w:rPr>
          <w:rFonts w:ascii="Arial" w:eastAsia="Times New Roman" w:hAnsi="Arial" w:cs="Arial"/>
          <w:color w:val="000000"/>
          <w:sz w:val="24"/>
          <w:szCs w:val="24"/>
          <w:lang w:eastAsia="es-CR"/>
        </w:rPr>
        <w:t>¢95.000.00 miles de</w:t>
      </w:r>
      <w:r w:rsidRPr="00D31D27">
        <w:rPr>
          <w:rFonts w:ascii="Arial" w:eastAsia="Times New Roman" w:hAnsi="Arial" w:cs="Arial"/>
          <w:sz w:val="24"/>
          <w:szCs w:val="24"/>
          <w:lang w:eastAsia="es-CR"/>
        </w:rPr>
        <w:t xml:space="preserve"> un modelo para desarrollar un escenario actual de la organización, haciendo énfasis en la gestión y optimización sostenida en el tiempo de procesos asociados a la planificación, programación y ejecución del mantenimiento de</w:t>
      </w:r>
      <w:r w:rsidR="002C1AAB">
        <w:rPr>
          <w:rFonts w:ascii="Arial" w:eastAsia="Times New Roman" w:hAnsi="Arial" w:cs="Arial"/>
          <w:sz w:val="24"/>
          <w:szCs w:val="24"/>
          <w:lang w:eastAsia="es-CR"/>
        </w:rPr>
        <w:t xml:space="preserve"> </w:t>
      </w:r>
      <w:r w:rsidRPr="00D31D27">
        <w:rPr>
          <w:rFonts w:ascii="Arial" w:eastAsia="Times New Roman" w:hAnsi="Arial" w:cs="Arial"/>
          <w:sz w:val="24"/>
          <w:szCs w:val="24"/>
          <w:lang w:eastAsia="es-CR"/>
        </w:rPr>
        <w:t>l</w:t>
      </w:r>
      <w:r w:rsidR="002C1AAB">
        <w:rPr>
          <w:rFonts w:ascii="Arial" w:eastAsia="Times New Roman" w:hAnsi="Arial" w:cs="Arial"/>
          <w:sz w:val="24"/>
          <w:szCs w:val="24"/>
          <w:lang w:eastAsia="es-CR"/>
        </w:rPr>
        <w:t>os</w:t>
      </w:r>
      <w:r w:rsidRPr="00D31D27">
        <w:rPr>
          <w:rFonts w:ascii="Arial" w:eastAsia="Times New Roman" w:hAnsi="Arial" w:cs="Arial"/>
          <w:sz w:val="24"/>
          <w:szCs w:val="24"/>
          <w:lang w:eastAsia="es-CR"/>
        </w:rPr>
        <w:t xml:space="preserve"> acueductos</w:t>
      </w:r>
      <w:r w:rsidR="002C1AAB">
        <w:rPr>
          <w:rFonts w:ascii="Arial" w:eastAsia="Times New Roman" w:hAnsi="Arial" w:cs="Arial"/>
          <w:sz w:val="24"/>
          <w:szCs w:val="24"/>
          <w:lang w:eastAsia="es-CR"/>
        </w:rPr>
        <w:t xml:space="preserve"> en la GAM.</w:t>
      </w:r>
    </w:p>
    <w:p w14:paraId="775B21F4" w14:textId="7E327650" w:rsidR="00D31D27" w:rsidRDefault="00D31D27" w:rsidP="00D31D27">
      <w:pPr>
        <w:pStyle w:val="Prrafodelista"/>
        <w:spacing w:after="0" w:line="240" w:lineRule="auto"/>
        <w:jc w:val="both"/>
        <w:rPr>
          <w:rFonts w:ascii="Arial" w:eastAsia="Times New Roman" w:hAnsi="Arial" w:cs="Arial"/>
          <w:sz w:val="24"/>
          <w:szCs w:val="24"/>
          <w:lang w:eastAsia="es-CR"/>
        </w:rPr>
      </w:pPr>
    </w:p>
    <w:p w14:paraId="371F27DF" w14:textId="00AB932D" w:rsidR="00D31D27" w:rsidRDefault="00D31D27" w:rsidP="00D31D27">
      <w:pPr>
        <w:pStyle w:val="Prrafodelista"/>
        <w:spacing w:after="0" w:line="240" w:lineRule="auto"/>
        <w:jc w:val="both"/>
        <w:rPr>
          <w:rFonts w:ascii="Arial" w:hAnsi="Arial" w:cs="Arial"/>
          <w:color w:val="000000"/>
          <w:sz w:val="24"/>
          <w:szCs w:val="24"/>
          <w:shd w:val="clear" w:color="auto" w:fill="FFFFFF"/>
        </w:rPr>
      </w:pPr>
      <w:r w:rsidRPr="00D31D27">
        <w:rPr>
          <w:rFonts w:ascii="Arial" w:hAnsi="Arial" w:cs="Arial"/>
          <w:color w:val="000000"/>
          <w:sz w:val="24"/>
          <w:szCs w:val="24"/>
          <w:shd w:val="clear" w:color="auto" w:fill="FFFFFF"/>
        </w:rPr>
        <w:t>Actualmente se trabaja en la elaboración de los términos de referencia para iniciar la Licitación. Se tiene programada su ejecución para el IV trimestre del 2020.</w:t>
      </w:r>
    </w:p>
    <w:p w14:paraId="1E9094EC" w14:textId="77777777" w:rsidR="004324A1" w:rsidRPr="004324A1" w:rsidRDefault="004324A1" w:rsidP="004324A1">
      <w:pPr>
        <w:spacing w:after="0" w:line="240" w:lineRule="auto"/>
        <w:jc w:val="both"/>
        <w:rPr>
          <w:rFonts w:ascii="Arial" w:hAnsi="Arial" w:cs="Arial"/>
          <w:color w:val="000000"/>
          <w:sz w:val="24"/>
          <w:szCs w:val="24"/>
          <w:shd w:val="clear" w:color="auto" w:fill="FFFFFF"/>
        </w:rPr>
      </w:pPr>
    </w:p>
    <w:p w14:paraId="5EFD8FDD" w14:textId="7BDC2205" w:rsidR="004324A1" w:rsidRDefault="004324A1" w:rsidP="00AC302F">
      <w:pPr>
        <w:pStyle w:val="Prrafodelista"/>
        <w:numPr>
          <w:ilvl w:val="0"/>
          <w:numId w:val="21"/>
        </w:numPr>
        <w:spacing w:after="0" w:line="240" w:lineRule="auto"/>
        <w:jc w:val="both"/>
        <w:rPr>
          <w:rFonts w:ascii="Arial" w:eastAsia="Times New Roman" w:hAnsi="Arial" w:cs="Arial"/>
          <w:sz w:val="24"/>
          <w:szCs w:val="24"/>
          <w:lang w:eastAsia="es-CR"/>
        </w:rPr>
      </w:pPr>
      <w:r w:rsidRPr="004324A1">
        <w:rPr>
          <w:rFonts w:ascii="Arial" w:eastAsia="Times New Roman" w:hAnsi="Arial" w:cs="Arial"/>
          <w:sz w:val="24"/>
          <w:szCs w:val="24"/>
          <w:lang w:eastAsia="es-CR"/>
        </w:rPr>
        <w:t xml:space="preserve">Contratación </w:t>
      </w:r>
      <w:r>
        <w:rPr>
          <w:rFonts w:ascii="Arial" w:eastAsia="Times New Roman" w:hAnsi="Arial" w:cs="Arial"/>
          <w:sz w:val="24"/>
          <w:szCs w:val="24"/>
          <w:lang w:eastAsia="es-CR"/>
        </w:rPr>
        <w:t xml:space="preserve">por un monto de </w:t>
      </w:r>
      <w:r>
        <w:rPr>
          <w:rFonts w:ascii="Arial" w:eastAsia="Times New Roman" w:hAnsi="Arial" w:cs="Arial"/>
          <w:color w:val="000000"/>
          <w:sz w:val="24"/>
          <w:szCs w:val="24"/>
          <w:lang w:eastAsia="es-CR"/>
        </w:rPr>
        <w:t>¢</w:t>
      </w:r>
      <w:r>
        <w:rPr>
          <w:rFonts w:ascii="Arial" w:eastAsia="Times New Roman" w:hAnsi="Arial" w:cs="Arial"/>
          <w:sz w:val="24"/>
          <w:szCs w:val="24"/>
          <w:lang w:eastAsia="es-CR"/>
        </w:rPr>
        <w:t xml:space="preserve">77.860.57 miles </w:t>
      </w:r>
      <w:r w:rsidRPr="004324A1">
        <w:rPr>
          <w:rFonts w:ascii="Arial" w:eastAsia="Times New Roman" w:hAnsi="Arial" w:cs="Arial"/>
          <w:sz w:val="24"/>
          <w:szCs w:val="24"/>
          <w:lang w:eastAsia="es-CR"/>
        </w:rPr>
        <w:t>del servicio del Levantamiento y Definición de Áreas de Abastecimiento por Localidad desde punto de vista hidráulico para el Acueducto Metropolitano</w:t>
      </w:r>
      <w:r>
        <w:rPr>
          <w:rFonts w:ascii="Arial" w:eastAsia="Times New Roman" w:hAnsi="Arial" w:cs="Arial"/>
          <w:sz w:val="24"/>
          <w:szCs w:val="24"/>
          <w:lang w:eastAsia="es-CR"/>
        </w:rPr>
        <w:t>.</w:t>
      </w:r>
    </w:p>
    <w:p w14:paraId="4712161F" w14:textId="1BE78A4A" w:rsidR="004324A1" w:rsidRDefault="004324A1" w:rsidP="004324A1">
      <w:pPr>
        <w:pStyle w:val="Prrafodelista"/>
        <w:spacing w:after="0" w:line="240" w:lineRule="auto"/>
        <w:jc w:val="both"/>
        <w:rPr>
          <w:rFonts w:ascii="Arial" w:eastAsia="Times New Roman" w:hAnsi="Arial" w:cs="Arial"/>
          <w:sz w:val="24"/>
          <w:szCs w:val="24"/>
          <w:lang w:eastAsia="es-CR"/>
        </w:rPr>
      </w:pPr>
    </w:p>
    <w:p w14:paraId="1CB1095C" w14:textId="691CDE1B" w:rsidR="004324A1" w:rsidRDefault="004324A1" w:rsidP="004324A1">
      <w:pPr>
        <w:pStyle w:val="Prrafodelista"/>
        <w:spacing w:after="0" w:line="240" w:lineRule="auto"/>
        <w:jc w:val="both"/>
        <w:rPr>
          <w:rFonts w:ascii="Arial" w:hAnsi="Arial" w:cs="Arial"/>
          <w:color w:val="000000"/>
          <w:sz w:val="24"/>
          <w:szCs w:val="24"/>
          <w:shd w:val="clear" w:color="auto" w:fill="FFFFFF"/>
        </w:rPr>
      </w:pPr>
      <w:r w:rsidRPr="004324A1">
        <w:rPr>
          <w:rFonts w:ascii="Arial" w:hAnsi="Arial" w:cs="Arial"/>
          <w:color w:val="000000"/>
          <w:sz w:val="24"/>
          <w:szCs w:val="24"/>
          <w:shd w:val="clear" w:color="auto" w:fill="FFFFFF"/>
        </w:rPr>
        <w:t xml:space="preserve">El trámite no se ha podido iniciar por cuanto ante la crisis provocada por el verano 2020 se ha demandado el esfuerzo tiempo completo de todos los profesionales en Ingeniería </w:t>
      </w:r>
      <w:r>
        <w:rPr>
          <w:rFonts w:ascii="Arial" w:hAnsi="Arial" w:cs="Arial"/>
          <w:color w:val="000000"/>
          <w:sz w:val="24"/>
          <w:szCs w:val="24"/>
          <w:shd w:val="clear" w:color="auto" w:fill="FFFFFF"/>
        </w:rPr>
        <w:t>C</w:t>
      </w:r>
      <w:r w:rsidRPr="004324A1">
        <w:rPr>
          <w:rFonts w:ascii="Arial" w:hAnsi="Arial" w:cs="Arial"/>
          <w:color w:val="000000"/>
          <w:sz w:val="24"/>
          <w:szCs w:val="24"/>
          <w:shd w:val="clear" w:color="auto" w:fill="FFFFFF"/>
        </w:rPr>
        <w:t>ivil, quienes tienen el perfil para ser la contraparte de la licitación. En mayo, cuando finalice los racionamientos y desabastecimientos presentados</w:t>
      </w:r>
      <w:r>
        <w:rPr>
          <w:rFonts w:ascii="Arial" w:hAnsi="Arial" w:cs="Arial"/>
          <w:color w:val="000000"/>
          <w:sz w:val="24"/>
          <w:szCs w:val="24"/>
          <w:shd w:val="clear" w:color="auto" w:fill="FFFFFF"/>
        </w:rPr>
        <w:t>,</w:t>
      </w:r>
      <w:r w:rsidRPr="004324A1">
        <w:rPr>
          <w:rFonts w:ascii="Arial" w:hAnsi="Arial" w:cs="Arial"/>
          <w:color w:val="000000"/>
          <w:sz w:val="24"/>
          <w:szCs w:val="24"/>
          <w:shd w:val="clear" w:color="auto" w:fill="FFFFFF"/>
        </w:rPr>
        <w:t xml:space="preserve"> se iniciará el trámite cuando ya se disponga de una profesional contraparte para este proceso</w:t>
      </w:r>
      <w:r>
        <w:rPr>
          <w:rFonts w:ascii="Arial" w:hAnsi="Arial" w:cs="Arial"/>
          <w:color w:val="000000"/>
          <w:sz w:val="24"/>
          <w:szCs w:val="24"/>
          <w:shd w:val="clear" w:color="auto" w:fill="FFFFFF"/>
        </w:rPr>
        <w:t xml:space="preserve">. </w:t>
      </w:r>
      <w:r w:rsidRPr="004324A1">
        <w:rPr>
          <w:rFonts w:ascii="Arial" w:hAnsi="Arial" w:cs="Arial"/>
          <w:color w:val="000000"/>
          <w:sz w:val="24"/>
          <w:szCs w:val="24"/>
          <w:shd w:val="clear" w:color="auto" w:fill="FFFFFF"/>
        </w:rPr>
        <w:t>Ya se cuenta con la mayoría de los términos de referencia para empezar.</w:t>
      </w:r>
    </w:p>
    <w:p w14:paraId="1381A8CC" w14:textId="77777777" w:rsidR="003C350C" w:rsidRPr="004324A1" w:rsidRDefault="003C350C" w:rsidP="004324A1">
      <w:pPr>
        <w:pStyle w:val="Prrafodelista"/>
        <w:spacing w:after="0" w:line="240" w:lineRule="auto"/>
        <w:jc w:val="both"/>
        <w:rPr>
          <w:rFonts w:ascii="Arial" w:eastAsia="Times New Roman" w:hAnsi="Arial" w:cs="Arial"/>
          <w:sz w:val="24"/>
          <w:szCs w:val="24"/>
          <w:lang w:eastAsia="es-CR"/>
        </w:rPr>
      </w:pPr>
    </w:p>
    <w:p w14:paraId="7CC7D1E2" w14:textId="4DF48890" w:rsidR="00FA3E7F" w:rsidRPr="00FA3E7F" w:rsidRDefault="003C350C" w:rsidP="00AC302F">
      <w:pPr>
        <w:pStyle w:val="Prrafodelista"/>
        <w:numPr>
          <w:ilvl w:val="0"/>
          <w:numId w:val="21"/>
        </w:numPr>
        <w:spacing w:after="0" w:line="240" w:lineRule="auto"/>
        <w:jc w:val="both"/>
        <w:rPr>
          <w:rFonts w:ascii="Arial" w:eastAsia="Times New Roman" w:hAnsi="Arial" w:cs="Arial"/>
          <w:sz w:val="24"/>
          <w:szCs w:val="24"/>
          <w:lang w:eastAsia="es-CR"/>
        </w:rPr>
      </w:pPr>
      <w:r w:rsidRPr="003C350C">
        <w:rPr>
          <w:rFonts w:ascii="Arial" w:eastAsia="Times New Roman" w:hAnsi="Arial" w:cs="Arial"/>
          <w:sz w:val="24"/>
          <w:szCs w:val="24"/>
          <w:lang w:eastAsia="es-CR"/>
        </w:rPr>
        <w:t xml:space="preserve">Mediante la contratación </w:t>
      </w:r>
      <w:proofErr w:type="spellStart"/>
      <w:r w:rsidRPr="003C350C">
        <w:rPr>
          <w:rFonts w:ascii="Arial" w:eastAsia="Times New Roman" w:hAnsi="Arial" w:cs="Arial"/>
          <w:sz w:val="24"/>
          <w:szCs w:val="24"/>
          <w:lang w:eastAsia="es-CR"/>
        </w:rPr>
        <w:t>N°</w:t>
      </w:r>
      <w:proofErr w:type="spellEnd"/>
      <w:r w:rsidRPr="003C350C">
        <w:rPr>
          <w:rFonts w:ascii="Arial" w:eastAsia="Times New Roman" w:hAnsi="Arial" w:cs="Arial"/>
          <w:sz w:val="24"/>
          <w:szCs w:val="24"/>
          <w:lang w:eastAsia="es-CR"/>
        </w:rPr>
        <w:t xml:space="preserve"> 2016CDM-0147-PRM se pretende continuar con el proyecto de </w:t>
      </w:r>
      <w:r w:rsidR="00FA3E7F" w:rsidRPr="003C350C">
        <w:rPr>
          <w:rFonts w:ascii="Arial" w:eastAsia="Times New Roman" w:hAnsi="Arial" w:cs="Arial"/>
          <w:sz w:val="24"/>
          <w:szCs w:val="24"/>
          <w:lang w:eastAsia="es-CR"/>
        </w:rPr>
        <w:t>la contratación</w:t>
      </w:r>
      <w:r w:rsidRPr="003C350C">
        <w:rPr>
          <w:rFonts w:ascii="Arial" w:eastAsia="Times New Roman" w:hAnsi="Arial" w:cs="Arial"/>
          <w:sz w:val="24"/>
          <w:szCs w:val="24"/>
          <w:lang w:eastAsia="es-CR"/>
        </w:rPr>
        <w:t xml:space="preserve"> de un servicio de consult</w:t>
      </w:r>
      <w:r w:rsidR="00FA3E7F">
        <w:rPr>
          <w:rFonts w:ascii="Arial" w:eastAsia="Times New Roman" w:hAnsi="Arial" w:cs="Arial"/>
          <w:sz w:val="24"/>
          <w:szCs w:val="24"/>
          <w:lang w:eastAsia="es-CR"/>
        </w:rPr>
        <w:t>o</w:t>
      </w:r>
      <w:r w:rsidRPr="003C350C">
        <w:rPr>
          <w:rFonts w:ascii="Arial" w:eastAsia="Times New Roman" w:hAnsi="Arial" w:cs="Arial"/>
          <w:sz w:val="24"/>
          <w:szCs w:val="24"/>
          <w:lang w:eastAsia="es-CR"/>
        </w:rPr>
        <w:t>ría para la elaboración de los manuales de operación de los sistemas de potabilización</w:t>
      </w:r>
      <w:r w:rsidR="002C1AAB">
        <w:rPr>
          <w:rFonts w:ascii="Arial" w:eastAsia="Times New Roman" w:hAnsi="Arial" w:cs="Arial"/>
          <w:sz w:val="24"/>
          <w:szCs w:val="24"/>
          <w:lang w:eastAsia="es-CR"/>
        </w:rPr>
        <w:t xml:space="preserve"> en la GAM</w:t>
      </w:r>
      <w:r w:rsidR="00FA3E7F">
        <w:rPr>
          <w:rFonts w:ascii="Arial" w:eastAsia="Times New Roman" w:hAnsi="Arial" w:cs="Arial"/>
          <w:sz w:val="24"/>
          <w:szCs w:val="24"/>
          <w:lang w:eastAsia="es-CR"/>
        </w:rPr>
        <w:t xml:space="preserve">, por lo que se presupuestaron </w:t>
      </w:r>
      <w:r w:rsidR="00FA3E7F">
        <w:rPr>
          <w:rFonts w:ascii="Arial" w:eastAsia="Times New Roman" w:hAnsi="Arial" w:cs="Arial"/>
          <w:color w:val="000000"/>
          <w:sz w:val="24"/>
          <w:szCs w:val="24"/>
          <w:lang w:eastAsia="es-CR"/>
        </w:rPr>
        <w:t>¢60.000.00 miles.</w:t>
      </w:r>
    </w:p>
    <w:p w14:paraId="5DBEDB98" w14:textId="77777777" w:rsidR="00FA3E7F" w:rsidRPr="00FA3E7F" w:rsidRDefault="00FA3E7F" w:rsidP="00FA3E7F">
      <w:pPr>
        <w:pStyle w:val="Prrafodelista"/>
        <w:spacing w:after="0" w:line="240" w:lineRule="auto"/>
        <w:jc w:val="both"/>
        <w:rPr>
          <w:rFonts w:ascii="Arial" w:eastAsia="Times New Roman" w:hAnsi="Arial" w:cs="Arial"/>
          <w:sz w:val="24"/>
          <w:szCs w:val="24"/>
          <w:lang w:eastAsia="es-CR"/>
        </w:rPr>
      </w:pPr>
    </w:p>
    <w:p w14:paraId="6D49CB34" w14:textId="274B685E" w:rsidR="00FA3E7F" w:rsidRPr="00FA3E7F" w:rsidRDefault="00FA3E7F" w:rsidP="00FA3E7F">
      <w:pPr>
        <w:pStyle w:val="Prrafodelista"/>
        <w:spacing w:after="0" w:line="240" w:lineRule="auto"/>
        <w:jc w:val="both"/>
        <w:rPr>
          <w:rFonts w:ascii="Arial" w:eastAsia="Times New Roman" w:hAnsi="Arial" w:cs="Arial"/>
          <w:sz w:val="24"/>
          <w:szCs w:val="24"/>
          <w:lang w:eastAsia="es-CR"/>
        </w:rPr>
      </w:pPr>
      <w:r>
        <w:rPr>
          <w:rFonts w:ascii="Arial" w:eastAsia="Times New Roman" w:hAnsi="Arial" w:cs="Arial"/>
          <w:sz w:val="24"/>
          <w:szCs w:val="24"/>
          <w:lang w:eastAsia="es-CR"/>
        </w:rPr>
        <w:t xml:space="preserve">Esta contratación se unirá a otras más, por lo que el trámite será </w:t>
      </w:r>
      <w:r w:rsidRPr="00FA3E7F">
        <w:rPr>
          <w:rFonts w:ascii="Arial" w:eastAsia="Times New Roman" w:hAnsi="Arial" w:cs="Arial"/>
          <w:sz w:val="24"/>
          <w:szCs w:val="24"/>
          <w:lang w:eastAsia="es-CR"/>
        </w:rPr>
        <w:t>de Licitación abreviada</w:t>
      </w:r>
      <w:r>
        <w:rPr>
          <w:rFonts w:ascii="Arial" w:eastAsia="Times New Roman" w:hAnsi="Arial" w:cs="Arial"/>
          <w:sz w:val="24"/>
          <w:szCs w:val="24"/>
          <w:lang w:eastAsia="es-CR"/>
        </w:rPr>
        <w:t>.</w:t>
      </w:r>
      <w:r w:rsidRPr="00FA3E7F">
        <w:rPr>
          <w:rFonts w:ascii="Arial" w:eastAsia="Times New Roman" w:hAnsi="Arial" w:cs="Arial"/>
          <w:sz w:val="24"/>
          <w:szCs w:val="24"/>
          <w:lang w:eastAsia="es-CR"/>
        </w:rPr>
        <w:t xml:space="preserve"> </w:t>
      </w:r>
      <w:r>
        <w:rPr>
          <w:rFonts w:ascii="Arial" w:eastAsia="Times New Roman" w:hAnsi="Arial" w:cs="Arial"/>
          <w:sz w:val="24"/>
          <w:szCs w:val="24"/>
          <w:lang w:eastAsia="es-CR"/>
        </w:rPr>
        <w:t>T</w:t>
      </w:r>
      <w:r w:rsidRPr="00FA3E7F">
        <w:rPr>
          <w:rFonts w:ascii="Arial" w:eastAsia="Times New Roman" w:hAnsi="Arial" w:cs="Arial"/>
          <w:sz w:val="24"/>
          <w:szCs w:val="24"/>
          <w:lang w:eastAsia="es-CR"/>
        </w:rPr>
        <w:t>omando en cuenta que los proyectos no</w:t>
      </w:r>
      <w:r>
        <w:rPr>
          <w:rFonts w:ascii="Arial" w:eastAsia="Times New Roman" w:hAnsi="Arial" w:cs="Arial"/>
          <w:sz w:val="24"/>
          <w:szCs w:val="24"/>
          <w:lang w:eastAsia="es-CR"/>
        </w:rPr>
        <w:t xml:space="preserve"> se encuentran en el Programa de Compras, a solicitar en el mes de abril,</w:t>
      </w:r>
      <w:r w:rsidRPr="00FA3E7F">
        <w:rPr>
          <w:rFonts w:ascii="Arial" w:eastAsia="Times New Roman" w:hAnsi="Arial" w:cs="Arial"/>
          <w:sz w:val="24"/>
          <w:szCs w:val="24"/>
          <w:lang w:eastAsia="es-CR"/>
        </w:rPr>
        <w:t xml:space="preserve"> se </w:t>
      </w:r>
      <w:r>
        <w:rPr>
          <w:rFonts w:ascii="Arial" w:eastAsia="Times New Roman" w:hAnsi="Arial" w:cs="Arial"/>
          <w:sz w:val="24"/>
          <w:szCs w:val="24"/>
          <w:lang w:eastAsia="es-CR"/>
        </w:rPr>
        <w:t>proyecta</w:t>
      </w:r>
      <w:r w:rsidRPr="00FA3E7F">
        <w:rPr>
          <w:rFonts w:ascii="Arial" w:eastAsia="Times New Roman" w:hAnsi="Arial" w:cs="Arial"/>
          <w:sz w:val="24"/>
          <w:szCs w:val="24"/>
          <w:lang w:eastAsia="es-CR"/>
        </w:rPr>
        <w:t xml:space="preserve"> que la línea de tiempo de ejecución de esta partida sobrepasa el año 2020. Se iniciar</w:t>
      </w:r>
      <w:r w:rsidR="00501BDA">
        <w:rPr>
          <w:rFonts w:ascii="Arial" w:eastAsia="Times New Roman" w:hAnsi="Arial" w:cs="Arial"/>
          <w:sz w:val="24"/>
          <w:szCs w:val="24"/>
          <w:lang w:eastAsia="es-CR"/>
        </w:rPr>
        <w:t>á</w:t>
      </w:r>
      <w:r w:rsidRPr="00FA3E7F">
        <w:rPr>
          <w:rFonts w:ascii="Arial" w:eastAsia="Times New Roman" w:hAnsi="Arial" w:cs="Arial"/>
          <w:sz w:val="24"/>
          <w:szCs w:val="24"/>
          <w:lang w:eastAsia="es-CR"/>
        </w:rPr>
        <w:t xml:space="preserve"> el proceso vía certificación presupuestaria, por lo que se realiza</w:t>
      </w:r>
      <w:r w:rsidR="00501BDA">
        <w:rPr>
          <w:rFonts w:ascii="Arial" w:eastAsia="Times New Roman" w:hAnsi="Arial" w:cs="Arial"/>
          <w:sz w:val="24"/>
          <w:szCs w:val="24"/>
          <w:lang w:eastAsia="es-CR"/>
        </w:rPr>
        <w:t>rá</w:t>
      </w:r>
      <w:r w:rsidRPr="00FA3E7F">
        <w:rPr>
          <w:rFonts w:ascii="Arial" w:eastAsia="Times New Roman" w:hAnsi="Arial" w:cs="Arial"/>
          <w:sz w:val="24"/>
          <w:szCs w:val="24"/>
          <w:lang w:eastAsia="es-CR"/>
        </w:rPr>
        <w:t xml:space="preserve"> la solicitud de </w:t>
      </w:r>
      <w:r w:rsidR="00501BDA">
        <w:rPr>
          <w:rFonts w:ascii="Arial" w:eastAsia="Times New Roman" w:hAnsi="Arial" w:cs="Arial"/>
          <w:sz w:val="24"/>
          <w:szCs w:val="24"/>
          <w:lang w:eastAsia="es-CR"/>
        </w:rPr>
        <w:t xml:space="preserve">disminución del presupuesto mediante </w:t>
      </w:r>
      <w:r w:rsidR="00501BDA" w:rsidRPr="00FA3E7F">
        <w:rPr>
          <w:rFonts w:ascii="Arial" w:eastAsia="Times New Roman" w:hAnsi="Arial" w:cs="Arial"/>
          <w:sz w:val="24"/>
          <w:szCs w:val="24"/>
          <w:lang w:eastAsia="es-CR"/>
        </w:rPr>
        <w:t>modificación</w:t>
      </w:r>
      <w:r w:rsidRPr="00FA3E7F">
        <w:rPr>
          <w:rFonts w:ascii="Arial" w:eastAsia="Times New Roman" w:hAnsi="Arial" w:cs="Arial"/>
          <w:sz w:val="24"/>
          <w:szCs w:val="24"/>
          <w:lang w:eastAsia="es-CR"/>
        </w:rPr>
        <w:t xml:space="preserve"> </w:t>
      </w:r>
      <w:proofErr w:type="gramStart"/>
      <w:r w:rsidRPr="00FA3E7F">
        <w:rPr>
          <w:rFonts w:ascii="Arial" w:eastAsia="Times New Roman" w:hAnsi="Arial" w:cs="Arial"/>
          <w:sz w:val="24"/>
          <w:szCs w:val="24"/>
          <w:lang w:eastAsia="es-CR"/>
        </w:rPr>
        <w:t>del  presupuesto</w:t>
      </w:r>
      <w:proofErr w:type="gramEnd"/>
      <w:r w:rsidR="00501BDA">
        <w:rPr>
          <w:rFonts w:ascii="Arial" w:eastAsia="Times New Roman" w:hAnsi="Arial" w:cs="Arial"/>
          <w:sz w:val="24"/>
          <w:szCs w:val="24"/>
          <w:lang w:eastAsia="es-CR"/>
        </w:rPr>
        <w:t>.</w:t>
      </w:r>
    </w:p>
    <w:p w14:paraId="5AB878DF" w14:textId="2BADDBE1" w:rsidR="008B7F6B" w:rsidRPr="008B7F6B" w:rsidRDefault="00BE6D3F" w:rsidP="008B7F6B">
      <w:pPr>
        <w:spacing w:before="100" w:beforeAutospacing="1" w:after="100" w:afterAutospacing="1" w:line="240" w:lineRule="auto"/>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 xml:space="preserve">En el </w:t>
      </w:r>
      <w:r w:rsidR="008B7F6B" w:rsidRPr="008B7F6B">
        <w:rPr>
          <w:rFonts w:ascii="Arial" w:eastAsia="Times New Roman" w:hAnsi="Arial" w:cs="Arial"/>
          <w:color w:val="000000"/>
          <w:sz w:val="24"/>
          <w:szCs w:val="24"/>
          <w:lang w:eastAsia="es-CR"/>
        </w:rPr>
        <w:t>Programa</w:t>
      </w:r>
      <w:r>
        <w:rPr>
          <w:rFonts w:ascii="Arial" w:eastAsia="Times New Roman" w:hAnsi="Arial" w:cs="Arial"/>
          <w:color w:val="000000"/>
          <w:sz w:val="24"/>
          <w:szCs w:val="24"/>
          <w:lang w:eastAsia="es-CR"/>
        </w:rPr>
        <w:t xml:space="preserve"> de</w:t>
      </w:r>
      <w:r w:rsidR="008B7F6B" w:rsidRPr="008B7F6B">
        <w:rPr>
          <w:rFonts w:ascii="Arial" w:eastAsia="Times New Roman" w:hAnsi="Arial" w:cs="Arial"/>
          <w:color w:val="000000"/>
          <w:sz w:val="24"/>
          <w:szCs w:val="24"/>
          <w:lang w:eastAsia="es-CR"/>
        </w:rPr>
        <w:t xml:space="preserve"> Inversiones</w:t>
      </w:r>
      <w:r>
        <w:rPr>
          <w:rFonts w:ascii="Arial" w:eastAsia="Times New Roman" w:hAnsi="Arial" w:cs="Arial"/>
          <w:color w:val="000000"/>
          <w:sz w:val="24"/>
          <w:szCs w:val="24"/>
          <w:lang w:eastAsia="es-CR"/>
        </w:rPr>
        <w:t xml:space="preserve">, el </w:t>
      </w:r>
      <w:r w:rsidR="008B7F6B" w:rsidRPr="008B7F6B">
        <w:rPr>
          <w:rFonts w:ascii="Arial" w:eastAsia="Times New Roman" w:hAnsi="Arial" w:cs="Arial"/>
          <w:color w:val="000000"/>
          <w:sz w:val="24"/>
          <w:szCs w:val="24"/>
          <w:lang w:eastAsia="es-CR"/>
        </w:rPr>
        <w:t>presupuesto</w:t>
      </w:r>
      <w:r w:rsidR="00490627">
        <w:rPr>
          <w:rFonts w:ascii="Arial" w:eastAsia="Times New Roman" w:hAnsi="Arial" w:cs="Arial"/>
          <w:color w:val="000000"/>
          <w:sz w:val="24"/>
          <w:szCs w:val="24"/>
          <w:lang w:eastAsia="es-CR"/>
        </w:rPr>
        <w:t xml:space="preserve"> es</w:t>
      </w:r>
      <w:r w:rsidR="008B7F6B" w:rsidRPr="008B7F6B">
        <w:rPr>
          <w:rFonts w:ascii="Arial" w:eastAsia="Times New Roman" w:hAnsi="Arial" w:cs="Arial"/>
          <w:color w:val="000000"/>
          <w:sz w:val="24"/>
          <w:szCs w:val="24"/>
          <w:lang w:eastAsia="es-CR"/>
        </w:rPr>
        <w:t xml:space="preserve"> </w:t>
      </w:r>
      <w:r>
        <w:rPr>
          <w:rFonts w:ascii="Arial" w:eastAsia="Times New Roman" w:hAnsi="Arial" w:cs="Arial"/>
          <w:color w:val="000000"/>
          <w:sz w:val="24"/>
          <w:szCs w:val="24"/>
          <w:lang w:eastAsia="es-CR"/>
        </w:rPr>
        <w:t>de ¢</w:t>
      </w:r>
      <w:r w:rsidR="00F3564B">
        <w:rPr>
          <w:rFonts w:ascii="Arial" w:eastAsia="Times New Roman" w:hAnsi="Arial" w:cs="Arial"/>
          <w:color w:val="000000"/>
          <w:sz w:val="24"/>
          <w:szCs w:val="24"/>
          <w:lang w:eastAsia="es-CR"/>
        </w:rPr>
        <w:t>8.586.922.00</w:t>
      </w:r>
      <w:r w:rsidR="008B7F6B" w:rsidRPr="008B7F6B">
        <w:rPr>
          <w:rFonts w:ascii="Arial" w:eastAsia="Times New Roman" w:hAnsi="Arial" w:cs="Arial"/>
          <w:color w:val="000000"/>
          <w:sz w:val="24"/>
          <w:szCs w:val="24"/>
          <w:lang w:eastAsia="es-CR"/>
        </w:rPr>
        <w:t xml:space="preserve"> miles</w:t>
      </w:r>
      <w:r>
        <w:rPr>
          <w:rFonts w:ascii="Arial" w:eastAsia="Times New Roman" w:hAnsi="Arial" w:cs="Arial"/>
          <w:color w:val="000000"/>
          <w:sz w:val="24"/>
          <w:szCs w:val="24"/>
          <w:lang w:eastAsia="es-CR"/>
        </w:rPr>
        <w:t>, con una ejecución en el trimestre</w:t>
      </w:r>
      <w:r w:rsidR="008B7F6B" w:rsidRPr="008B7F6B">
        <w:rPr>
          <w:rFonts w:ascii="Arial" w:eastAsia="Times New Roman" w:hAnsi="Arial" w:cs="Arial"/>
          <w:color w:val="000000"/>
          <w:sz w:val="24"/>
          <w:szCs w:val="24"/>
          <w:lang w:eastAsia="es-CR"/>
        </w:rPr>
        <w:t xml:space="preserve"> de ¢</w:t>
      </w:r>
      <w:r w:rsidR="00F3564B">
        <w:rPr>
          <w:rFonts w:ascii="Arial" w:eastAsia="Times New Roman" w:hAnsi="Arial" w:cs="Arial"/>
          <w:color w:val="000000"/>
          <w:sz w:val="24"/>
          <w:szCs w:val="24"/>
          <w:lang w:eastAsia="es-CR"/>
        </w:rPr>
        <w:t>698.851.77</w:t>
      </w:r>
      <w:r w:rsidR="008B7F6B" w:rsidRPr="008B7F6B">
        <w:rPr>
          <w:rFonts w:ascii="Arial" w:eastAsia="Times New Roman" w:hAnsi="Arial" w:cs="Arial"/>
          <w:color w:val="000000"/>
          <w:sz w:val="24"/>
          <w:szCs w:val="24"/>
          <w:lang w:eastAsia="es-CR"/>
        </w:rPr>
        <w:t xml:space="preserve"> miles</w:t>
      </w:r>
      <w:r w:rsidR="00F3564B">
        <w:rPr>
          <w:rFonts w:ascii="Arial" w:eastAsia="Times New Roman" w:hAnsi="Arial" w:cs="Arial"/>
          <w:color w:val="000000"/>
          <w:sz w:val="24"/>
          <w:szCs w:val="24"/>
          <w:lang w:eastAsia="es-CR"/>
        </w:rPr>
        <w:t xml:space="preserve"> con un 8.14%</w:t>
      </w:r>
      <w:r w:rsidR="008B7F6B" w:rsidRPr="008B7F6B">
        <w:rPr>
          <w:rFonts w:ascii="Arial" w:eastAsia="Times New Roman" w:hAnsi="Arial" w:cs="Arial"/>
          <w:color w:val="000000"/>
          <w:sz w:val="24"/>
          <w:szCs w:val="24"/>
          <w:lang w:eastAsia="es-CR"/>
        </w:rPr>
        <w:t>.</w:t>
      </w:r>
    </w:p>
    <w:p w14:paraId="56A89A20" w14:textId="02672E5C" w:rsidR="006F6C0C" w:rsidRPr="006F566E" w:rsidRDefault="008B7F6B" w:rsidP="00C40209">
      <w:pPr>
        <w:spacing w:before="100" w:beforeAutospacing="1" w:after="100" w:afterAutospacing="1" w:line="240" w:lineRule="auto"/>
        <w:jc w:val="both"/>
        <w:rPr>
          <w:rFonts w:ascii="Arial" w:hAnsi="Arial" w:cs="Arial"/>
          <w:sz w:val="24"/>
          <w:szCs w:val="24"/>
          <w:lang w:eastAsia="es-CR"/>
        </w:rPr>
      </w:pPr>
      <w:r w:rsidRPr="008B7F6B">
        <w:rPr>
          <w:rFonts w:ascii="Arial" w:eastAsia="Times New Roman" w:hAnsi="Arial" w:cs="Arial"/>
          <w:color w:val="000000"/>
          <w:sz w:val="24"/>
          <w:szCs w:val="24"/>
          <w:lang w:eastAsia="es-CR"/>
        </w:rPr>
        <w:t xml:space="preserve">En el cuadro anterior se observa que el </w:t>
      </w:r>
      <w:r w:rsidR="00F3564B">
        <w:rPr>
          <w:rFonts w:ascii="Arial" w:eastAsia="Times New Roman" w:hAnsi="Arial" w:cs="Arial"/>
          <w:color w:val="000000"/>
          <w:sz w:val="24"/>
          <w:szCs w:val="24"/>
          <w:lang w:eastAsia="es-CR"/>
        </w:rPr>
        <w:t>99.34</w:t>
      </w:r>
      <w:r w:rsidRPr="008B7F6B">
        <w:rPr>
          <w:rFonts w:ascii="Arial" w:eastAsia="Times New Roman" w:hAnsi="Arial" w:cs="Arial"/>
          <w:color w:val="000000"/>
          <w:sz w:val="24"/>
          <w:szCs w:val="24"/>
          <w:lang w:eastAsia="es-CR"/>
        </w:rPr>
        <w:t>% de la ejecución de esta subpartida se encuentra en el programa de Inversiones, específicamente en:</w:t>
      </w:r>
    </w:p>
    <w:p w14:paraId="7D3A524F" w14:textId="4C66E4A5" w:rsidR="006F6C0C" w:rsidRDefault="006F6C0C" w:rsidP="00AC302F">
      <w:pPr>
        <w:pStyle w:val="Prrafodelista"/>
        <w:numPr>
          <w:ilvl w:val="0"/>
          <w:numId w:val="18"/>
        </w:numPr>
        <w:autoSpaceDE w:val="0"/>
        <w:autoSpaceDN w:val="0"/>
        <w:spacing w:before="40" w:after="40"/>
        <w:jc w:val="both"/>
        <w:rPr>
          <w:rFonts w:ascii="Arial" w:hAnsi="Arial" w:cs="Arial"/>
          <w:sz w:val="24"/>
          <w:szCs w:val="24"/>
          <w:lang w:eastAsia="es-CR"/>
        </w:rPr>
      </w:pPr>
      <w:r w:rsidRPr="007A25DA">
        <w:rPr>
          <w:rFonts w:ascii="Arial" w:hAnsi="Arial" w:cs="Arial"/>
          <w:sz w:val="24"/>
          <w:szCs w:val="24"/>
          <w:lang w:eastAsia="es-CR"/>
        </w:rPr>
        <w:t>Contratación de consultoría para el Programa de Abastecimiento Agua Potable Área Metropolitana de San José, Acueductos Urbanos y Alcantarillados Sanitario de Puerto Viejo de Limón</w:t>
      </w:r>
      <w:r w:rsidR="00FA6E18" w:rsidRPr="007A25DA">
        <w:rPr>
          <w:rFonts w:ascii="Arial" w:hAnsi="Arial" w:cs="Arial"/>
          <w:sz w:val="24"/>
          <w:szCs w:val="24"/>
          <w:lang w:eastAsia="es-CR"/>
        </w:rPr>
        <w:t xml:space="preserve"> </w:t>
      </w:r>
      <w:r w:rsidR="007A25DA">
        <w:rPr>
          <w:rFonts w:ascii="Arial" w:hAnsi="Arial" w:cs="Arial"/>
          <w:sz w:val="24"/>
          <w:szCs w:val="24"/>
          <w:lang w:eastAsia="es-CR"/>
        </w:rPr>
        <w:t>¢</w:t>
      </w:r>
      <w:r w:rsidR="007A25DA" w:rsidRPr="007A25DA">
        <w:rPr>
          <w:rFonts w:ascii="Arial" w:hAnsi="Arial" w:cs="Arial"/>
          <w:sz w:val="24"/>
          <w:szCs w:val="24"/>
          <w:lang w:eastAsia="es-CR"/>
        </w:rPr>
        <w:t>2</w:t>
      </w:r>
      <w:r w:rsidR="007A25DA">
        <w:rPr>
          <w:rFonts w:ascii="Arial" w:hAnsi="Arial" w:cs="Arial"/>
          <w:sz w:val="24"/>
          <w:szCs w:val="24"/>
          <w:lang w:eastAsia="es-CR"/>
        </w:rPr>
        <w:t>.</w:t>
      </w:r>
      <w:r w:rsidR="007A25DA" w:rsidRPr="007A25DA">
        <w:rPr>
          <w:rFonts w:ascii="Arial" w:hAnsi="Arial" w:cs="Arial"/>
          <w:sz w:val="24"/>
          <w:szCs w:val="24"/>
          <w:lang w:eastAsia="es-CR"/>
        </w:rPr>
        <w:t>299</w:t>
      </w:r>
      <w:r w:rsidR="007A25DA">
        <w:rPr>
          <w:rFonts w:ascii="Arial" w:hAnsi="Arial" w:cs="Arial"/>
          <w:sz w:val="24"/>
          <w:szCs w:val="24"/>
          <w:lang w:eastAsia="es-CR"/>
        </w:rPr>
        <w:t>.</w:t>
      </w:r>
      <w:r w:rsidR="007A25DA" w:rsidRPr="007A25DA">
        <w:rPr>
          <w:rFonts w:ascii="Arial" w:hAnsi="Arial" w:cs="Arial"/>
          <w:sz w:val="24"/>
          <w:szCs w:val="24"/>
          <w:lang w:eastAsia="es-CR"/>
        </w:rPr>
        <w:t>12</w:t>
      </w:r>
      <w:r w:rsidR="007A25DA">
        <w:rPr>
          <w:rFonts w:ascii="Arial" w:hAnsi="Arial" w:cs="Arial"/>
          <w:sz w:val="24"/>
          <w:szCs w:val="24"/>
          <w:lang w:eastAsia="es-CR"/>
        </w:rPr>
        <w:t xml:space="preserve"> miles.</w:t>
      </w:r>
    </w:p>
    <w:p w14:paraId="683DE0F5" w14:textId="77777777" w:rsidR="007A25DA" w:rsidRPr="007A25DA" w:rsidRDefault="007A25DA" w:rsidP="007A25DA">
      <w:pPr>
        <w:pStyle w:val="Prrafodelista"/>
        <w:rPr>
          <w:rFonts w:ascii="Arial" w:hAnsi="Arial" w:cs="Arial"/>
          <w:sz w:val="24"/>
          <w:szCs w:val="24"/>
          <w:lang w:eastAsia="es-CR"/>
        </w:rPr>
      </w:pPr>
    </w:p>
    <w:p w14:paraId="79C8265D" w14:textId="02675D14" w:rsidR="00B902A5" w:rsidRPr="00CB15D6" w:rsidRDefault="00FA5AC7" w:rsidP="00AC302F">
      <w:pPr>
        <w:pStyle w:val="Prrafodelista"/>
        <w:numPr>
          <w:ilvl w:val="0"/>
          <w:numId w:val="18"/>
        </w:numPr>
        <w:autoSpaceDE w:val="0"/>
        <w:autoSpaceDN w:val="0"/>
        <w:spacing w:before="40" w:after="40"/>
        <w:jc w:val="both"/>
        <w:rPr>
          <w:rFonts w:ascii="Arial" w:hAnsi="Arial" w:cs="Arial"/>
          <w:sz w:val="24"/>
          <w:szCs w:val="24"/>
          <w:lang w:eastAsia="es-CR"/>
        </w:rPr>
      </w:pPr>
      <w:r w:rsidRPr="00C40209">
        <w:rPr>
          <w:rFonts w:ascii="Arial" w:hAnsi="Arial" w:cs="Arial"/>
          <w:sz w:val="24"/>
          <w:szCs w:val="24"/>
          <w:lang w:eastAsia="es-CR"/>
        </w:rPr>
        <w:t>Consultoría en Ingeniería para el diseño final y construcción del Proyecto Quinta Ampliación del Acueducto Metropolitano</w:t>
      </w:r>
      <w:r w:rsidR="003E2208">
        <w:rPr>
          <w:rFonts w:ascii="Arial" w:hAnsi="Arial" w:cs="Arial"/>
          <w:sz w:val="24"/>
          <w:szCs w:val="24"/>
          <w:lang w:eastAsia="es-CR"/>
        </w:rPr>
        <w:t xml:space="preserve">, cuyo presupuesto es por el monto de </w:t>
      </w:r>
      <w:r w:rsidR="003E2208">
        <w:rPr>
          <w:rFonts w:ascii="Arial" w:hAnsi="Arial" w:cs="Arial"/>
          <w:sz w:val="24"/>
          <w:szCs w:val="24"/>
          <w:lang w:eastAsia="es-CR"/>
        </w:rPr>
        <w:lastRenderedPageBreak/>
        <w:t>¢1.299.000.00 miles</w:t>
      </w:r>
      <w:r w:rsidRPr="00C40209">
        <w:rPr>
          <w:rFonts w:ascii="Arial" w:hAnsi="Arial" w:cs="Arial"/>
          <w:sz w:val="24"/>
          <w:szCs w:val="24"/>
          <w:lang w:eastAsia="es-CR"/>
        </w:rPr>
        <w:t>. El objetivo de esta contratación es</w:t>
      </w:r>
      <w:r w:rsidR="00B902A5">
        <w:rPr>
          <w:rFonts w:ascii="Arial" w:hAnsi="Arial" w:cs="Arial"/>
          <w:sz w:val="24"/>
          <w:szCs w:val="24"/>
          <w:lang w:eastAsia="es-CR"/>
        </w:rPr>
        <w:t xml:space="preserve"> d</w:t>
      </w:r>
      <w:r w:rsidRPr="00C40209">
        <w:rPr>
          <w:rFonts w:ascii="Arial" w:hAnsi="Arial" w:cs="Arial"/>
          <w:sz w:val="24"/>
          <w:szCs w:val="24"/>
          <w:lang w:eastAsia="es-CR"/>
        </w:rPr>
        <w:t>esarrollar en una primera instancia del diseño del Proyecto Quinta Ampliación del Acueducto Metropolitano (Etapa 1) mediante un esfuerzo conjunto entre el ICE y AyA con la finalidad de optimizar el complejo hidroeléctrico Río Macho, así como desarrollar una minicentral de generación eléctrica a partir del flujo de agua que se establece en un segmento de la tubería de distribución principal</w:t>
      </w:r>
      <w:r w:rsidR="0055567A">
        <w:rPr>
          <w:rFonts w:ascii="Arial" w:hAnsi="Arial" w:cs="Arial"/>
          <w:sz w:val="24"/>
          <w:szCs w:val="24"/>
          <w:lang w:eastAsia="es-CR"/>
        </w:rPr>
        <w:t xml:space="preserve">. Se </w:t>
      </w:r>
      <w:r w:rsidR="00B9051D">
        <w:rPr>
          <w:rFonts w:ascii="Arial" w:hAnsi="Arial" w:cs="Arial"/>
          <w:sz w:val="24"/>
          <w:szCs w:val="24"/>
          <w:lang w:eastAsia="es-CR"/>
        </w:rPr>
        <w:t xml:space="preserve">ejecutaron </w:t>
      </w:r>
      <w:r w:rsidR="00B9051D" w:rsidRPr="00C40209">
        <w:rPr>
          <w:rFonts w:ascii="Arial" w:hAnsi="Arial" w:cs="Arial"/>
          <w:sz w:val="24"/>
          <w:szCs w:val="24"/>
          <w:lang w:eastAsia="es-CR"/>
        </w:rPr>
        <w:t>¢</w:t>
      </w:r>
      <w:r w:rsidR="0089460F" w:rsidRPr="00C40209">
        <w:rPr>
          <w:rFonts w:ascii="Arial" w:hAnsi="Arial" w:cs="Arial"/>
          <w:sz w:val="24"/>
          <w:szCs w:val="24"/>
          <w:lang w:eastAsia="es-CR"/>
        </w:rPr>
        <w:t>525.732.28</w:t>
      </w:r>
      <w:r w:rsidRPr="00C40209">
        <w:rPr>
          <w:rFonts w:ascii="Arial" w:hAnsi="Arial" w:cs="Arial"/>
          <w:sz w:val="24"/>
          <w:szCs w:val="24"/>
          <w:lang w:eastAsia="es-CR"/>
        </w:rPr>
        <w:t xml:space="preserve"> miles.</w:t>
      </w:r>
    </w:p>
    <w:p w14:paraId="64AB6C5A" w14:textId="77777777" w:rsidR="00D72612" w:rsidRPr="00D72612" w:rsidRDefault="00D72612" w:rsidP="00D72612">
      <w:pPr>
        <w:pStyle w:val="Prrafodelista"/>
        <w:rPr>
          <w:rFonts w:ascii="Arial" w:hAnsi="Arial" w:cs="Arial"/>
          <w:sz w:val="24"/>
          <w:szCs w:val="24"/>
          <w:lang w:eastAsia="es-CR"/>
        </w:rPr>
      </w:pPr>
    </w:p>
    <w:p w14:paraId="350A8AE1" w14:textId="17158C10" w:rsidR="00D72612" w:rsidRPr="002A6EA7" w:rsidRDefault="00D72612" w:rsidP="00AC302F">
      <w:pPr>
        <w:pStyle w:val="Prrafodelista"/>
        <w:numPr>
          <w:ilvl w:val="0"/>
          <w:numId w:val="18"/>
        </w:numPr>
        <w:autoSpaceDE w:val="0"/>
        <w:autoSpaceDN w:val="0"/>
        <w:spacing w:before="40" w:after="40"/>
        <w:jc w:val="both"/>
        <w:rPr>
          <w:rFonts w:ascii="Arial" w:hAnsi="Arial" w:cs="Arial"/>
          <w:sz w:val="24"/>
          <w:szCs w:val="24"/>
          <w:lang w:eastAsia="es-CR"/>
        </w:rPr>
      </w:pPr>
      <w:r w:rsidRPr="002A6EA7">
        <w:rPr>
          <w:rFonts w:ascii="Arial" w:hAnsi="Arial" w:cs="Arial"/>
          <w:sz w:val="24"/>
          <w:szCs w:val="24"/>
          <w:lang w:eastAsia="es-CR"/>
        </w:rPr>
        <w:t xml:space="preserve">Contrapartida JICA </w:t>
      </w:r>
      <w:r w:rsidR="00945488" w:rsidRPr="002A6EA7">
        <w:rPr>
          <w:rFonts w:ascii="Arial" w:hAnsi="Arial" w:cs="Arial"/>
          <w:sz w:val="24"/>
          <w:szCs w:val="24"/>
          <w:lang w:eastAsia="es-CR"/>
        </w:rPr>
        <w:t>del Proyecto</w:t>
      </w:r>
      <w:r w:rsidRPr="002A6EA7">
        <w:rPr>
          <w:rFonts w:ascii="Arial" w:hAnsi="Arial" w:cs="Arial"/>
          <w:sz w:val="24"/>
          <w:szCs w:val="24"/>
          <w:lang w:eastAsia="es-CR"/>
        </w:rPr>
        <w:t xml:space="preserve"> </w:t>
      </w:r>
      <w:r w:rsidR="00945488" w:rsidRPr="002A6EA7">
        <w:rPr>
          <w:rFonts w:ascii="Arial" w:hAnsi="Arial" w:cs="Arial"/>
          <w:sz w:val="24"/>
          <w:szCs w:val="24"/>
          <w:lang w:eastAsia="es-CR"/>
        </w:rPr>
        <w:t>Mejoramiento Ambiental</w:t>
      </w:r>
      <w:r w:rsidRPr="002A6EA7">
        <w:rPr>
          <w:rFonts w:ascii="Arial" w:hAnsi="Arial" w:cs="Arial"/>
          <w:sz w:val="24"/>
          <w:szCs w:val="24"/>
          <w:lang w:eastAsia="es-CR"/>
        </w:rPr>
        <w:t xml:space="preserve"> GAM para el </w:t>
      </w:r>
      <w:r w:rsidR="002A6EA7" w:rsidRPr="002A6EA7">
        <w:rPr>
          <w:rFonts w:ascii="Arial" w:hAnsi="Arial" w:cs="Arial"/>
          <w:sz w:val="24"/>
          <w:szCs w:val="24"/>
          <w:lang w:eastAsia="es-CR"/>
        </w:rPr>
        <w:t>pago de</w:t>
      </w:r>
      <w:r w:rsidRPr="002A6EA7">
        <w:rPr>
          <w:rFonts w:ascii="Arial" w:hAnsi="Arial" w:cs="Arial"/>
          <w:sz w:val="24"/>
          <w:szCs w:val="24"/>
          <w:lang w:eastAsia="es-CR"/>
        </w:rPr>
        <w:t xml:space="preserve"> </w:t>
      </w:r>
      <w:r w:rsidR="002A6EA7" w:rsidRPr="002A6EA7">
        <w:rPr>
          <w:rFonts w:ascii="Arial" w:hAnsi="Arial" w:cs="Arial"/>
          <w:sz w:val="24"/>
          <w:szCs w:val="24"/>
          <w:lang w:eastAsia="es-CR"/>
        </w:rPr>
        <w:t>la contratación</w:t>
      </w:r>
      <w:r w:rsidRPr="002A6EA7">
        <w:rPr>
          <w:rFonts w:ascii="Arial" w:hAnsi="Arial" w:cs="Arial"/>
          <w:sz w:val="24"/>
          <w:szCs w:val="24"/>
          <w:lang w:eastAsia="es-CR"/>
        </w:rPr>
        <w:t xml:space="preserve"> de los Laboratorios Licitación No 2018LA-0046-PRI ¢11.197.87 miles.</w:t>
      </w:r>
    </w:p>
    <w:p w14:paraId="1D35D3C9" w14:textId="77777777" w:rsidR="00D72612" w:rsidRPr="00D72612" w:rsidRDefault="00D72612" w:rsidP="00D72612">
      <w:pPr>
        <w:pStyle w:val="Prrafodelista"/>
        <w:autoSpaceDE w:val="0"/>
        <w:autoSpaceDN w:val="0"/>
        <w:spacing w:before="40" w:after="40"/>
        <w:jc w:val="both"/>
        <w:rPr>
          <w:rFonts w:ascii="Arial" w:hAnsi="Arial" w:cs="Arial"/>
          <w:sz w:val="24"/>
          <w:szCs w:val="24"/>
          <w:lang w:eastAsia="es-CR"/>
        </w:rPr>
      </w:pPr>
    </w:p>
    <w:p w14:paraId="24164F83" w14:textId="2E45E3D7" w:rsidR="006F6C0C" w:rsidRPr="00EA7FD0" w:rsidRDefault="006F6C0C" w:rsidP="00AC302F">
      <w:pPr>
        <w:pStyle w:val="Prrafodelista"/>
        <w:numPr>
          <w:ilvl w:val="0"/>
          <w:numId w:val="18"/>
        </w:numPr>
        <w:autoSpaceDE w:val="0"/>
        <w:autoSpaceDN w:val="0"/>
        <w:spacing w:before="40" w:after="40"/>
        <w:jc w:val="both"/>
        <w:rPr>
          <w:rFonts w:ascii="Arial" w:hAnsi="Arial" w:cs="Arial"/>
          <w:sz w:val="24"/>
          <w:szCs w:val="24"/>
          <w:lang w:eastAsia="es-CR"/>
        </w:rPr>
      </w:pPr>
      <w:r w:rsidRPr="00EA7FD0">
        <w:rPr>
          <w:rFonts w:ascii="Arial" w:hAnsi="Arial" w:cs="Arial"/>
          <w:sz w:val="24"/>
          <w:szCs w:val="24"/>
          <w:lang w:eastAsia="es-CR"/>
        </w:rPr>
        <w:t xml:space="preserve">La Subgerencia de Ambiente Investigación y Desarrollo: para </w:t>
      </w:r>
      <w:r w:rsidR="002868A5" w:rsidRPr="00EA7FD0">
        <w:rPr>
          <w:rFonts w:ascii="Arial" w:hAnsi="Arial" w:cs="Arial"/>
          <w:sz w:val="24"/>
          <w:szCs w:val="24"/>
          <w:lang w:eastAsia="es-CR"/>
        </w:rPr>
        <w:t>Contratación 2018LA-00027 PRI estudios de suelos (</w:t>
      </w:r>
      <w:r w:rsidR="0055567A">
        <w:rPr>
          <w:rFonts w:ascii="Arial" w:hAnsi="Arial" w:cs="Arial"/>
          <w:sz w:val="24"/>
          <w:szCs w:val="24"/>
          <w:lang w:eastAsia="es-CR"/>
        </w:rPr>
        <w:t>c</w:t>
      </w:r>
      <w:r w:rsidR="002868A5" w:rsidRPr="00EA7FD0">
        <w:rPr>
          <w:rFonts w:ascii="Arial" w:hAnsi="Arial" w:cs="Arial"/>
          <w:sz w:val="24"/>
          <w:szCs w:val="24"/>
          <w:lang w:eastAsia="es-CR"/>
        </w:rPr>
        <w:t xml:space="preserve">ontratación según demanda) </w:t>
      </w:r>
      <w:r w:rsidR="00945488" w:rsidRPr="00EA7FD0">
        <w:rPr>
          <w:rFonts w:ascii="Arial" w:hAnsi="Arial" w:cs="Arial"/>
          <w:sz w:val="24"/>
          <w:szCs w:val="24"/>
          <w:lang w:eastAsia="es-CR"/>
        </w:rPr>
        <w:t>en las</w:t>
      </w:r>
      <w:r w:rsidR="002868A5" w:rsidRPr="00EA7FD0">
        <w:rPr>
          <w:rFonts w:ascii="Arial" w:hAnsi="Arial" w:cs="Arial"/>
          <w:sz w:val="24"/>
          <w:szCs w:val="24"/>
          <w:lang w:eastAsia="es-CR"/>
        </w:rPr>
        <w:t xml:space="preserve"> </w:t>
      </w:r>
      <w:r w:rsidR="0055567A">
        <w:rPr>
          <w:rFonts w:ascii="Arial" w:hAnsi="Arial" w:cs="Arial"/>
          <w:sz w:val="24"/>
          <w:szCs w:val="24"/>
          <w:lang w:eastAsia="es-CR"/>
        </w:rPr>
        <w:t>l</w:t>
      </w:r>
      <w:r w:rsidR="002868A5" w:rsidRPr="00EA7FD0">
        <w:rPr>
          <w:rFonts w:ascii="Arial" w:hAnsi="Arial" w:cs="Arial"/>
          <w:sz w:val="24"/>
          <w:szCs w:val="24"/>
          <w:lang w:eastAsia="es-CR"/>
        </w:rPr>
        <w:t xml:space="preserve">íneas distribución, </w:t>
      </w:r>
      <w:proofErr w:type="spellStart"/>
      <w:r w:rsidR="002868A5" w:rsidRPr="00EA7FD0">
        <w:rPr>
          <w:rFonts w:ascii="Arial" w:hAnsi="Arial" w:cs="Arial"/>
          <w:sz w:val="24"/>
          <w:szCs w:val="24"/>
          <w:lang w:eastAsia="es-CR"/>
        </w:rPr>
        <w:t>Curubandé</w:t>
      </w:r>
      <w:proofErr w:type="spellEnd"/>
      <w:r w:rsidR="0055567A">
        <w:rPr>
          <w:rFonts w:ascii="Arial" w:hAnsi="Arial" w:cs="Arial"/>
          <w:sz w:val="24"/>
          <w:szCs w:val="24"/>
          <w:lang w:eastAsia="es-CR"/>
        </w:rPr>
        <w:t xml:space="preserve"> </w:t>
      </w:r>
      <w:r w:rsidR="002868A5" w:rsidRPr="00EA7FD0">
        <w:rPr>
          <w:rFonts w:ascii="Arial" w:hAnsi="Arial" w:cs="Arial"/>
          <w:sz w:val="24"/>
          <w:szCs w:val="24"/>
          <w:lang w:eastAsia="es-CR"/>
        </w:rPr>
        <w:t>(Guanacaste),</w:t>
      </w:r>
      <w:r w:rsidR="0055567A">
        <w:rPr>
          <w:rFonts w:ascii="Arial" w:hAnsi="Arial" w:cs="Arial"/>
          <w:sz w:val="24"/>
          <w:szCs w:val="24"/>
          <w:lang w:eastAsia="es-CR"/>
        </w:rPr>
        <w:t xml:space="preserve"> e</w:t>
      </w:r>
      <w:r w:rsidR="002868A5" w:rsidRPr="00EA7FD0">
        <w:rPr>
          <w:rFonts w:ascii="Arial" w:hAnsi="Arial" w:cs="Arial"/>
          <w:sz w:val="24"/>
          <w:szCs w:val="24"/>
          <w:lang w:eastAsia="es-CR"/>
        </w:rPr>
        <w:t xml:space="preserve">xploración </w:t>
      </w:r>
      <w:r w:rsidR="0055567A">
        <w:rPr>
          <w:rFonts w:ascii="Arial" w:hAnsi="Arial" w:cs="Arial"/>
          <w:sz w:val="24"/>
          <w:szCs w:val="24"/>
          <w:lang w:eastAsia="es-CR"/>
        </w:rPr>
        <w:t>a</w:t>
      </w:r>
      <w:r w:rsidR="002868A5" w:rsidRPr="00EA7FD0">
        <w:rPr>
          <w:rFonts w:ascii="Arial" w:hAnsi="Arial" w:cs="Arial"/>
          <w:sz w:val="24"/>
          <w:szCs w:val="24"/>
          <w:lang w:eastAsia="es-CR"/>
        </w:rPr>
        <w:t xml:space="preserve">cceso </w:t>
      </w:r>
      <w:r w:rsidR="0055567A">
        <w:rPr>
          <w:rFonts w:ascii="Arial" w:hAnsi="Arial" w:cs="Arial"/>
          <w:sz w:val="24"/>
          <w:szCs w:val="24"/>
          <w:lang w:eastAsia="es-CR"/>
        </w:rPr>
        <w:t>b</w:t>
      </w:r>
      <w:r w:rsidR="002868A5" w:rsidRPr="00EA7FD0">
        <w:rPr>
          <w:rFonts w:ascii="Arial" w:hAnsi="Arial" w:cs="Arial"/>
          <w:sz w:val="24"/>
          <w:szCs w:val="24"/>
          <w:lang w:eastAsia="es-CR"/>
        </w:rPr>
        <w:t xml:space="preserve">ombeo Puente Mulas, Visita Paso Río Virilla (Valencia), Edificio de Desinfección Guápiles, Tanque Junquillo Puriscal, </w:t>
      </w:r>
      <w:r w:rsidRPr="00EA7FD0">
        <w:rPr>
          <w:rFonts w:ascii="Arial" w:hAnsi="Arial" w:cs="Arial"/>
          <w:sz w:val="24"/>
          <w:szCs w:val="24"/>
          <w:lang w:eastAsia="es-CR"/>
        </w:rPr>
        <w:t>¢</w:t>
      </w:r>
      <w:r w:rsidR="002868A5" w:rsidRPr="00EA7FD0">
        <w:rPr>
          <w:rFonts w:ascii="Arial" w:hAnsi="Arial" w:cs="Arial"/>
          <w:sz w:val="24"/>
          <w:szCs w:val="24"/>
          <w:lang w:eastAsia="es-CR"/>
        </w:rPr>
        <w:t xml:space="preserve"> 9.382.42 </w:t>
      </w:r>
      <w:r w:rsidRPr="00EA7FD0">
        <w:rPr>
          <w:rFonts w:ascii="Arial" w:hAnsi="Arial" w:cs="Arial"/>
          <w:sz w:val="24"/>
          <w:szCs w:val="24"/>
          <w:lang w:eastAsia="es-CR"/>
        </w:rPr>
        <w:t>miles.</w:t>
      </w:r>
      <w:r w:rsidR="00945488" w:rsidRPr="00EA7FD0">
        <w:rPr>
          <w:rFonts w:ascii="Arial" w:hAnsi="Arial" w:cs="Arial"/>
          <w:sz w:val="24"/>
          <w:szCs w:val="24"/>
          <w:lang w:eastAsia="es-CR"/>
        </w:rPr>
        <w:t xml:space="preserve">   Además, la contratación 2013</w:t>
      </w:r>
      <w:r w:rsidR="00FF05F0">
        <w:rPr>
          <w:rFonts w:ascii="Arial" w:hAnsi="Arial" w:cs="Arial"/>
          <w:sz w:val="24"/>
          <w:szCs w:val="24"/>
          <w:lang w:eastAsia="es-CR"/>
        </w:rPr>
        <w:t xml:space="preserve"> </w:t>
      </w:r>
      <w:r w:rsidR="00945488" w:rsidRPr="00EA7FD0">
        <w:rPr>
          <w:rFonts w:ascii="Arial" w:hAnsi="Arial" w:cs="Arial"/>
          <w:sz w:val="24"/>
          <w:szCs w:val="24"/>
          <w:lang w:eastAsia="es-CR"/>
        </w:rPr>
        <w:t xml:space="preserve">LA-00009-PRI por Servicio De Dibujo en </w:t>
      </w:r>
      <w:r w:rsidR="002F1647" w:rsidRPr="00EA7FD0">
        <w:rPr>
          <w:rFonts w:ascii="Arial" w:hAnsi="Arial" w:cs="Arial"/>
          <w:sz w:val="24"/>
          <w:szCs w:val="24"/>
          <w:lang w:eastAsia="es-CR"/>
        </w:rPr>
        <w:t>AutoCAD</w:t>
      </w:r>
      <w:r w:rsidR="00945488" w:rsidRPr="00EA7FD0">
        <w:rPr>
          <w:rFonts w:ascii="Arial" w:hAnsi="Arial" w:cs="Arial"/>
          <w:sz w:val="24"/>
          <w:szCs w:val="24"/>
          <w:lang w:eastAsia="es-CR"/>
        </w:rPr>
        <w:t>.</w:t>
      </w:r>
      <w:r w:rsidR="0055567A">
        <w:rPr>
          <w:rFonts w:ascii="Arial" w:hAnsi="Arial" w:cs="Arial"/>
          <w:sz w:val="24"/>
          <w:szCs w:val="24"/>
          <w:lang w:eastAsia="es-CR"/>
        </w:rPr>
        <w:t xml:space="preserve"> </w:t>
      </w:r>
      <w:r w:rsidR="00945488" w:rsidRPr="00EA7FD0">
        <w:rPr>
          <w:rFonts w:ascii="Arial" w:hAnsi="Arial" w:cs="Arial"/>
          <w:sz w:val="24"/>
          <w:szCs w:val="24"/>
          <w:lang w:eastAsia="es-CR"/>
        </w:rPr>
        <w:t>(Contratación según demanda)</w:t>
      </w:r>
      <w:r w:rsidR="00EA7FD0">
        <w:rPr>
          <w:rFonts w:ascii="Arial" w:hAnsi="Arial" w:cs="Arial"/>
          <w:sz w:val="24"/>
          <w:szCs w:val="24"/>
          <w:lang w:eastAsia="es-CR"/>
        </w:rPr>
        <w:t xml:space="preserve"> </w:t>
      </w:r>
      <w:r w:rsidR="00945488" w:rsidRPr="00EA7FD0">
        <w:rPr>
          <w:rFonts w:ascii="Arial" w:hAnsi="Arial" w:cs="Arial"/>
          <w:sz w:val="24"/>
          <w:szCs w:val="24"/>
          <w:lang w:eastAsia="es-CR"/>
        </w:rPr>
        <w:t>¢</w:t>
      </w:r>
      <w:r w:rsidR="00945488" w:rsidRPr="00945488">
        <w:t xml:space="preserve"> </w:t>
      </w:r>
      <w:r w:rsidR="00945488" w:rsidRPr="00EA7FD0">
        <w:rPr>
          <w:rFonts w:ascii="Arial" w:hAnsi="Arial" w:cs="Arial"/>
          <w:sz w:val="24"/>
          <w:szCs w:val="24"/>
          <w:lang w:eastAsia="es-CR"/>
        </w:rPr>
        <w:t>2.879.38 miles.</w:t>
      </w:r>
    </w:p>
    <w:p w14:paraId="66DB4F93" w14:textId="77777777" w:rsidR="00945488" w:rsidRPr="00945488" w:rsidRDefault="00945488" w:rsidP="00945488">
      <w:pPr>
        <w:pStyle w:val="Prrafodelista"/>
        <w:rPr>
          <w:rFonts w:ascii="Arial" w:hAnsi="Arial" w:cs="Arial"/>
          <w:sz w:val="24"/>
          <w:szCs w:val="24"/>
          <w:lang w:eastAsia="es-CR"/>
        </w:rPr>
      </w:pPr>
    </w:p>
    <w:p w14:paraId="42BFE8E0" w14:textId="38766591" w:rsidR="002C12D0" w:rsidRDefault="00910C8D" w:rsidP="00AC302F">
      <w:pPr>
        <w:pStyle w:val="Prrafodelista"/>
        <w:numPr>
          <w:ilvl w:val="0"/>
          <w:numId w:val="18"/>
        </w:numPr>
        <w:autoSpaceDE w:val="0"/>
        <w:autoSpaceDN w:val="0"/>
        <w:spacing w:before="40" w:after="40"/>
        <w:jc w:val="both"/>
        <w:rPr>
          <w:rFonts w:ascii="Arial" w:hAnsi="Arial" w:cs="Arial"/>
          <w:sz w:val="24"/>
          <w:szCs w:val="24"/>
          <w:lang w:eastAsia="es-CR"/>
        </w:rPr>
      </w:pPr>
      <w:r w:rsidRPr="00E80E0B">
        <w:rPr>
          <w:rFonts w:ascii="Arial" w:hAnsi="Arial" w:cs="Arial"/>
          <w:sz w:val="24"/>
          <w:szCs w:val="24"/>
          <w:lang w:eastAsia="es-CR"/>
        </w:rPr>
        <w:t>E</w:t>
      </w:r>
      <w:r w:rsidR="00E80E0B">
        <w:rPr>
          <w:rFonts w:ascii="Arial" w:hAnsi="Arial" w:cs="Arial"/>
          <w:sz w:val="24"/>
          <w:szCs w:val="24"/>
          <w:lang w:eastAsia="es-CR"/>
        </w:rPr>
        <w:t xml:space="preserve">n el </w:t>
      </w:r>
      <w:r w:rsidRPr="00E80E0B">
        <w:rPr>
          <w:rFonts w:ascii="Arial" w:hAnsi="Arial" w:cs="Arial"/>
          <w:sz w:val="24"/>
          <w:szCs w:val="24"/>
          <w:lang w:eastAsia="es-CR"/>
        </w:rPr>
        <w:t xml:space="preserve">Programa </w:t>
      </w:r>
      <w:r w:rsidR="007C733D" w:rsidRPr="00E80E0B">
        <w:rPr>
          <w:rFonts w:ascii="Arial" w:hAnsi="Arial" w:cs="Arial"/>
          <w:sz w:val="24"/>
          <w:szCs w:val="24"/>
          <w:lang w:eastAsia="es-CR"/>
        </w:rPr>
        <w:t>Re</w:t>
      </w:r>
      <w:r w:rsidR="00E80E0B">
        <w:rPr>
          <w:rFonts w:ascii="Arial" w:hAnsi="Arial" w:cs="Arial"/>
          <w:sz w:val="24"/>
          <w:szCs w:val="24"/>
          <w:lang w:eastAsia="es-CR"/>
        </w:rPr>
        <w:t>c</w:t>
      </w:r>
      <w:r w:rsidR="007C733D" w:rsidRPr="00E80E0B">
        <w:rPr>
          <w:rFonts w:ascii="Arial" w:hAnsi="Arial" w:cs="Arial"/>
          <w:sz w:val="24"/>
          <w:szCs w:val="24"/>
          <w:lang w:eastAsia="es-CR"/>
        </w:rPr>
        <w:t>uperación de</w:t>
      </w:r>
      <w:r w:rsidRPr="00E80E0B">
        <w:rPr>
          <w:rFonts w:ascii="Arial" w:hAnsi="Arial" w:cs="Arial"/>
          <w:sz w:val="24"/>
          <w:szCs w:val="24"/>
          <w:lang w:eastAsia="es-CR"/>
        </w:rPr>
        <w:t xml:space="preserve"> Agua no contabilizada RANC</w:t>
      </w:r>
      <w:r w:rsidR="00E80E0B">
        <w:rPr>
          <w:rFonts w:ascii="Arial" w:hAnsi="Arial" w:cs="Arial"/>
          <w:sz w:val="24"/>
          <w:szCs w:val="24"/>
          <w:lang w:eastAsia="es-CR"/>
        </w:rPr>
        <w:t>,</w:t>
      </w:r>
      <w:r w:rsidRPr="00E80E0B">
        <w:rPr>
          <w:rFonts w:ascii="Arial" w:hAnsi="Arial" w:cs="Arial"/>
          <w:sz w:val="24"/>
          <w:szCs w:val="24"/>
          <w:lang w:eastAsia="es-CR"/>
        </w:rPr>
        <w:t xml:space="preserve"> por el servicio de Consultoría de Implementación y Seguimiento del Programa</w:t>
      </w:r>
      <w:r w:rsidR="00E80E0B">
        <w:rPr>
          <w:rFonts w:ascii="Arial" w:hAnsi="Arial" w:cs="Arial"/>
          <w:sz w:val="24"/>
          <w:szCs w:val="24"/>
          <w:lang w:eastAsia="es-CR"/>
        </w:rPr>
        <w:t>,</w:t>
      </w:r>
      <w:r w:rsidRPr="00E80E0B">
        <w:rPr>
          <w:rFonts w:ascii="Arial" w:hAnsi="Arial" w:cs="Arial"/>
          <w:sz w:val="24"/>
          <w:szCs w:val="24"/>
          <w:lang w:eastAsia="es-CR"/>
        </w:rPr>
        <w:t xml:space="preserve"> Diagnóstico, Implementación y Seguimiento de las Actividades del Programa</w:t>
      </w:r>
      <w:r w:rsidR="00E80E0B">
        <w:rPr>
          <w:rFonts w:ascii="Arial" w:hAnsi="Arial" w:cs="Arial"/>
          <w:sz w:val="24"/>
          <w:szCs w:val="24"/>
          <w:lang w:eastAsia="es-CR"/>
        </w:rPr>
        <w:t xml:space="preserve"> se presupuestaron </w:t>
      </w:r>
      <w:r w:rsidR="00E80E0B" w:rsidRPr="002A6EA7">
        <w:rPr>
          <w:rFonts w:ascii="Arial" w:hAnsi="Arial" w:cs="Arial"/>
          <w:sz w:val="24"/>
          <w:szCs w:val="24"/>
          <w:lang w:eastAsia="es-CR"/>
        </w:rPr>
        <w:t>¢</w:t>
      </w:r>
      <w:r w:rsidR="00F45481">
        <w:rPr>
          <w:rFonts w:ascii="Arial" w:hAnsi="Arial" w:cs="Arial"/>
          <w:sz w:val="24"/>
          <w:szCs w:val="24"/>
          <w:lang w:eastAsia="es-CR"/>
        </w:rPr>
        <w:t xml:space="preserve">1.550.000.00 miles de los que se ejecutaron en el I </w:t>
      </w:r>
      <w:proofErr w:type="spellStart"/>
      <w:r w:rsidR="00F45481">
        <w:rPr>
          <w:rFonts w:ascii="Arial" w:hAnsi="Arial" w:cs="Arial"/>
          <w:sz w:val="24"/>
          <w:szCs w:val="24"/>
          <w:lang w:eastAsia="es-CR"/>
        </w:rPr>
        <w:t>trimestsre</w:t>
      </w:r>
      <w:proofErr w:type="spellEnd"/>
      <w:r w:rsidR="007C733D" w:rsidRPr="00E80E0B">
        <w:rPr>
          <w:rFonts w:ascii="Arial" w:hAnsi="Arial" w:cs="Arial"/>
          <w:sz w:val="24"/>
          <w:szCs w:val="24"/>
          <w:lang w:eastAsia="es-CR"/>
        </w:rPr>
        <w:t xml:space="preserve"> ¢</w:t>
      </w:r>
      <w:r w:rsidR="007C733D" w:rsidRPr="007C733D">
        <w:t xml:space="preserve"> </w:t>
      </w:r>
      <w:r w:rsidR="007C733D" w:rsidRPr="00E80E0B">
        <w:rPr>
          <w:rFonts w:ascii="Arial" w:hAnsi="Arial" w:cs="Arial"/>
          <w:sz w:val="24"/>
          <w:szCs w:val="24"/>
          <w:lang w:eastAsia="es-CR"/>
        </w:rPr>
        <w:t>147.395.21 miles.</w:t>
      </w:r>
      <w:r w:rsidR="00492CE3" w:rsidRPr="00E80E0B">
        <w:rPr>
          <w:rFonts w:ascii="Arial" w:hAnsi="Arial" w:cs="Arial"/>
          <w:sz w:val="24"/>
          <w:szCs w:val="24"/>
          <w:lang w:eastAsia="es-CR"/>
        </w:rPr>
        <w:t xml:space="preserve">  Esta contratación se encuentra se encuentra en los parámetros normales de ejecución, con respecto a los servicios, el alcance y el tiempo de ejecución.</w:t>
      </w:r>
    </w:p>
    <w:p w14:paraId="244637BA" w14:textId="57C41499" w:rsidR="00AB0ED9" w:rsidRPr="00AB0ED9" w:rsidRDefault="00AB0ED9" w:rsidP="00AB0ED9">
      <w:pPr>
        <w:autoSpaceDE w:val="0"/>
        <w:autoSpaceDN w:val="0"/>
        <w:spacing w:before="40" w:after="40"/>
        <w:jc w:val="both"/>
        <w:rPr>
          <w:rFonts w:ascii="Arial" w:hAnsi="Arial" w:cs="Arial"/>
          <w:sz w:val="24"/>
          <w:szCs w:val="24"/>
          <w:lang w:eastAsia="es-CR"/>
        </w:rPr>
      </w:pPr>
    </w:p>
    <w:p w14:paraId="065426B9" w14:textId="77777777" w:rsidR="009655F2" w:rsidRDefault="009655F2" w:rsidP="00FC0618">
      <w:pPr>
        <w:widowControl w:val="0"/>
        <w:suppressAutoHyphens/>
        <w:autoSpaceDE w:val="0"/>
        <w:autoSpaceDN w:val="0"/>
        <w:spacing w:before="40" w:after="100" w:afterAutospacing="1" w:line="240" w:lineRule="auto"/>
        <w:jc w:val="both"/>
        <w:textAlignment w:val="baseline"/>
        <w:rPr>
          <w:rFonts w:ascii="Arial" w:eastAsia="SimSun" w:hAnsi="Arial" w:cs="Arial"/>
          <w:b/>
          <w:kern w:val="3"/>
          <w:sz w:val="24"/>
          <w:szCs w:val="24"/>
          <w:lang w:val="es-ES" w:eastAsia="hi-IN" w:bidi="hi-IN"/>
        </w:rPr>
      </w:pPr>
    </w:p>
    <w:p w14:paraId="6C59ED98" w14:textId="77777777" w:rsidR="009655F2" w:rsidRDefault="009655F2" w:rsidP="00FC0618">
      <w:pPr>
        <w:widowControl w:val="0"/>
        <w:suppressAutoHyphens/>
        <w:autoSpaceDE w:val="0"/>
        <w:autoSpaceDN w:val="0"/>
        <w:spacing w:before="40" w:after="100" w:afterAutospacing="1" w:line="240" w:lineRule="auto"/>
        <w:jc w:val="both"/>
        <w:textAlignment w:val="baseline"/>
        <w:rPr>
          <w:rFonts w:ascii="Arial" w:eastAsia="SimSun" w:hAnsi="Arial" w:cs="Arial"/>
          <w:b/>
          <w:kern w:val="3"/>
          <w:sz w:val="24"/>
          <w:szCs w:val="24"/>
          <w:lang w:val="es-ES" w:eastAsia="hi-IN" w:bidi="hi-IN"/>
        </w:rPr>
      </w:pPr>
    </w:p>
    <w:p w14:paraId="102C01B5" w14:textId="77777777" w:rsidR="009655F2" w:rsidRDefault="009655F2" w:rsidP="00FC0618">
      <w:pPr>
        <w:widowControl w:val="0"/>
        <w:suppressAutoHyphens/>
        <w:autoSpaceDE w:val="0"/>
        <w:autoSpaceDN w:val="0"/>
        <w:spacing w:before="40" w:after="100" w:afterAutospacing="1" w:line="240" w:lineRule="auto"/>
        <w:jc w:val="both"/>
        <w:textAlignment w:val="baseline"/>
        <w:rPr>
          <w:rFonts w:ascii="Arial" w:eastAsia="SimSun" w:hAnsi="Arial" w:cs="Arial"/>
          <w:b/>
          <w:kern w:val="3"/>
          <w:sz w:val="24"/>
          <w:szCs w:val="24"/>
          <w:lang w:val="es-ES" w:eastAsia="hi-IN" w:bidi="hi-IN"/>
        </w:rPr>
      </w:pPr>
    </w:p>
    <w:p w14:paraId="4F85407A" w14:textId="77777777" w:rsidR="009655F2" w:rsidRDefault="009655F2" w:rsidP="00FC0618">
      <w:pPr>
        <w:widowControl w:val="0"/>
        <w:suppressAutoHyphens/>
        <w:autoSpaceDE w:val="0"/>
        <w:autoSpaceDN w:val="0"/>
        <w:spacing w:before="40" w:after="100" w:afterAutospacing="1" w:line="240" w:lineRule="auto"/>
        <w:jc w:val="both"/>
        <w:textAlignment w:val="baseline"/>
        <w:rPr>
          <w:rFonts w:ascii="Arial" w:eastAsia="SimSun" w:hAnsi="Arial" w:cs="Arial"/>
          <w:b/>
          <w:kern w:val="3"/>
          <w:sz w:val="24"/>
          <w:szCs w:val="24"/>
          <w:lang w:val="es-ES" w:eastAsia="hi-IN" w:bidi="hi-IN"/>
        </w:rPr>
      </w:pPr>
    </w:p>
    <w:p w14:paraId="24F18033" w14:textId="77777777" w:rsidR="009655F2" w:rsidRDefault="009655F2" w:rsidP="00FC0618">
      <w:pPr>
        <w:widowControl w:val="0"/>
        <w:suppressAutoHyphens/>
        <w:autoSpaceDE w:val="0"/>
        <w:autoSpaceDN w:val="0"/>
        <w:spacing w:before="40" w:after="100" w:afterAutospacing="1" w:line="240" w:lineRule="auto"/>
        <w:jc w:val="both"/>
        <w:textAlignment w:val="baseline"/>
        <w:rPr>
          <w:rFonts w:ascii="Arial" w:eastAsia="SimSun" w:hAnsi="Arial" w:cs="Arial"/>
          <w:b/>
          <w:kern w:val="3"/>
          <w:sz w:val="24"/>
          <w:szCs w:val="24"/>
          <w:lang w:val="es-ES" w:eastAsia="hi-IN" w:bidi="hi-IN"/>
        </w:rPr>
      </w:pPr>
    </w:p>
    <w:p w14:paraId="473C0664" w14:textId="77777777" w:rsidR="009655F2" w:rsidRDefault="009655F2" w:rsidP="00FC0618">
      <w:pPr>
        <w:widowControl w:val="0"/>
        <w:suppressAutoHyphens/>
        <w:autoSpaceDE w:val="0"/>
        <w:autoSpaceDN w:val="0"/>
        <w:spacing w:before="40" w:after="100" w:afterAutospacing="1" w:line="240" w:lineRule="auto"/>
        <w:jc w:val="both"/>
        <w:textAlignment w:val="baseline"/>
        <w:rPr>
          <w:rFonts w:ascii="Arial" w:eastAsia="SimSun" w:hAnsi="Arial" w:cs="Arial"/>
          <w:b/>
          <w:kern w:val="3"/>
          <w:sz w:val="24"/>
          <w:szCs w:val="24"/>
          <w:lang w:val="es-ES" w:eastAsia="hi-IN" w:bidi="hi-IN"/>
        </w:rPr>
      </w:pPr>
    </w:p>
    <w:p w14:paraId="50CD1CE9" w14:textId="77777777" w:rsidR="009655F2" w:rsidRDefault="009655F2" w:rsidP="00FC0618">
      <w:pPr>
        <w:widowControl w:val="0"/>
        <w:suppressAutoHyphens/>
        <w:autoSpaceDE w:val="0"/>
        <w:autoSpaceDN w:val="0"/>
        <w:spacing w:before="40" w:after="100" w:afterAutospacing="1" w:line="240" w:lineRule="auto"/>
        <w:jc w:val="both"/>
        <w:textAlignment w:val="baseline"/>
        <w:rPr>
          <w:rFonts w:ascii="Arial" w:eastAsia="SimSun" w:hAnsi="Arial" w:cs="Arial"/>
          <w:b/>
          <w:kern w:val="3"/>
          <w:sz w:val="24"/>
          <w:szCs w:val="24"/>
          <w:lang w:val="es-ES" w:eastAsia="hi-IN" w:bidi="hi-IN"/>
        </w:rPr>
      </w:pPr>
    </w:p>
    <w:p w14:paraId="55B5D1CE" w14:textId="77777777" w:rsidR="009655F2" w:rsidRDefault="009655F2" w:rsidP="00FC0618">
      <w:pPr>
        <w:widowControl w:val="0"/>
        <w:suppressAutoHyphens/>
        <w:autoSpaceDE w:val="0"/>
        <w:autoSpaceDN w:val="0"/>
        <w:spacing w:before="40" w:after="100" w:afterAutospacing="1" w:line="240" w:lineRule="auto"/>
        <w:jc w:val="both"/>
        <w:textAlignment w:val="baseline"/>
        <w:rPr>
          <w:rFonts w:ascii="Arial" w:eastAsia="SimSun" w:hAnsi="Arial" w:cs="Arial"/>
          <w:b/>
          <w:kern w:val="3"/>
          <w:sz w:val="24"/>
          <w:szCs w:val="24"/>
          <w:lang w:val="es-ES" w:eastAsia="hi-IN" w:bidi="hi-IN"/>
        </w:rPr>
      </w:pPr>
    </w:p>
    <w:p w14:paraId="5A45B36F" w14:textId="67DAF354" w:rsidR="00FC0618" w:rsidRPr="008B7F6B" w:rsidRDefault="00FC0618" w:rsidP="00FC0618">
      <w:pPr>
        <w:widowControl w:val="0"/>
        <w:suppressAutoHyphens/>
        <w:autoSpaceDE w:val="0"/>
        <w:autoSpaceDN w:val="0"/>
        <w:spacing w:before="40" w:after="100" w:afterAutospacing="1" w:line="240" w:lineRule="auto"/>
        <w:jc w:val="both"/>
        <w:textAlignment w:val="baseline"/>
        <w:rPr>
          <w:rFonts w:ascii="Arial" w:eastAsia="SimSun" w:hAnsi="Arial" w:cs="Arial"/>
          <w:b/>
          <w:kern w:val="3"/>
          <w:sz w:val="24"/>
          <w:szCs w:val="24"/>
          <w:lang w:val="es-ES" w:eastAsia="hi-IN" w:bidi="hi-IN"/>
        </w:rPr>
      </w:pPr>
      <w:r w:rsidRPr="008B7F6B">
        <w:rPr>
          <w:rFonts w:ascii="Arial" w:eastAsia="SimSun" w:hAnsi="Arial" w:cs="Arial"/>
          <w:b/>
          <w:kern w:val="3"/>
          <w:sz w:val="24"/>
          <w:szCs w:val="24"/>
          <w:lang w:val="es-ES" w:eastAsia="hi-IN" w:bidi="hi-IN"/>
        </w:rPr>
        <w:lastRenderedPageBreak/>
        <w:t>Servicios Generales</w:t>
      </w:r>
    </w:p>
    <w:p w14:paraId="01040B3D" w14:textId="041F8C86" w:rsidR="00317596" w:rsidRDefault="00B94FDF" w:rsidP="00317596">
      <w:pPr>
        <w:widowControl w:val="0"/>
        <w:tabs>
          <w:tab w:val="left" w:pos="0"/>
        </w:tabs>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sidRPr="008B7F6B">
        <w:rPr>
          <w:rFonts w:ascii="Arial" w:eastAsia="SimSun" w:hAnsi="Arial" w:cs="Arial"/>
          <w:kern w:val="3"/>
          <w:sz w:val="24"/>
          <w:szCs w:val="24"/>
          <w:lang w:val="es-ES" w:eastAsia="hi-IN" w:bidi="hi-IN"/>
        </w:rPr>
        <w:t>Esta subpartida</w:t>
      </w:r>
      <w:r w:rsidR="00FC0618" w:rsidRPr="008B7F6B">
        <w:rPr>
          <w:rFonts w:ascii="Arial" w:eastAsia="SimSun" w:hAnsi="Arial" w:cs="Arial"/>
          <w:kern w:val="3"/>
          <w:sz w:val="24"/>
          <w:szCs w:val="24"/>
          <w:lang w:val="es-ES" w:eastAsia="hi-IN" w:bidi="hi-IN"/>
        </w:rPr>
        <w:t xml:space="preserve"> cuenta con un presupuesto de ¢</w:t>
      </w:r>
      <w:r w:rsidR="009D6FCA" w:rsidRPr="008B7F6B">
        <w:rPr>
          <w:rFonts w:ascii="Arial" w:eastAsia="SimSun" w:hAnsi="Arial" w:cs="Arial"/>
          <w:kern w:val="3"/>
          <w:sz w:val="24"/>
          <w:szCs w:val="24"/>
          <w:lang w:val="es-ES" w:eastAsia="hi-IN" w:bidi="hi-IN"/>
        </w:rPr>
        <w:t>7</w:t>
      </w:r>
      <w:r w:rsidR="00AE562C" w:rsidRPr="008B7F6B">
        <w:rPr>
          <w:rFonts w:ascii="Arial" w:eastAsia="SimSun" w:hAnsi="Arial" w:cs="Arial"/>
          <w:kern w:val="3"/>
          <w:sz w:val="24"/>
          <w:szCs w:val="24"/>
          <w:lang w:val="es-ES" w:eastAsia="hi-IN" w:bidi="hi-IN"/>
        </w:rPr>
        <w:t>.</w:t>
      </w:r>
      <w:r w:rsidR="00317596">
        <w:rPr>
          <w:rFonts w:ascii="Arial" w:eastAsia="SimSun" w:hAnsi="Arial" w:cs="Arial"/>
          <w:kern w:val="3"/>
          <w:sz w:val="24"/>
          <w:szCs w:val="24"/>
          <w:lang w:val="es-ES" w:eastAsia="hi-IN" w:bidi="hi-IN"/>
        </w:rPr>
        <w:t>612.694.84</w:t>
      </w:r>
      <w:r w:rsidR="00FC0618" w:rsidRPr="008B7F6B">
        <w:rPr>
          <w:rFonts w:ascii="Arial" w:eastAsia="SimSun" w:hAnsi="Arial" w:cs="Arial"/>
          <w:kern w:val="3"/>
          <w:sz w:val="24"/>
          <w:szCs w:val="24"/>
          <w:lang w:val="es-ES" w:eastAsia="hi-IN" w:bidi="hi-IN"/>
        </w:rPr>
        <w:t xml:space="preserve"> miles, una ejecución de ¢</w:t>
      </w:r>
      <w:r w:rsidR="00317596">
        <w:rPr>
          <w:rFonts w:ascii="Arial" w:eastAsia="SimSun" w:hAnsi="Arial" w:cs="Arial"/>
          <w:kern w:val="3"/>
          <w:sz w:val="24"/>
          <w:szCs w:val="24"/>
          <w:lang w:val="es-ES" w:eastAsia="hi-IN" w:bidi="hi-IN"/>
        </w:rPr>
        <w:t>1.623.002.57</w:t>
      </w:r>
      <w:r w:rsidR="00FC0618" w:rsidRPr="008B7F6B">
        <w:rPr>
          <w:rFonts w:ascii="Arial" w:eastAsia="SimSun" w:hAnsi="Arial" w:cs="Arial"/>
          <w:kern w:val="3"/>
          <w:sz w:val="24"/>
          <w:szCs w:val="24"/>
          <w:lang w:val="es-ES" w:eastAsia="hi-IN" w:bidi="hi-IN"/>
        </w:rPr>
        <w:t xml:space="preserve"> miles, un </w:t>
      </w:r>
      <w:r w:rsidR="00317596">
        <w:rPr>
          <w:rFonts w:ascii="Arial" w:eastAsia="SimSun" w:hAnsi="Arial" w:cs="Arial"/>
          <w:kern w:val="3"/>
          <w:sz w:val="24"/>
          <w:szCs w:val="24"/>
          <w:lang w:val="es-ES" w:eastAsia="hi-IN" w:bidi="hi-IN"/>
        </w:rPr>
        <w:t>21.32</w:t>
      </w:r>
      <w:r w:rsidR="00FC0618" w:rsidRPr="008B7F6B">
        <w:rPr>
          <w:rFonts w:ascii="Arial" w:eastAsia="SimSun" w:hAnsi="Arial" w:cs="Arial"/>
          <w:kern w:val="3"/>
          <w:sz w:val="24"/>
          <w:szCs w:val="24"/>
          <w:lang w:val="es-ES" w:eastAsia="hi-IN" w:bidi="hi-IN"/>
        </w:rPr>
        <w:t>%.  En su mayoría, estos pagos corresponden al servicio de vigilancia y conserjería en la Sede Central, en la Gran Área Metropolitana y en las regiones</w:t>
      </w:r>
      <w:r w:rsidR="00E16C6F">
        <w:rPr>
          <w:rFonts w:ascii="Arial" w:eastAsia="SimSun" w:hAnsi="Arial" w:cs="Arial"/>
          <w:kern w:val="3"/>
          <w:sz w:val="24"/>
          <w:szCs w:val="24"/>
          <w:lang w:val="es-ES" w:eastAsia="hi-IN" w:bidi="hi-IN"/>
        </w:rPr>
        <w:t>.</w:t>
      </w:r>
    </w:p>
    <w:p w14:paraId="1BB6408D" w14:textId="442D65CA" w:rsidR="009655F2" w:rsidRPr="00DC521A" w:rsidRDefault="00FC0618" w:rsidP="009655F2">
      <w:pPr>
        <w:widowControl w:val="0"/>
        <w:tabs>
          <w:tab w:val="left" w:pos="0"/>
        </w:tabs>
        <w:suppressAutoHyphens/>
        <w:autoSpaceDN w:val="0"/>
        <w:spacing w:after="100" w:afterAutospacing="1" w:line="240" w:lineRule="auto"/>
        <w:jc w:val="both"/>
        <w:textAlignment w:val="baseline"/>
        <w:rPr>
          <w:rFonts w:ascii="Arial" w:eastAsia="SimSun" w:hAnsi="Arial" w:cs="Arial"/>
          <w:kern w:val="3"/>
          <w:sz w:val="24"/>
          <w:szCs w:val="24"/>
          <w:lang w:eastAsia="hi-IN" w:bidi="hi-IN"/>
        </w:rPr>
      </w:pPr>
      <w:r w:rsidRPr="008B7F6B">
        <w:rPr>
          <w:rFonts w:ascii="Arial" w:eastAsia="SimSun" w:hAnsi="Arial" w:cs="Arial"/>
          <w:kern w:val="3"/>
          <w:sz w:val="24"/>
          <w:szCs w:val="24"/>
          <w:lang w:val="es-ES" w:eastAsia="hi-IN" w:bidi="hi-IN"/>
        </w:rPr>
        <w:t>En el cuadro siguiente se detalla el presupuesto y ejecución presupuestaria por programa presupuestario</w:t>
      </w:r>
      <w:r w:rsidR="00170259" w:rsidRPr="008B7F6B">
        <w:rPr>
          <w:rFonts w:ascii="Arial" w:eastAsia="SimSun" w:hAnsi="Arial" w:cs="Arial"/>
          <w:kern w:val="3"/>
          <w:sz w:val="24"/>
          <w:szCs w:val="24"/>
          <w:lang w:val="es-ES" w:eastAsia="hi-IN" w:bidi="hi-IN"/>
        </w:rPr>
        <w:t xml:space="preserve">.  El programa de </w:t>
      </w:r>
      <w:r w:rsidR="00B06A3E" w:rsidRPr="008B7F6B">
        <w:rPr>
          <w:rFonts w:ascii="Arial" w:eastAsia="SimSun" w:hAnsi="Arial" w:cs="Arial"/>
          <w:kern w:val="3"/>
          <w:sz w:val="24"/>
          <w:szCs w:val="24"/>
          <w:lang w:val="es-ES" w:eastAsia="hi-IN" w:bidi="hi-IN"/>
        </w:rPr>
        <w:t>Operación</w:t>
      </w:r>
      <w:r w:rsidR="00170259" w:rsidRPr="008B7F6B">
        <w:rPr>
          <w:rFonts w:ascii="Arial" w:eastAsia="SimSun" w:hAnsi="Arial" w:cs="Arial"/>
          <w:kern w:val="3"/>
          <w:sz w:val="24"/>
          <w:szCs w:val="24"/>
          <w:lang w:eastAsia="hi-IN" w:bidi="hi-IN"/>
        </w:rPr>
        <w:t>, Mantenimiento y Comercialización de Acueducto es el de mayor ejecución.</w:t>
      </w:r>
    </w:p>
    <w:p w14:paraId="51D2758E" w14:textId="54C5D29B" w:rsidR="00591DE0" w:rsidRPr="00591DE0" w:rsidRDefault="00E137D4" w:rsidP="00591DE0">
      <w:pPr>
        <w:jc w:val="center"/>
        <w:rPr>
          <w:rFonts w:ascii="Arial" w:hAnsi="Arial" w:cs="Arial"/>
          <w:b/>
          <w:sz w:val="18"/>
          <w:szCs w:val="18"/>
        </w:rPr>
      </w:pPr>
      <w:r>
        <w:rPr>
          <w:rFonts w:ascii="Arial" w:hAnsi="Arial" w:cs="Arial"/>
          <w:b/>
          <w:sz w:val="18"/>
          <w:szCs w:val="18"/>
        </w:rPr>
        <w:t>CUADRO</w:t>
      </w:r>
      <w:r w:rsidR="00E16C6F">
        <w:rPr>
          <w:rFonts w:ascii="Arial" w:hAnsi="Arial" w:cs="Arial"/>
          <w:b/>
          <w:sz w:val="18"/>
          <w:szCs w:val="18"/>
        </w:rPr>
        <w:t xml:space="preserve"> 1</w:t>
      </w:r>
      <w:r w:rsidR="00DC521A">
        <w:rPr>
          <w:rFonts w:ascii="Arial" w:hAnsi="Arial" w:cs="Arial"/>
          <w:b/>
          <w:sz w:val="18"/>
          <w:szCs w:val="18"/>
        </w:rPr>
        <w:t>8</w:t>
      </w:r>
    </w:p>
    <w:bookmarkStart w:id="8" w:name="_MON_1648469503"/>
    <w:bookmarkEnd w:id="8"/>
    <w:bookmarkStart w:id="9" w:name="_MON_1648528176"/>
    <w:bookmarkEnd w:id="9"/>
    <w:p w14:paraId="6304B0AA" w14:textId="47522351" w:rsidR="002E62B9" w:rsidRPr="008B7F6B" w:rsidRDefault="00C40209" w:rsidP="002E62B9">
      <w:pPr>
        <w:widowControl w:val="0"/>
        <w:tabs>
          <w:tab w:val="left" w:pos="0"/>
        </w:tabs>
        <w:suppressAutoHyphens/>
        <w:autoSpaceDN w:val="0"/>
        <w:spacing w:after="100" w:afterAutospacing="1" w:line="240" w:lineRule="auto"/>
        <w:textAlignment w:val="baseline"/>
        <w:rPr>
          <w:rFonts w:ascii="Arial" w:eastAsia="SimSun" w:hAnsi="Arial" w:cs="Arial"/>
          <w:kern w:val="3"/>
          <w:sz w:val="24"/>
          <w:szCs w:val="24"/>
          <w:lang w:val="es-ES" w:eastAsia="hi-IN" w:bidi="hi-IN"/>
        </w:rPr>
      </w:pPr>
      <w:r>
        <w:rPr>
          <w:rFonts w:ascii="Arial" w:eastAsia="SimSun" w:hAnsi="Arial" w:cs="Arial"/>
          <w:kern w:val="3"/>
          <w:sz w:val="24"/>
          <w:szCs w:val="24"/>
          <w:lang w:val="es-ES" w:eastAsia="hi-IN" w:bidi="hi-IN"/>
        </w:rPr>
        <w:object w:dxaOrig="9015" w:dyaOrig="5055" w14:anchorId="0E5656EF">
          <v:shape id="_x0000_i1042" type="#_x0000_t75" style="width:450.25pt;height:252.75pt" o:ole="">
            <v:imagedata r:id="rId47" o:title=""/>
          </v:shape>
          <o:OLEObject Type="Embed" ProgID="Excel.Sheet.12" ShapeID="_x0000_i1042" DrawAspect="Content" ObjectID="_1649430182" r:id="rId48"/>
        </w:object>
      </w:r>
    </w:p>
    <w:p w14:paraId="7B1D9651" w14:textId="77777777" w:rsidR="009655F2" w:rsidRDefault="009655F2" w:rsidP="00FC0618">
      <w:pPr>
        <w:widowControl w:val="0"/>
        <w:tabs>
          <w:tab w:val="left" w:pos="0"/>
        </w:tabs>
        <w:suppressAutoHyphens/>
        <w:autoSpaceDN w:val="0"/>
        <w:spacing w:after="100" w:afterAutospacing="1" w:line="240" w:lineRule="auto"/>
        <w:jc w:val="both"/>
        <w:textAlignment w:val="baseline"/>
        <w:rPr>
          <w:rFonts w:ascii="Arial" w:eastAsia="SimSun" w:hAnsi="Arial" w:cs="Arial"/>
          <w:b/>
          <w:kern w:val="3"/>
          <w:sz w:val="24"/>
          <w:szCs w:val="24"/>
          <w:lang w:val="es-ES" w:eastAsia="hi-IN" w:bidi="hi-IN"/>
        </w:rPr>
      </w:pPr>
    </w:p>
    <w:p w14:paraId="0A6492A9" w14:textId="77777777" w:rsidR="009655F2" w:rsidRDefault="009655F2" w:rsidP="00FC0618">
      <w:pPr>
        <w:widowControl w:val="0"/>
        <w:tabs>
          <w:tab w:val="left" w:pos="0"/>
        </w:tabs>
        <w:suppressAutoHyphens/>
        <w:autoSpaceDN w:val="0"/>
        <w:spacing w:after="100" w:afterAutospacing="1" w:line="240" w:lineRule="auto"/>
        <w:jc w:val="both"/>
        <w:textAlignment w:val="baseline"/>
        <w:rPr>
          <w:rFonts w:ascii="Arial" w:eastAsia="SimSun" w:hAnsi="Arial" w:cs="Arial"/>
          <w:b/>
          <w:kern w:val="3"/>
          <w:sz w:val="24"/>
          <w:szCs w:val="24"/>
          <w:lang w:val="es-ES" w:eastAsia="hi-IN" w:bidi="hi-IN"/>
        </w:rPr>
      </w:pPr>
    </w:p>
    <w:p w14:paraId="75215B7B" w14:textId="77777777" w:rsidR="009655F2" w:rsidRDefault="009655F2" w:rsidP="00FC0618">
      <w:pPr>
        <w:widowControl w:val="0"/>
        <w:tabs>
          <w:tab w:val="left" w:pos="0"/>
        </w:tabs>
        <w:suppressAutoHyphens/>
        <w:autoSpaceDN w:val="0"/>
        <w:spacing w:after="100" w:afterAutospacing="1" w:line="240" w:lineRule="auto"/>
        <w:jc w:val="both"/>
        <w:textAlignment w:val="baseline"/>
        <w:rPr>
          <w:rFonts w:ascii="Arial" w:eastAsia="SimSun" w:hAnsi="Arial" w:cs="Arial"/>
          <w:b/>
          <w:kern w:val="3"/>
          <w:sz w:val="24"/>
          <w:szCs w:val="24"/>
          <w:lang w:val="es-ES" w:eastAsia="hi-IN" w:bidi="hi-IN"/>
        </w:rPr>
      </w:pPr>
    </w:p>
    <w:p w14:paraId="1A957313" w14:textId="77777777" w:rsidR="009655F2" w:rsidRDefault="009655F2" w:rsidP="00FC0618">
      <w:pPr>
        <w:widowControl w:val="0"/>
        <w:tabs>
          <w:tab w:val="left" w:pos="0"/>
        </w:tabs>
        <w:suppressAutoHyphens/>
        <w:autoSpaceDN w:val="0"/>
        <w:spacing w:after="100" w:afterAutospacing="1" w:line="240" w:lineRule="auto"/>
        <w:jc w:val="both"/>
        <w:textAlignment w:val="baseline"/>
        <w:rPr>
          <w:rFonts w:ascii="Arial" w:eastAsia="SimSun" w:hAnsi="Arial" w:cs="Arial"/>
          <w:b/>
          <w:kern w:val="3"/>
          <w:sz w:val="24"/>
          <w:szCs w:val="24"/>
          <w:lang w:val="es-ES" w:eastAsia="hi-IN" w:bidi="hi-IN"/>
        </w:rPr>
      </w:pPr>
    </w:p>
    <w:p w14:paraId="454DEDCB" w14:textId="77777777" w:rsidR="009655F2" w:rsidRDefault="009655F2" w:rsidP="00FC0618">
      <w:pPr>
        <w:widowControl w:val="0"/>
        <w:tabs>
          <w:tab w:val="left" w:pos="0"/>
        </w:tabs>
        <w:suppressAutoHyphens/>
        <w:autoSpaceDN w:val="0"/>
        <w:spacing w:after="100" w:afterAutospacing="1" w:line="240" w:lineRule="auto"/>
        <w:jc w:val="both"/>
        <w:textAlignment w:val="baseline"/>
        <w:rPr>
          <w:rFonts w:ascii="Arial" w:eastAsia="SimSun" w:hAnsi="Arial" w:cs="Arial"/>
          <w:b/>
          <w:kern w:val="3"/>
          <w:sz w:val="24"/>
          <w:szCs w:val="24"/>
          <w:lang w:val="es-ES" w:eastAsia="hi-IN" w:bidi="hi-IN"/>
        </w:rPr>
      </w:pPr>
    </w:p>
    <w:p w14:paraId="485DB78F" w14:textId="77777777" w:rsidR="00DC521A" w:rsidRDefault="00DC521A" w:rsidP="00FC0618">
      <w:pPr>
        <w:widowControl w:val="0"/>
        <w:tabs>
          <w:tab w:val="left" w:pos="0"/>
        </w:tabs>
        <w:suppressAutoHyphens/>
        <w:autoSpaceDN w:val="0"/>
        <w:spacing w:after="100" w:afterAutospacing="1" w:line="240" w:lineRule="auto"/>
        <w:jc w:val="both"/>
        <w:textAlignment w:val="baseline"/>
        <w:rPr>
          <w:rFonts w:ascii="Arial" w:eastAsia="SimSun" w:hAnsi="Arial" w:cs="Arial"/>
          <w:b/>
          <w:kern w:val="3"/>
          <w:sz w:val="24"/>
          <w:szCs w:val="24"/>
          <w:lang w:val="es-ES" w:eastAsia="hi-IN" w:bidi="hi-IN"/>
        </w:rPr>
      </w:pPr>
    </w:p>
    <w:p w14:paraId="1DC48C31" w14:textId="1CA6DC4A" w:rsidR="00896D6A" w:rsidRDefault="00FC0618" w:rsidP="00FC0618">
      <w:pPr>
        <w:widowControl w:val="0"/>
        <w:tabs>
          <w:tab w:val="left" w:pos="0"/>
        </w:tabs>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sidRPr="008B7F6B">
        <w:rPr>
          <w:rFonts w:ascii="Arial" w:eastAsia="SimSun" w:hAnsi="Arial" w:cs="Arial"/>
          <w:b/>
          <w:kern w:val="3"/>
          <w:sz w:val="24"/>
          <w:szCs w:val="24"/>
          <w:lang w:val="es-ES" w:eastAsia="hi-IN" w:bidi="hi-IN"/>
        </w:rPr>
        <w:lastRenderedPageBreak/>
        <w:t>Viáticos dentro del país</w:t>
      </w:r>
    </w:p>
    <w:p w14:paraId="76806F0E" w14:textId="5C55C1F1" w:rsidR="00FC0618" w:rsidRPr="008B7F6B" w:rsidRDefault="00FC0618" w:rsidP="00FC0618">
      <w:pPr>
        <w:widowControl w:val="0"/>
        <w:tabs>
          <w:tab w:val="left" w:pos="0"/>
        </w:tabs>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sidRPr="008B7F6B">
        <w:rPr>
          <w:rFonts w:ascii="Arial" w:eastAsia="SimSun" w:hAnsi="Arial" w:cs="Arial"/>
          <w:kern w:val="3"/>
          <w:sz w:val="24"/>
          <w:szCs w:val="24"/>
          <w:lang w:val="es-ES" w:eastAsia="hi-IN" w:bidi="hi-IN"/>
        </w:rPr>
        <w:t>Esta subpartida tiene un presupuesto de ¢3.</w:t>
      </w:r>
      <w:r w:rsidR="007B4568">
        <w:rPr>
          <w:rFonts w:ascii="Arial" w:eastAsia="SimSun" w:hAnsi="Arial" w:cs="Arial"/>
          <w:kern w:val="3"/>
          <w:sz w:val="24"/>
          <w:szCs w:val="24"/>
          <w:lang w:val="es-ES" w:eastAsia="hi-IN" w:bidi="hi-IN"/>
        </w:rPr>
        <w:t>021.277.8</w:t>
      </w:r>
      <w:r w:rsidR="00896D6A">
        <w:rPr>
          <w:rFonts w:ascii="Arial" w:eastAsia="SimSun" w:hAnsi="Arial" w:cs="Arial"/>
          <w:kern w:val="3"/>
          <w:sz w:val="24"/>
          <w:szCs w:val="24"/>
          <w:lang w:val="es-ES" w:eastAsia="hi-IN" w:bidi="hi-IN"/>
        </w:rPr>
        <w:t>8</w:t>
      </w:r>
      <w:r w:rsidRPr="008B7F6B">
        <w:rPr>
          <w:rFonts w:ascii="Arial" w:eastAsia="SimSun" w:hAnsi="Arial" w:cs="Arial"/>
          <w:kern w:val="3"/>
          <w:sz w:val="24"/>
          <w:szCs w:val="24"/>
          <w:lang w:val="es-ES" w:eastAsia="hi-IN" w:bidi="hi-IN"/>
        </w:rPr>
        <w:t xml:space="preserve"> miles de los que se ejecutaron ¢</w:t>
      </w:r>
      <w:r w:rsidR="007B4568">
        <w:rPr>
          <w:rFonts w:ascii="Arial" w:eastAsia="SimSun" w:hAnsi="Arial" w:cs="Arial"/>
          <w:kern w:val="3"/>
          <w:sz w:val="24"/>
          <w:szCs w:val="24"/>
          <w:lang w:val="es-ES" w:eastAsia="hi-IN" w:bidi="hi-IN"/>
        </w:rPr>
        <w:t>609.538.15</w:t>
      </w:r>
      <w:r w:rsidRPr="008B7F6B">
        <w:rPr>
          <w:rFonts w:ascii="Arial" w:eastAsia="SimSun" w:hAnsi="Arial" w:cs="Arial"/>
          <w:kern w:val="3"/>
          <w:sz w:val="24"/>
          <w:szCs w:val="24"/>
          <w:lang w:val="es-ES" w:eastAsia="hi-IN" w:bidi="hi-IN"/>
        </w:rPr>
        <w:t xml:space="preserve"> miles, correspondiente a un</w:t>
      </w:r>
      <w:r w:rsidR="00B06A3E" w:rsidRPr="008B7F6B">
        <w:rPr>
          <w:rFonts w:ascii="Arial" w:eastAsia="SimSun" w:hAnsi="Arial" w:cs="Arial"/>
          <w:kern w:val="3"/>
          <w:sz w:val="24"/>
          <w:szCs w:val="24"/>
          <w:lang w:val="es-ES" w:eastAsia="hi-IN" w:bidi="hi-IN"/>
        </w:rPr>
        <w:t xml:space="preserve"> </w:t>
      </w:r>
      <w:r w:rsidR="002E62B9" w:rsidRPr="008B7F6B">
        <w:rPr>
          <w:rFonts w:ascii="Arial" w:eastAsia="SimSun" w:hAnsi="Arial" w:cs="Arial"/>
          <w:kern w:val="3"/>
          <w:sz w:val="24"/>
          <w:szCs w:val="24"/>
          <w:lang w:val="es-ES" w:eastAsia="hi-IN" w:bidi="hi-IN"/>
        </w:rPr>
        <w:t>20.</w:t>
      </w:r>
      <w:r w:rsidR="007B4568">
        <w:rPr>
          <w:rFonts w:ascii="Arial" w:eastAsia="SimSun" w:hAnsi="Arial" w:cs="Arial"/>
          <w:kern w:val="3"/>
          <w:sz w:val="24"/>
          <w:szCs w:val="24"/>
          <w:lang w:val="es-ES" w:eastAsia="hi-IN" w:bidi="hi-IN"/>
        </w:rPr>
        <w:t>1</w:t>
      </w:r>
      <w:r w:rsidR="002E62B9" w:rsidRPr="008B7F6B">
        <w:rPr>
          <w:rFonts w:ascii="Arial" w:eastAsia="SimSun" w:hAnsi="Arial" w:cs="Arial"/>
          <w:kern w:val="3"/>
          <w:sz w:val="24"/>
          <w:szCs w:val="24"/>
          <w:lang w:val="es-ES" w:eastAsia="hi-IN" w:bidi="hi-IN"/>
        </w:rPr>
        <w:t>7</w:t>
      </w:r>
      <w:r w:rsidRPr="008B7F6B">
        <w:rPr>
          <w:rFonts w:ascii="Arial" w:eastAsia="SimSun" w:hAnsi="Arial" w:cs="Arial"/>
          <w:kern w:val="3"/>
          <w:sz w:val="24"/>
          <w:szCs w:val="24"/>
          <w:lang w:val="es-ES" w:eastAsia="hi-IN" w:bidi="hi-IN"/>
        </w:rPr>
        <w:t xml:space="preserve">%.  La ejecución corresponde al </w:t>
      </w:r>
      <w:r w:rsidRPr="008B7F6B">
        <w:rPr>
          <w:rFonts w:ascii="Arial" w:eastAsia="SimSun" w:hAnsi="Arial" w:cs="Arial"/>
          <w:kern w:val="3"/>
          <w:sz w:val="24"/>
          <w:szCs w:val="24"/>
          <w:lang w:eastAsia="hi-IN" w:bidi="hi-IN"/>
        </w:rPr>
        <w:t>pago de viáticos y expensas para el personal operativo y de ejecución de proyectos de inversión.</w:t>
      </w:r>
    </w:p>
    <w:p w14:paraId="7E43C456" w14:textId="59A8530B" w:rsidR="00896D6A" w:rsidRPr="009655F2" w:rsidRDefault="00FC0618" w:rsidP="009655F2">
      <w:pPr>
        <w:widowControl w:val="0"/>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sidRPr="008B7F6B">
        <w:rPr>
          <w:rFonts w:ascii="Arial" w:eastAsia="SimSun" w:hAnsi="Arial" w:cs="Arial"/>
          <w:kern w:val="3"/>
          <w:sz w:val="24"/>
          <w:szCs w:val="24"/>
          <w:lang w:val="es-ES" w:eastAsia="hi-IN" w:bidi="hi-IN"/>
        </w:rPr>
        <w:t>El cuadro siguiente se muestra el desglose por programa presupuestario donde se muestra que la mayor ejecución</w:t>
      </w:r>
      <w:r w:rsidR="005B5B40" w:rsidRPr="008B7F6B">
        <w:rPr>
          <w:rFonts w:ascii="Arial" w:eastAsia="SimSun" w:hAnsi="Arial" w:cs="Arial"/>
          <w:kern w:val="3"/>
          <w:sz w:val="24"/>
          <w:szCs w:val="24"/>
          <w:lang w:val="es-ES" w:eastAsia="hi-IN" w:bidi="hi-IN"/>
        </w:rPr>
        <w:t xml:space="preserve"> se presenta en</w:t>
      </w:r>
      <w:r w:rsidRPr="008B7F6B">
        <w:rPr>
          <w:rFonts w:ascii="Arial" w:eastAsia="SimSun" w:hAnsi="Arial" w:cs="Arial"/>
          <w:kern w:val="3"/>
          <w:sz w:val="24"/>
          <w:szCs w:val="24"/>
          <w:lang w:val="es-ES" w:eastAsia="hi-IN" w:bidi="hi-IN"/>
        </w:rPr>
        <w:t xml:space="preserve"> el Programa de Operación, Mantenimiento y Comercialización de Acueductos. </w:t>
      </w:r>
    </w:p>
    <w:p w14:paraId="3309179D" w14:textId="77777777" w:rsidR="00896D6A" w:rsidRDefault="00896D6A" w:rsidP="00915EB8">
      <w:pPr>
        <w:jc w:val="center"/>
        <w:rPr>
          <w:rFonts w:ascii="Arial" w:hAnsi="Arial" w:cs="Arial"/>
          <w:b/>
          <w:sz w:val="18"/>
          <w:szCs w:val="18"/>
        </w:rPr>
      </w:pPr>
    </w:p>
    <w:p w14:paraId="0291F942" w14:textId="1615455D" w:rsidR="00F03D0D" w:rsidRPr="008B7F6B" w:rsidRDefault="00915EB8" w:rsidP="001A2DCC">
      <w:pPr>
        <w:jc w:val="center"/>
        <w:rPr>
          <w:rFonts w:ascii="Arial" w:eastAsia="SimSun" w:hAnsi="Arial" w:cs="Arial"/>
          <w:kern w:val="3"/>
          <w:sz w:val="24"/>
          <w:szCs w:val="24"/>
          <w:lang w:val="es-ES" w:eastAsia="hi-IN" w:bidi="hi-IN"/>
        </w:rPr>
      </w:pPr>
      <w:r w:rsidRPr="00AA1DFF">
        <w:rPr>
          <w:rFonts w:ascii="Arial" w:hAnsi="Arial" w:cs="Arial"/>
          <w:b/>
          <w:sz w:val="18"/>
          <w:szCs w:val="18"/>
        </w:rPr>
        <w:t xml:space="preserve">CUADRO </w:t>
      </w:r>
      <w:r w:rsidR="00E16C6F">
        <w:rPr>
          <w:rFonts w:ascii="Arial" w:hAnsi="Arial" w:cs="Arial"/>
          <w:b/>
          <w:sz w:val="18"/>
          <w:szCs w:val="18"/>
        </w:rPr>
        <w:t>1</w:t>
      </w:r>
      <w:r w:rsidR="00DC521A">
        <w:rPr>
          <w:rFonts w:ascii="Arial" w:hAnsi="Arial" w:cs="Arial"/>
          <w:b/>
          <w:sz w:val="18"/>
          <w:szCs w:val="18"/>
        </w:rPr>
        <w:t>9</w:t>
      </w:r>
      <w:r w:rsidR="00D010E4">
        <w:rPr>
          <w:rFonts w:ascii="Arial" w:eastAsia="SimSun" w:hAnsi="Arial" w:cs="Arial"/>
          <w:kern w:val="3"/>
          <w:sz w:val="24"/>
          <w:szCs w:val="24"/>
          <w:lang w:val="es-ES" w:eastAsia="hi-IN" w:bidi="hi-IN"/>
        </w:rPr>
        <w:object w:dxaOrig="9468" w:dyaOrig="5483" w14:anchorId="6FFF72DC">
          <v:shape id="_x0000_i1043" type="#_x0000_t75" style="width:477.75pt;height:274.5pt" o:ole="">
            <v:imagedata r:id="rId49" o:title=""/>
          </v:shape>
          <o:OLEObject Type="Embed" ProgID="Excel.Sheet.12" ShapeID="_x0000_i1043" DrawAspect="Content" ObjectID="_1649430183" r:id="rId50"/>
        </w:object>
      </w:r>
    </w:p>
    <w:p w14:paraId="3269DB7C" w14:textId="77777777" w:rsidR="009655F2" w:rsidRDefault="009655F2" w:rsidP="00FC0618">
      <w:pPr>
        <w:suppressAutoHyphens/>
        <w:autoSpaceDN w:val="0"/>
        <w:spacing w:after="100" w:afterAutospacing="1" w:line="240" w:lineRule="auto"/>
        <w:jc w:val="both"/>
        <w:textAlignment w:val="baseline"/>
        <w:rPr>
          <w:rFonts w:ascii="Arial" w:eastAsia="Times New Roman" w:hAnsi="Arial" w:cs="Arial"/>
          <w:b/>
          <w:kern w:val="3"/>
          <w:sz w:val="24"/>
          <w:szCs w:val="24"/>
          <w:lang w:eastAsia="ar-SA"/>
        </w:rPr>
      </w:pPr>
    </w:p>
    <w:p w14:paraId="41D65255" w14:textId="77777777" w:rsidR="009655F2" w:rsidRDefault="009655F2" w:rsidP="00FC0618">
      <w:pPr>
        <w:suppressAutoHyphens/>
        <w:autoSpaceDN w:val="0"/>
        <w:spacing w:after="100" w:afterAutospacing="1" w:line="240" w:lineRule="auto"/>
        <w:jc w:val="both"/>
        <w:textAlignment w:val="baseline"/>
        <w:rPr>
          <w:rFonts w:ascii="Arial" w:eastAsia="Times New Roman" w:hAnsi="Arial" w:cs="Arial"/>
          <w:b/>
          <w:kern w:val="3"/>
          <w:sz w:val="24"/>
          <w:szCs w:val="24"/>
          <w:lang w:eastAsia="ar-SA"/>
        </w:rPr>
      </w:pPr>
    </w:p>
    <w:p w14:paraId="5B908D1B" w14:textId="77777777" w:rsidR="009655F2" w:rsidRDefault="009655F2" w:rsidP="00FC0618">
      <w:pPr>
        <w:suppressAutoHyphens/>
        <w:autoSpaceDN w:val="0"/>
        <w:spacing w:after="100" w:afterAutospacing="1" w:line="240" w:lineRule="auto"/>
        <w:jc w:val="both"/>
        <w:textAlignment w:val="baseline"/>
        <w:rPr>
          <w:rFonts w:ascii="Arial" w:eastAsia="Times New Roman" w:hAnsi="Arial" w:cs="Arial"/>
          <w:b/>
          <w:kern w:val="3"/>
          <w:sz w:val="24"/>
          <w:szCs w:val="24"/>
          <w:lang w:eastAsia="ar-SA"/>
        </w:rPr>
      </w:pPr>
    </w:p>
    <w:p w14:paraId="450093E5" w14:textId="77777777" w:rsidR="009655F2" w:rsidRDefault="009655F2" w:rsidP="00FC0618">
      <w:pPr>
        <w:suppressAutoHyphens/>
        <w:autoSpaceDN w:val="0"/>
        <w:spacing w:after="100" w:afterAutospacing="1" w:line="240" w:lineRule="auto"/>
        <w:jc w:val="both"/>
        <w:textAlignment w:val="baseline"/>
        <w:rPr>
          <w:rFonts w:ascii="Arial" w:eastAsia="Times New Roman" w:hAnsi="Arial" w:cs="Arial"/>
          <w:b/>
          <w:kern w:val="3"/>
          <w:sz w:val="24"/>
          <w:szCs w:val="24"/>
          <w:lang w:eastAsia="ar-SA"/>
        </w:rPr>
      </w:pPr>
    </w:p>
    <w:p w14:paraId="42A6ED6A" w14:textId="77777777" w:rsidR="009655F2" w:rsidRDefault="009655F2" w:rsidP="00FC0618">
      <w:pPr>
        <w:suppressAutoHyphens/>
        <w:autoSpaceDN w:val="0"/>
        <w:spacing w:after="100" w:afterAutospacing="1" w:line="240" w:lineRule="auto"/>
        <w:jc w:val="both"/>
        <w:textAlignment w:val="baseline"/>
        <w:rPr>
          <w:rFonts w:ascii="Arial" w:eastAsia="Times New Roman" w:hAnsi="Arial" w:cs="Arial"/>
          <w:b/>
          <w:kern w:val="3"/>
          <w:sz w:val="24"/>
          <w:szCs w:val="24"/>
          <w:lang w:eastAsia="ar-SA"/>
        </w:rPr>
      </w:pPr>
    </w:p>
    <w:p w14:paraId="1D9B2795" w14:textId="77777777" w:rsidR="009655F2" w:rsidRDefault="009655F2" w:rsidP="00FC0618">
      <w:pPr>
        <w:suppressAutoHyphens/>
        <w:autoSpaceDN w:val="0"/>
        <w:spacing w:after="100" w:afterAutospacing="1" w:line="240" w:lineRule="auto"/>
        <w:jc w:val="both"/>
        <w:textAlignment w:val="baseline"/>
        <w:rPr>
          <w:rFonts w:ascii="Arial" w:eastAsia="Times New Roman" w:hAnsi="Arial" w:cs="Arial"/>
          <w:b/>
          <w:kern w:val="3"/>
          <w:sz w:val="24"/>
          <w:szCs w:val="24"/>
          <w:lang w:eastAsia="ar-SA"/>
        </w:rPr>
      </w:pPr>
    </w:p>
    <w:p w14:paraId="36428D8C" w14:textId="18EED62C" w:rsidR="008F046B" w:rsidRPr="008B7F6B" w:rsidRDefault="00B06A3E" w:rsidP="00FC0618">
      <w:pPr>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sidRPr="008B7F6B">
        <w:rPr>
          <w:rFonts w:ascii="Arial" w:eastAsia="Times New Roman" w:hAnsi="Arial" w:cs="Arial"/>
          <w:b/>
          <w:kern w:val="3"/>
          <w:sz w:val="24"/>
          <w:szCs w:val="24"/>
          <w:lang w:eastAsia="ar-SA"/>
        </w:rPr>
        <w:lastRenderedPageBreak/>
        <w:t>Mantenimiento</w:t>
      </w:r>
      <w:r w:rsidR="00FC0618" w:rsidRPr="008B7F6B">
        <w:rPr>
          <w:rFonts w:ascii="Arial" w:eastAsia="SimSun" w:hAnsi="Arial" w:cs="Arial"/>
          <w:b/>
          <w:kern w:val="3"/>
          <w:sz w:val="24"/>
          <w:szCs w:val="24"/>
          <w:lang w:val="es-ES" w:eastAsia="hi-IN" w:bidi="hi-IN"/>
        </w:rPr>
        <w:t xml:space="preserve"> y reparación de instalaciones y otras obras </w:t>
      </w:r>
    </w:p>
    <w:p w14:paraId="01519D54" w14:textId="77777777" w:rsidR="001A2DCC" w:rsidRDefault="00FC0618" w:rsidP="001A2DCC">
      <w:pPr>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sidRPr="008B7F6B">
        <w:rPr>
          <w:rFonts w:ascii="Arial" w:eastAsia="SimSun" w:hAnsi="Arial" w:cs="Arial"/>
          <w:kern w:val="3"/>
          <w:sz w:val="24"/>
          <w:szCs w:val="24"/>
          <w:lang w:val="es-ES" w:eastAsia="hi-IN" w:bidi="hi-IN"/>
        </w:rPr>
        <w:t>Esta subpartida cuenta con un presupuesto de ¢</w:t>
      </w:r>
      <w:r w:rsidR="00B44B0F">
        <w:rPr>
          <w:rFonts w:ascii="Arial" w:eastAsia="SimSun" w:hAnsi="Arial" w:cs="Arial"/>
          <w:kern w:val="3"/>
          <w:sz w:val="24"/>
          <w:szCs w:val="24"/>
          <w:lang w:val="es-ES" w:eastAsia="hi-IN" w:bidi="hi-IN"/>
        </w:rPr>
        <w:t>5.984.316.76</w:t>
      </w:r>
      <w:r w:rsidRPr="008B7F6B">
        <w:rPr>
          <w:rFonts w:ascii="Arial" w:eastAsia="SimSun" w:hAnsi="Arial" w:cs="Arial"/>
          <w:kern w:val="3"/>
          <w:sz w:val="24"/>
          <w:szCs w:val="24"/>
          <w:lang w:val="es-ES" w:eastAsia="hi-IN" w:bidi="hi-IN"/>
        </w:rPr>
        <w:t xml:space="preserve"> miles y una ejecución de ¢</w:t>
      </w:r>
      <w:r w:rsidR="00B44B0F">
        <w:rPr>
          <w:rFonts w:ascii="Arial" w:eastAsia="SimSun" w:hAnsi="Arial" w:cs="Arial"/>
          <w:kern w:val="3"/>
          <w:sz w:val="24"/>
          <w:szCs w:val="24"/>
          <w:lang w:val="es-ES" w:eastAsia="hi-IN" w:bidi="hi-IN"/>
        </w:rPr>
        <w:t xml:space="preserve">815.636.85 </w:t>
      </w:r>
      <w:r w:rsidRPr="008B7F6B">
        <w:rPr>
          <w:rFonts w:ascii="Arial" w:eastAsia="SimSun" w:hAnsi="Arial" w:cs="Arial"/>
          <w:kern w:val="3"/>
          <w:sz w:val="24"/>
          <w:szCs w:val="24"/>
          <w:lang w:val="es-ES" w:eastAsia="hi-IN" w:bidi="hi-IN"/>
        </w:rPr>
        <w:t>miles</w:t>
      </w:r>
      <w:r w:rsidRPr="008B7F6B">
        <w:rPr>
          <w:rFonts w:ascii="Arial" w:eastAsia="SimSun" w:hAnsi="Arial" w:cs="Arial"/>
          <w:i/>
          <w:kern w:val="3"/>
          <w:sz w:val="24"/>
          <w:szCs w:val="24"/>
          <w:lang w:val="es-ES" w:eastAsia="hi-IN" w:bidi="hi-IN"/>
        </w:rPr>
        <w:t xml:space="preserve"> </w:t>
      </w:r>
      <w:r w:rsidRPr="008B7F6B">
        <w:rPr>
          <w:rFonts w:ascii="Arial" w:eastAsia="SimSun" w:hAnsi="Arial" w:cs="Arial"/>
          <w:kern w:val="3"/>
          <w:sz w:val="24"/>
          <w:szCs w:val="24"/>
          <w:lang w:val="es-ES" w:eastAsia="hi-IN" w:bidi="hi-IN"/>
        </w:rPr>
        <w:t xml:space="preserve">correspondiente a </w:t>
      </w:r>
      <w:r w:rsidR="00B44B0F">
        <w:rPr>
          <w:rFonts w:ascii="Arial" w:eastAsia="SimSun" w:hAnsi="Arial" w:cs="Arial"/>
          <w:kern w:val="3"/>
          <w:sz w:val="24"/>
          <w:szCs w:val="24"/>
          <w:lang w:val="es-ES" w:eastAsia="hi-IN" w:bidi="hi-IN"/>
        </w:rPr>
        <w:t>13.63</w:t>
      </w:r>
      <w:r w:rsidRPr="008B7F6B">
        <w:rPr>
          <w:rFonts w:ascii="Arial" w:eastAsia="SimSun" w:hAnsi="Arial" w:cs="Arial"/>
          <w:kern w:val="3"/>
          <w:sz w:val="24"/>
          <w:szCs w:val="24"/>
          <w:lang w:val="es-ES" w:eastAsia="hi-IN" w:bidi="hi-IN"/>
        </w:rPr>
        <w:t>%.</w:t>
      </w:r>
      <w:r w:rsidR="00B06A3E" w:rsidRPr="008B7F6B">
        <w:rPr>
          <w:rFonts w:ascii="Arial" w:eastAsia="SimSun" w:hAnsi="Arial" w:cs="Arial"/>
          <w:kern w:val="3"/>
          <w:sz w:val="24"/>
          <w:szCs w:val="24"/>
          <w:lang w:val="es-ES" w:eastAsia="hi-IN" w:bidi="hi-IN"/>
        </w:rPr>
        <w:t xml:space="preserve"> A continuación, el desglose por programa presupuestario.  Nuevamente el programa de Acueducto es el de mayor </w:t>
      </w:r>
      <w:r w:rsidR="00932447">
        <w:rPr>
          <w:rFonts w:ascii="Arial" w:eastAsia="SimSun" w:hAnsi="Arial" w:cs="Arial"/>
          <w:kern w:val="3"/>
          <w:sz w:val="24"/>
          <w:szCs w:val="24"/>
          <w:lang w:val="es-ES" w:eastAsia="hi-IN" w:bidi="hi-IN"/>
        </w:rPr>
        <w:t xml:space="preserve">presupuesto y mayor </w:t>
      </w:r>
      <w:r w:rsidR="00B06A3E" w:rsidRPr="008B7F6B">
        <w:rPr>
          <w:rFonts w:ascii="Arial" w:eastAsia="SimSun" w:hAnsi="Arial" w:cs="Arial"/>
          <w:kern w:val="3"/>
          <w:sz w:val="24"/>
          <w:szCs w:val="24"/>
          <w:lang w:val="es-ES" w:eastAsia="hi-IN" w:bidi="hi-IN"/>
        </w:rPr>
        <w:t>ejecución.</w:t>
      </w:r>
      <w:r w:rsidR="00A6132A" w:rsidRPr="008B7F6B">
        <w:rPr>
          <w:rFonts w:ascii="Arial" w:eastAsia="SimSun" w:hAnsi="Arial" w:cs="Arial"/>
          <w:kern w:val="3"/>
          <w:sz w:val="24"/>
          <w:szCs w:val="24"/>
          <w:lang w:val="es-ES" w:eastAsia="hi-IN" w:bidi="hi-IN"/>
        </w:rPr>
        <w:t xml:space="preserve"> </w:t>
      </w:r>
    </w:p>
    <w:p w14:paraId="0CC77188" w14:textId="203C99DA" w:rsidR="00FC0618" w:rsidRPr="00B6360D" w:rsidRDefault="00732059" w:rsidP="001A2DCC">
      <w:pPr>
        <w:suppressAutoHyphens/>
        <w:autoSpaceDN w:val="0"/>
        <w:spacing w:after="100" w:afterAutospacing="1" w:line="240" w:lineRule="auto"/>
        <w:jc w:val="center"/>
        <w:textAlignment w:val="baseline"/>
        <w:rPr>
          <w:rFonts w:ascii="Arial" w:eastAsia="SimSun" w:hAnsi="Arial" w:cs="Arial"/>
          <w:kern w:val="3"/>
          <w:sz w:val="24"/>
          <w:szCs w:val="24"/>
          <w:lang w:val="es-ES" w:eastAsia="hi-IN" w:bidi="hi-IN"/>
        </w:rPr>
      </w:pPr>
      <w:r w:rsidRPr="00AA1DFF">
        <w:rPr>
          <w:rFonts w:ascii="Arial" w:hAnsi="Arial" w:cs="Arial"/>
          <w:b/>
          <w:sz w:val="18"/>
          <w:szCs w:val="18"/>
        </w:rPr>
        <w:t xml:space="preserve">CUADRO </w:t>
      </w:r>
      <w:r w:rsidR="00DC521A">
        <w:rPr>
          <w:rFonts w:ascii="Arial" w:hAnsi="Arial" w:cs="Arial"/>
          <w:b/>
          <w:sz w:val="18"/>
          <w:szCs w:val="18"/>
        </w:rPr>
        <w:t>20</w:t>
      </w:r>
      <w:bookmarkStart w:id="10" w:name="_MON_1648471320"/>
      <w:bookmarkEnd w:id="10"/>
      <w:r w:rsidR="00D010E4">
        <w:rPr>
          <w:rFonts w:ascii="Arial" w:eastAsia="SimSun" w:hAnsi="Arial" w:cs="Arial"/>
          <w:kern w:val="3"/>
          <w:sz w:val="24"/>
          <w:szCs w:val="24"/>
          <w:lang w:val="es-ES" w:eastAsia="hi-IN" w:bidi="hi-IN"/>
        </w:rPr>
        <w:object w:dxaOrig="9164" w:dyaOrig="5073" w14:anchorId="637C6D3E">
          <v:shape id="_x0000_i1044" type="#_x0000_t75" style="width:468.75pt;height:252.75pt" o:ole="">
            <v:imagedata r:id="rId51" o:title=""/>
          </v:shape>
          <o:OLEObject Type="Embed" ProgID="Excel.Sheet.12" ShapeID="_x0000_i1044" DrawAspect="Content" ObjectID="_1649430184" r:id="rId52"/>
        </w:object>
      </w:r>
    </w:p>
    <w:p w14:paraId="7E0A53B1" w14:textId="52488ED9" w:rsidR="002C1AAB" w:rsidRDefault="002C1AAB" w:rsidP="002C1AAB">
      <w:pPr>
        <w:spacing w:after="0" w:line="240" w:lineRule="auto"/>
        <w:jc w:val="both"/>
        <w:rPr>
          <w:rFonts w:ascii="Arial" w:eastAsia="SimSun" w:hAnsi="Arial" w:cs="Arial"/>
          <w:kern w:val="3"/>
          <w:sz w:val="24"/>
          <w:szCs w:val="24"/>
          <w:lang w:val="es-ES" w:eastAsia="hi-IN" w:bidi="hi-IN"/>
        </w:rPr>
      </w:pPr>
      <w:r>
        <w:rPr>
          <w:rFonts w:ascii="Arial" w:eastAsia="Times New Roman" w:hAnsi="Arial" w:cs="Arial"/>
          <w:sz w:val="24"/>
          <w:szCs w:val="24"/>
          <w:lang w:val="es-ES" w:eastAsia="es-CR"/>
        </w:rPr>
        <w:t xml:space="preserve">Dentro de esta subpartida se tiene presupuesto por el monto de </w:t>
      </w:r>
      <w:r w:rsidRPr="008B7F6B">
        <w:rPr>
          <w:rFonts w:ascii="Arial" w:eastAsia="SimSun" w:hAnsi="Arial" w:cs="Arial"/>
          <w:kern w:val="3"/>
          <w:sz w:val="24"/>
          <w:szCs w:val="24"/>
          <w:lang w:val="es-ES" w:eastAsia="hi-IN" w:bidi="hi-IN"/>
        </w:rPr>
        <w:t>¢</w:t>
      </w:r>
      <w:r>
        <w:rPr>
          <w:rFonts w:ascii="Arial" w:eastAsia="SimSun" w:hAnsi="Arial" w:cs="Arial"/>
          <w:kern w:val="3"/>
          <w:sz w:val="24"/>
          <w:szCs w:val="24"/>
          <w:lang w:val="es-ES" w:eastAsia="hi-IN" w:bidi="hi-IN"/>
        </w:rPr>
        <w:t xml:space="preserve">1.414.428.63 miles para </w:t>
      </w:r>
      <w:r w:rsidR="00D713C6" w:rsidRPr="002C1AAB">
        <w:rPr>
          <w:rFonts w:ascii="Arial" w:eastAsia="Times New Roman" w:hAnsi="Arial" w:cs="Arial"/>
          <w:sz w:val="24"/>
          <w:szCs w:val="24"/>
          <w:lang w:eastAsia="es-CR"/>
        </w:rPr>
        <w:t>realizar</w:t>
      </w:r>
      <w:r w:rsidRPr="002C1AAB">
        <w:rPr>
          <w:rFonts w:ascii="Arial" w:eastAsia="Times New Roman" w:hAnsi="Arial" w:cs="Arial"/>
          <w:sz w:val="24"/>
          <w:szCs w:val="24"/>
          <w:lang w:eastAsia="es-CR"/>
        </w:rPr>
        <w:t xml:space="preserve"> la reposición de los pavimentos de asfalto que son dañados por los trabajos de mantenimiento de redes de distribución de agua potable y alcantarillado sanitario de toda la GAM. En promedio se requieren reparar alrededor de mil doscientas (1.200) órdenes de trabajo mensuales, cuya atención será de al menos tres frentes de trabajo, para un total de 73440 m2. (tomando como promedio 5,1 m2 cada reparación).  Para ello, se encuentra vigente la licitación 2013LN-00009-PRI Servicio Bacheo Roturas, según demanda.</w:t>
      </w:r>
      <w:r>
        <w:rPr>
          <w:rFonts w:ascii="Arial" w:eastAsia="Times New Roman" w:hAnsi="Arial" w:cs="Arial"/>
          <w:sz w:val="24"/>
          <w:szCs w:val="24"/>
          <w:lang w:eastAsia="es-CR"/>
        </w:rPr>
        <w:t xml:space="preserve"> En el I semestre se ejecutaron </w:t>
      </w:r>
      <w:r w:rsidRPr="008B7F6B">
        <w:rPr>
          <w:rFonts w:ascii="Arial" w:eastAsia="SimSun" w:hAnsi="Arial" w:cs="Arial"/>
          <w:kern w:val="3"/>
          <w:sz w:val="24"/>
          <w:szCs w:val="24"/>
          <w:lang w:val="es-ES" w:eastAsia="hi-IN" w:bidi="hi-IN"/>
        </w:rPr>
        <w:t>¢</w:t>
      </w:r>
      <w:r>
        <w:rPr>
          <w:rFonts w:ascii="Arial" w:eastAsia="SimSun" w:hAnsi="Arial" w:cs="Arial"/>
          <w:kern w:val="3"/>
          <w:sz w:val="24"/>
          <w:szCs w:val="24"/>
          <w:lang w:val="es-ES" w:eastAsia="hi-IN" w:bidi="hi-IN"/>
        </w:rPr>
        <w:t>650.901.19 miles.</w:t>
      </w:r>
    </w:p>
    <w:p w14:paraId="449D0AC6" w14:textId="57B33601" w:rsidR="00EE2258" w:rsidRDefault="00EE2258" w:rsidP="002C1AAB">
      <w:pPr>
        <w:spacing w:after="0" w:line="240" w:lineRule="auto"/>
        <w:jc w:val="both"/>
        <w:rPr>
          <w:rFonts w:ascii="Arial" w:eastAsia="SimSun" w:hAnsi="Arial" w:cs="Arial"/>
          <w:kern w:val="3"/>
          <w:sz w:val="24"/>
          <w:szCs w:val="24"/>
          <w:lang w:val="es-ES" w:eastAsia="hi-IN" w:bidi="hi-IN"/>
        </w:rPr>
      </w:pPr>
    </w:p>
    <w:p w14:paraId="112BA9AB" w14:textId="6E27BFB7" w:rsidR="00EE2258" w:rsidRPr="00EE2258" w:rsidRDefault="00EE2258" w:rsidP="002C1AAB">
      <w:pPr>
        <w:spacing w:after="0" w:line="240" w:lineRule="auto"/>
        <w:jc w:val="both"/>
        <w:rPr>
          <w:rFonts w:ascii="Arial" w:eastAsia="SimSun" w:hAnsi="Arial" w:cs="Arial"/>
          <w:kern w:val="3"/>
          <w:sz w:val="24"/>
          <w:szCs w:val="24"/>
          <w:lang w:val="es-ES" w:eastAsia="hi-IN" w:bidi="hi-IN"/>
        </w:rPr>
      </w:pPr>
      <w:r>
        <w:rPr>
          <w:rFonts w:ascii="Arial" w:eastAsia="SimSun" w:hAnsi="Arial" w:cs="Arial"/>
          <w:kern w:val="3"/>
          <w:sz w:val="24"/>
          <w:szCs w:val="24"/>
          <w:lang w:val="es-ES" w:eastAsia="hi-IN" w:bidi="hi-IN"/>
        </w:rPr>
        <w:t xml:space="preserve">Dentro de esta subpartida también se incluye como mantenimiento, la </w:t>
      </w:r>
      <w:r w:rsidRPr="00EE2258">
        <w:rPr>
          <w:rFonts w:ascii="Arial" w:hAnsi="Arial" w:cs="Arial"/>
          <w:sz w:val="24"/>
          <w:szCs w:val="24"/>
          <w:lang w:val="es-ES" w:eastAsia="es-CR"/>
        </w:rPr>
        <w:t>reparación de fugas en sistemas de agua potable de</w:t>
      </w:r>
      <w:r>
        <w:rPr>
          <w:rFonts w:ascii="Arial" w:hAnsi="Arial" w:cs="Arial"/>
          <w:sz w:val="24"/>
          <w:szCs w:val="24"/>
          <w:lang w:val="es-ES" w:eastAsia="es-CR"/>
        </w:rPr>
        <w:t xml:space="preserve"> la</w:t>
      </w:r>
      <w:r w:rsidRPr="00EE2258">
        <w:rPr>
          <w:rFonts w:ascii="Arial" w:hAnsi="Arial" w:cs="Arial"/>
          <w:sz w:val="24"/>
          <w:szCs w:val="24"/>
          <w:lang w:val="es-ES" w:eastAsia="es-CR"/>
        </w:rPr>
        <w:t xml:space="preserve"> Gran Área Metropolitana modalidad</w:t>
      </w:r>
      <w:r>
        <w:rPr>
          <w:rFonts w:ascii="Arial" w:hAnsi="Arial" w:cs="Arial"/>
          <w:sz w:val="24"/>
          <w:szCs w:val="24"/>
          <w:lang w:val="es-ES" w:eastAsia="es-CR"/>
        </w:rPr>
        <w:t xml:space="preserve"> de </w:t>
      </w:r>
      <w:r w:rsidRPr="00EE2258">
        <w:rPr>
          <w:rFonts w:ascii="Arial" w:hAnsi="Arial" w:cs="Arial"/>
          <w:sz w:val="24"/>
          <w:szCs w:val="24"/>
          <w:lang w:val="es-ES" w:eastAsia="es-CR"/>
        </w:rPr>
        <w:t>entrega según demanda</w:t>
      </w:r>
      <w:r>
        <w:rPr>
          <w:rFonts w:ascii="Arial" w:hAnsi="Arial" w:cs="Arial"/>
          <w:sz w:val="24"/>
          <w:szCs w:val="24"/>
          <w:lang w:val="es-ES" w:eastAsia="es-CR"/>
        </w:rPr>
        <w:t xml:space="preserve">, contratación aún no adjudicada y que cuenta con un presupuesto de </w:t>
      </w:r>
      <w:r w:rsidRPr="005F36FB">
        <w:rPr>
          <w:rFonts w:ascii="Arial" w:eastAsia="SimSun" w:hAnsi="Arial" w:cs="Arial"/>
          <w:kern w:val="3"/>
          <w:sz w:val="24"/>
          <w:szCs w:val="24"/>
          <w:lang w:val="es-ES" w:eastAsia="hi-IN" w:bidi="hi-IN"/>
        </w:rPr>
        <w:t>¢</w:t>
      </w:r>
      <w:r w:rsidR="005F36FB" w:rsidRPr="005F36FB">
        <w:rPr>
          <w:rFonts w:ascii="Arial" w:eastAsia="SimSun" w:hAnsi="Arial" w:cs="Arial"/>
          <w:kern w:val="3"/>
          <w:sz w:val="24"/>
          <w:szCs w:val="24"/>
          <w:lang w:val="es-ES" w:eastAsia="hi-IN" w:bidi="hi-IN"/>
        </w:rPr>
        <w:t>497.000.00 miles.</w:t>
      </w:r>
    </w:p>
    <w:p w14:paraId="0CA025F9" w14:textId="76DD66EB" w:rsidR="00EE2258" w:rsidRDefault="00EE2258" w:rsidP="002C1AAB">
      <w:pPr>
        <w:spacing w:after="0" w:line="240" w:lineRule="auto"/>
        <w:jc w:val="both"/>
        <w:rPr>
          <w:rFonts w:ascii="Arial" w:eastAsia="SimSun" w:hAnsi="Arial" w:cs="Arial"/>
          <w:kern w:val="3"/>
          <w:sz w:val="24"/>
          <w:szCs w:val="24"/>
          <w:lang w:val="es-ES" w:eastAsia="hi-IN" w:bidi="hi-IN"/>
        </w:rPr>
      </w:pPr>
    </w:p>
    <w:p w14:paraId="26C23EAF" w14:textId="77777777" w:rsidR="00EE2258" w:rsidRPr="00EE2258" w:rsidRDefault="00EE2258" w:rsidP="002C1AAB">
      <w:pPr>
        <w:spacing w:after="0" w:line="240" w:lineRule="auto"/>
        <w:jc w:val="both"/>
        <w:rPr>
          <w:rFonts w:ascii="Arial" w:eastAsia="SimSun" w:hAnsi="Arial" w:cs="Arial"/>
          <w:kern w:val="3"/>
          <w:sz w:val="24"/>
          <w:szCs w:val="24"/>
          <w:lang w:eastAsia="hi-IN" w:bidi="hi-IN"/>
        </w:rPr>
      </w:pPr>
    </w:p>
    <w:p w14:paraId="39C0C4E8" w14:textId="1B7A7EB5" w:rsidR="00A87A48" w:rsidRDefault="00A87A48" w:rsidP="002C1AAB">
      <w:pPr>
        <w:spacing w:after="0" w:line="240" w:lineRule="auto"/>
        <w:jc w:val="both"/>
        <w:rPr>
          <w:rFonts w:ascii="Arial" w:eastAsia="SimSun" w:hAnsi="Arial" w:cs="Arial"/>
          <w:kern w:val="3"/>
          <w:sz w:val="24"/>
          <w:szCs w:val="24"/>
          <w:lang w:val="es-ES" w:eastAsia="hi-IN" w:bidi="hi-IN"/>
        </w:rPr>
      </w:pPr>
    </w:p>
    <w:p w14:paraId="455BA239" w14:textId="77777777" w:rsidR="00736ED8" w:rsidRDefault="00736ED8" w:rsidP="002C1AAB">
      <w:pPr>
        <w:spacing w:after="0" w:line="240" w:lineRule="auto"/>
        <w:jc w:val="both"/>
        <w:rPr>
          <w:rFonts w:ascii="Arial" w:eastAsia="SimSun" w:hAnsi="Arial" w:cs="Arial"/>
          <w:kern w:val="3"/>
          <w:sz w:val="24"/>
          <w:szCs w:val="24"/>
          <w:lang w:val="es-ES" w:eastAsia="hi-IN" w:bidi="hi-IN"/>
        </w:rPr>
      </w:pPr>
    </w:p>
    <w:p w14:paraId="3DD428F1" w14:textId="1F30E92D" w:rsidR="00FC0618" w:rsidRPr="00B6360D" w:rsidRDefault="00FC0618" w:rsidP="00FC0618">
      <w:pPr>
        <w:widowControl w:val="0"/>
        <w:tabs>
          <w:tab w:val="left" w:pos="0"/>
        </w:tabs>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sidRPr="00B6360D">
        <w:rPr>
          <w:rFonts w:ascii="Arial" w:eastAsia="SimSun" w:hAnsi="Arial" w:cs="Arial"/>
          <w:b/>
          <w:kern w:val="3"/>
          <w:sz w:val="24"/>
          <w:szCs w:val="24"/>
          <w:lang w:val="es-ES" w:eastAsia="hi-IN" w:bidi="hi-IN"/>
        </w:rPr>
        <w:lastRenderedPageBreak/>
        <w:t xml:space="preserve">Servicios de Regulación   </w:t>
      </w:r>
    </w:p>
    <w:p w14:paraId="20890148" w14:textId="534964BF" w:rsidR="00A7224F" w:rsidRDefault="00FC0618" w:rsidP="002C1AAB">
      <w:pPr>
        <w:widowControl w:val="0"/>
        <w:tabs>
          <w:tab w:val="left" w:pos="0"/>
        </w:tabs>
        <w:suppressAutoHyphens/>
        <w:autoSpaceDN w:val="0"/>
        <w:spacing w:after="100" w:afterAutospacing="1" w:line="240" w:lineRule="auto"/>
        <w:jc w:val="both"/>
        <w:textAlignment w:val="baseline"/>
        <w:rPr>
          <w:rFonts w:ascii="Arial" w:hAnsi="Arial" w:cs="Arial"/>
          <w:sz w:val="24"/>
          <w:szCs w:val="24"/>
        </w:rPr>
      </w:pPr>
      <w:r w:rsidRPr="00B6360D">
        <w:rPr>
          <w:rFonts w:ascii="Arial" w:eastAsia="SimSun" w:hAnsi="Arial" w:cs="Arial"/>
          <w:kern w:val="3"/>
          <w:sz w:val="24"/>
          <w:szCs w:val="24"/>
          <w:lang w:val="es-ES" w:eastAsia="hi-IN" w:bidi="hi-IN"/>
        </w:rPr>
        <w:t>El presupuesto es por ¢3.</w:t>
      </w:r>
      <w:r w:rsidR="001D3345">
        <w:rPr>
          <w:rFonts w:ascii="Arial" w:eastAsia="SimSun" w:hAnsi="Arial" w:cs="Arial"/>
          <w:kern w:val="3"/>
          <w:sz w:val="24"/>
          <w:szCs w:val="24"/>
          <w:lang w:val="es-ES" w:eastAsia="hi-IN" w:bidi="hi-IN"/>
        </w:rPr>
        <w:t>285.654.80</w:t>
      </w:r>
      <w:r w:rsidRPr="00B6360D">
        <w:rPr>
          <w:rFonts w:ascii="Arial" w:eastAsia="SimSun" w:hAnsi="Arial" w:cs="Arial"/>
          <w:kern w:val="3"/>
          <w:sz w:val="24"/>
          <w:szCs w:val="24"/>
          <w:lang w:val="es-ES" w:eastAsia="hi-IN" w:bidi="hi-IN"/>
        </w:rPr>
        <w:t xml:space="preserve"> miles.  Su ejecución es de ¢</w:t>
      </w:r>
      <w:r w:rsidR="001D3345">
        <w:rPr>
          <w:rFonts w:ascii="Arial" w:eastAsia="SimSun" w:hAnsi="Arial" w:cs="Arial"/>
          <w:kern w:val="3"/>
          <w:sz w:val="24"/>
          <w:szCs w:val="24"/>
          <w:lang w:val="es-ES" w:eastAsia="hi-IN" w:bidi="hi-IN"/>
        </w:rPr>
        <w:t>892.019.</w:t>
      </w:r>
      <w:r w:rsidR="0045600C">
        <w:rPr>
          <w:rFonts w:ascii="Arial" w:eastAsia="SimSun" w:hAnsi="Arial" w:cs="Arial"/>
          <w:kern w:val="3"/>
          <w:sz w:val="24"/>
          <w:szCs w:val="24"/>
          <w:lang w:val="es-ES" w:eastAsia="hi-IN" w:bidi="hi-IN"/>
        </w:rPr>
        <w:t>7</w:t>
      </w:r>
      <w:r w:rsidR="001D3345">
        <w:rPr>
          <w:rFonts w:ascii="Arial" w:eastAsia="SimSun" w:hAnsi="Arial" w:cs="Arial"/>
          <w:kern w:val="3"/>
          <w:sz w:val="24"/>
          <w:szCs w:val="24"/>
          <w:lang w:val="es-ES" w:eastAsia="hi-IN" w:bidi="hi-IN"/>
        </w:rPr>
        <w:t>5</w:t>
      </w:r>
      <w:r w:rsidRPr="00B6360D">
        <w:rPr>
          <w:rFonts w:ascii="Arial" w:eastAsia="SimSun" w:hAnsi="Arial" w:cs="Arial"/>
          <w:kern w:val="3"/>
          <w:sz w:val="24"/>
          <w:szCs w:val="24"/>
          <w:lang w:val="es-ES" w:eastAsia="hi-IN" w:bidi="hi-IN"/>
        </w:rPr>
        <w:t xml:space="preserve"> miles, un 2</w:t>
      </w:r>
      <w:r w:rsidR="00606668">
        <w:rPr>
          <w:rFonts w:ascii="Arial" w:eastAsia="SimSun" w:hAnsi="Arial" w:cs="Arial"/>
          <w:kern w:val="3"/>
          <w:sz w:val="24"/>
          <w:szCs w:val="24"/>
          <w:lang w:val="es-ES" w:eastAsia="hi-IN" w:bidi="hi-IN"/>
        </w:rPr>
        <w:t>7</w:t>
      </w:r>
      <w:r w:rsidR="001D3345">
        <w:rPr>
          <w:rFonts w:ascii="Arial" w:eastAsia="SimSun" w:hAnsi="Arial" w:cs="Arial"/>
          <w:kern w:val="3"/>
          <w:sz w:val="24"/>
          <w:szCs w:val="24"/>
          <w:lang w:val="es-ES" w:eastAsia="hi-IN" w:bidi="hi-IN"/>
        </w:rPr>
        <w:t>.15</w:t>
      </w:r>
      <w:r w:rsidRPr="00B6360D">
        <w:rPr>
          <w:rFonts w:ascii="Arial" w:eastAsia="SimSun" w:hAnsi="Arial" w:cs="Arial"/>
          <w:kern w:val="3"/>
          <w:sz w:val="24"/>
          <w:szCs w:val="24"/>
          <w:lang w:val="es-ES" w:eastAsia="hi-IN" w:bidi="hi-IN"/>
        </w:rPr>
        <w:t>%, en donde sobresalen los pagos para el servicio de regulación a la ARESEP por ¢</w:t>
      </w:r>
      <w:r w:rsidR="0045600C">
        <w:rPr>
          <w:rFonts w:ascii="Arial" w:eastAsia="SimSun" w:hAnsi="Arial" w:cs="Arial"/>
          <w:kern w:val="3"/>
          <w:sz w:val="24"/>
          <w:szCs w:val="24"/>
          <w:lang w:val="es-ES" w:eastAsia="hi-IN" w:bidi="hi-IN"/>
        </w:rPr>
        <w:t>548.597.34</w:t>
      </w:r>
      <w:r w:rsidRPr="00B6360D">
        <w:rPr>
          <w:rFonts w:ascii="Arial" w:eastAsia="SimSun" w:hAnsi="Arial" w:cs="Arial"/>
          <w:kern w:val="3"/>
          <w:sz w:val="24"/>
          <w:szCs w:val="24"/>
          <w:lang w:val="es-ES" w:eastAsia="hi-IN" w:bidi="hi-IN"/>
        </w:rPr>
        <w:t xml:space="preserve"> miles, Canon de aprovechamiento de agua por ¢</w:t>
      </w:r>
      <w:r w:rsidR="0045600C">
        <w:rPr>
          <w:rFonts w:ascii="Arial" w:eastAsia="SimSun" w:hAnsi="Arial" w:cs="Arial"/>
          <w:kern w:val="3"/>
          <w:sz w:val="24"/>
          <w:szCs w:val="24"/>
          <w:lang w:val="es-ES" w:eastAsia="hi-IN" w:bidi="hi-IN"/>
        </w:rPr>
        <w:t>178.297.98</w:t>
      </w:r>
      <w:r w:rsidR="00606668">
        <w:rPr>
          <w:rFonts w:ascii="Arial" w:eastAsia="SimSun" w:hAnsi="Arial" w:cs="Arial"/>
          <w:kern w:val="3"/>
          <w:sz w:val="24"/>
          <w:szCs w:val="24"/>
          <w:lang w:val="es-ES" w:eastAsia="hi-IN" w:bidi="hi-IN"/>
        </w:rPr>
        <w:t xml:space="preserve"> </w:t>
      </w:r>
      <w:r w:rsidRPr="00B6360D">
        <w:rPr>
          <w:rFonts w:ascii="Arial" w:eastAsia="SimSun" w:hAnsi="Arial" w:cs="Arial"/>
          <w:kern w:val="3"/>
          <w:sz w:val="24"/>
          <w:szCs w:val="24"/>
          <w:lang w:val="es-ES" w:eastAsia="hi-IN" w:bidi="hi-IN"/>
        </w:rPr>
        <w:t>miles y canon de vertidos por ¢</w:t>
      </w:r>
      <w:r w:rsidR="0045600C" w:rsidRPr="0045600C">
        <w:rPr>
          <w:rFonts w:ascii="Arial" w:eastAsia="SimSun" w:hAnsi="Arial" w:cs="Arial"/>
          <w:kern w:val="3"/>
          <w:sz w:val="24"/>
          <w:szCs w:val="24"/>
          <w:lang w:val="es-ES" w:eastAsia="hi-IN" w:bidi="hi-IN"/>
        </w:rPr>
        <w:t>165</w:t>
      </w:r>
      <w:r w:rsidR="0045600C">
        <w:rPr>
          <w:rFonts w:ascii="Arial" w:eastAsia="SimSun" w:hAnsi="Arial" w:cs="Arial"/>
          <w:kern w:val="3"/>
          <w:sz w:val="24"/>
          <w:szCs w:val="24"/>
          <w:lang w:val="es-ES" w:eastAsia="hi-IN" w:bidi="hi-IN"/>
        </w:rPr>
        <w:t>.</w:t>
      </w:r>
      <w:r w:rsidR="0045600C" w:rsidRPr="0045600C">
        <w:rPr>
          <w:rFonts w:ascii="Arial" w:eastAsia="SimSun" w:hAnsi="Arial" w:cs="Arial"/>
          <w:kern w:val="3"/>
          <w:sz w:val="24"/>
          <w:szCs w:val="24"/>
          <w:lang w:val="es-ES" w:eastAsia="hi-IN" w:bidi="hi-IN"/>
        </w:rPr>
        <w:t>124</w:t>
      </w:r>
      <w:r w:rsidR="0045600C">
        <w:rPr>
          <w:rFonts w:ascii="Arial" w:eastAsia="SimSun" w:hAnsi="Arial" w:cs="Arial"/>
          <w:kern w:val="3"/>
          <w:sz w:val="24"/>
          <w:szCs w:val="24"/>
          <w:lang w:val="es-ES" w:eastAsia="hi-IN" w:bidi="hi-IN"/>
        </w:rPr>
        <w:t>.</w:t>
      </w:r>
      <w:r w:rsidR="0045600C" w:rsidRPr="0045600C">
        <w:rPr>
          <w:rFonts w:ascii="Arial" w:eastAsia="SimSun" w:hAnsi="Arial" w:cs="Arial"/>
          <w:kern w:val="3"/>
          <w:sz w:val="24"/>
          <w:szCs w:val="24"/>
          <w:lang w:val="es-ES" w:eastAsia="hi-IN" w:bidi="hi-IN"/>
        </w:rPr>
        <w:t>43</w:t>
      </w:r>
      <w:r w:rsidR="0045600C">
        <w:rPr>
          <w:rFonts w:ascii="Arial" w:eastAsia="SimSun" w:hAnsi="Arial" w:cs="Arial"/>
          <w:kern w:val="3"/>
          <w:sz w:val="24"/>
          <w:szCs w:val="24"/>
          <w:lang w:val="es-ES" w:eastAsia="hi-IN" w:bidi="hi-IN"/>
        </w:rPr>
        <w:t xml:space="preserve"> </w:t>
      </w:r>
      <w:r w:rsidRPr="00B6360D">
        <w:rPr>
          <w:rFonts w:ascii="Arial" w:eastAsia="SimSun" w:hAnsi="Arial" w:cs="Arial"/>
          <w:kern w:val="3"/>
          <w:sz w:val="24"/>
          <w:szCs w:val="24"/>
          <w:lang w:val="es-ES" w:eastAsia="hi-IN" w:bidi="hi-IN"/>
        </w:rPr>
        <w:t>miles.</w:t>
      </w:r>
      <w:r w:rsidRPr="00B6360D">
        <w:rPr>
          <w:rFonts w:ascii="Arial" w:hAnsi="Arial" w:cs="Arial"/>
          <w:sz w:val="24"/>
          <w:szCs w:val="24"/>
        </w:rPr>
        <w:t xml:space="preserve">  Se cumple con el cronograma de pagos establecidos.</w:t>
      </w:r>
    </w:p>
    <w:p w14:paraId="41AACE33" w14:textId="7E2BC907" w:rsidR="003525BF" w:rsidRPr="003525BF" w:rsidRDefault="003525BF" w:rsidP="002C1AAB">
      <w:pPr>
        <w:widowControl w:val="0"/>
        <w:tabs>
          <w:tab w:val="left" w:pos="0"/>
        </w:tabs>
        <w:suppressAutoHyphens/>
        <w:autoSpaceDN w:val="0"/>
        <w:spacing w:after="100" w:afterAutospacing="1" w:line="240" w:lineRule="auto"/>
        <w:jc w:val="both"/>
        <w:textAlignment w:val="baseline"/>
        <w:rPr>
          <w:rFonts w:ascii="Arial" w:hAnsi="Arial" w:cs="Arial"/>
          <w:b/>
          <w:bCs/>
          <w:sz w:val="24"/>
          <w:szCs w:val="24"/>
        </w:rPr>
      </w:pPr>
      <w:r w:rsidRPr="003525BF">
        <w:rPr>
          <w:rFonts w:ascii="Arial" w:hAnsi="Arial" w:cs="Arial"/>
          <w:b/>
          <w:bCs/>
          <w:sz w:val="24"/>
          <w:szCs w:val="24"/>
        </w:rPr>
        <w:t>Otras partidas de servicios.</w:t>
      </w:r>
    </w:p>
    <w:p w14:paraId="70CC0AC6" w14:textId="280A2705" w:rsidR="003525BF" w:rsidRPr="003525BF" w:rsidRDefault="003525BF" w:rsidP="003525BF">
      <w:pPr>
        <w:pStyle w:val="Prrafodelista"/>
        <w:widowControl w:val="0"/>
        <w:numPr>
          <w:ilvl w:val="0"/>
          <w:numId w:val="25"/>
        </w:numPr>
        <w:tabs>
          <w:tab w:val="left" w:pos="0"/>
        </w:tabs>
        <w:suppressAutoHyphens/>
        <w:autoSpaceDN w:val="0"/>
        <w:spacing w:after="100" w:afterAutospacing="1" w:line="240" w:lineRule="auto"/>
        <w:jc w:val="both"/>
        <w:textAlignment w:val="baseline"/>
        <w:rPr>
          <w:rFonts w:ascii="Arial" w:hAnsi="Arial" w:cs="Arial"/>
          <w:b/>
          <w:bCs/>
          <w:sz w:val="24"/>
          <w:szCs w:val="24"/>
        </w:rPr>
      </w:pPr>
      <w:r w:rsidRPr="003525BF">
        <w:rPr>
          <w:rFonts w:ascii="Arial" w:hAnsi="Arial" w:cs="Arial"/>
          <w:b/>
          <w:bCs/>
          <w:sz w:val="24"/>
          <w:szCs w:val="24"/>
        </w:rPr>
        <w:t>Información</w:t>
      </w:r>
    </w:p>
    <w:p w14:paraId="743ED20F" w14:textId="6D5FFC58" w:rsidR="003525BF" w:rsidRPr="003525BF" w:rsidRDefault="003525BF" w:rsidP="003525BF">
      <w:pPr>
        <w:widowControl w:val="0"/>
        <w:tabs>
          <w:tab w:val="left" w:pos="0"/>
        </w:tabs>
        <w:suppressAutoHyphens/>
        <w:autoSpaceDN w:val="0"/>
        <w:spacing w:after="100" w:afterAutospacing="1" w:line="240" w:lineRule="auto"/>
        <w:jc w:val="both"/>
        <w:textAlignment w:val="baseline"/>
        <w:rPr>
          <w:rFonts w:ascii="Arial" w:hAnsi="Arial" w:cs="Arial"/>
          <w:sz w:val="24"/>
          <w:szCs w:val="24"/>
        </w:rPr>
      </w:pPr>
      <w:r>
        <w:rPr>
          <w:rFonts w:ascii="Arial" w:hAnsi="Arial" w:cs="Arial"/>
          <w:sz w:val="24"/>
          <w:szCs w:val="24"/>
        </w:rPr>
        <w:t xml:space="preserve">El presupuesto actual es de </w:t>
      </w:r>
      <w:r w:rsidR="00AD010B" w:rsidRPr="000D6C9E">
        <w:rPr>
          <w:rFonts w:ascii="Arial" w:hAnsi="Arial" w:cs="Arial"/>
          <w:sz w:val="24"/>
          <w:szCs w:val="24"/>
        </w:rPr>
        <w:t>¢</w:t>
      </w:r>
      <w:r w:rsidR="00AD010B">
        <w:rPr>
          <w:rFonts w:ascii="Arial" w:hAnsi="Arial" w:cs="Arial"/>
          <w:sz w:val="24"/>
          <w:szCs w:val="24"/>
        </w:rPr>
        <w:t>901.841.01 miles</w:t>
      </w:r>
      <w:r>
        <w:rPr>
          <w:rFonts w:ascii="Arial" w:hAnsi="Arial" w:cs="Arial"/>
          <w:sz w:val="24"/>
          <w:szCs w:val="24"/>
        </w:rPr>
        <w:t xml:space="preserve">, de los que se ejecutaron </w:t>
      </w:r>
      <w:r w:rsidR="00AD010B" w:rsidRPr="000D6C9E">
        <w:rPr>
          <w:rFonts w:ascii="Arial" w:hAnsi="Arial" w:cs="Arial"/>
          <w:sz w:val="24"/>
          <w:szCs w:val="24"/>
        </w:rPr>
        <w:t>¢</w:t>
      </w:r>
      <w:r w:rsidR="00AD010B">
        <w:rPr>
          <w:rFonts w:ascii="Arial" w:hAnsi="Arial" w:cs="Arial"/>
          <w:sz w:val="24"/>
          <w:szCs w:val="24"/>
        </w:rPr>
        <w:t>13.489.15 correspondiente a un 1.50%</w:t>
      </w:r>
      <w:r>
        <w:rPr>
          <w:rFonts w:ascii="Arial" w:hAnsi="Arial" w:cs="Arial"/>
          <w:sz w:val="24"/>
          <w:szCs w:val="24"/>
        </w:rPr>
        <w:t xml:space="preserve">. </w:t>
      </w:r>
      <w:r w:rsidR="00AD010B">
        <w:rPr>
          <w:rFonts w:ascii="Arial" w:hAnsi="Arial" w:cs="Arial"/>
          <w:sz w:val="24"/>
          <w:szCs w:val="24"/>
        </w:rPr>
        <w:t xml:space="preserve"> </w:t>
      </w:r>
      <w:r w:rsidRPr="003525BF">
        <w:rPr>
          <w:rFonts w:ascii="Arial" w:hAnsi="Arial" w:cs="Arial"/>
          <w:sz w:val="24"/>
          <w:szCs w:val="24"/>
        </w:rPr>
        <w:t>L</w:t>
      </w:r>
      <w:r w:rsidRPr="003525BF">
        <w:rPr>
          <w:rFonts w:ascii="Arial" w:hAnsi="Arial" w:cs="Arial"/>
          <w:sz w:val="24"/>
          <w:szCs w:val="24"/>
        </w:rPr>
        <w:t xml:space="preserve">a </w:t>
      </w:r>
      <w:r>
        <w:rPr>
          <w:rFonts w:ascii="Arial" w:hAnsi="Arial" w:cs="Arial"/>
          <w:sz w:val="24"/>
          <w:szCs w:val="24"/>
        </w:rPr>
        <w:t>A</w:t>
      </w:r>
      <w:r w:rsidRPr="003525BF">
        <w:rPr>
          <w:rFonts w:ascii="Arial" w:hAnsi="Arial" w:cs="Arial"/>
          <w:sz w:val="24"/>
          <w:szCs w:val="24"/>
        </w:rPr>
        <w:t xml:space="preserve">dministración </w:t>
      </w:r>
      <w:r>
        <w:rPr>
          <w:rFonts w:ascii="Arial" w:hAnsi="Arial" w:cs="Arial"/>
          <w:sz w:val="24"/>
          <w:szCs w:val="24"/>
        </w:rPr>
        <w:t>S</w:t>
      </w:r>
      <w:r w:rsidRPr="003525BF">
        <w:rPr>
          <w:rFonts w:ascii="Arial" w:hAnsi="Arial" w:cs="Arial"/>
          <w:sz w:val="24"/>
          <w:szCs w:val="24"/>
        </w:rPr>
        <w:t>uperior estuvo valorando la contratación de una agencia de publicidad por lo cual no se realizó la contratación del Plan de Medios durante el Primer trimestre</w:t>
      </w:r>
      <w:r>
        <w:rPr>
          <w:rFonts w:ascii="Arial" w:hAnsi="Arial" w:cs="Arial"/>
          <w:sz w:val="24"/>
          <w:szCs w:val="24"/>
        </w:rPr>
        <w:t>.</w:t>
      </w:r>
      <w:r w:rsidRPr="003525BF">
        <w:rPr>
          <w:rFonts w:ascii="Arial" w:hAnsi="Arial" w:cs="Arial"/>
          <w:sz w:val="24"/>
          <w:szCs w:val="24"/>
        </w:rPr>
        <w:t xml:space="preserve"> </w:t>
      </w:r>
      <w:r>
        <w:rPr>
          <w:rFonts w:ascii="Arial" w:hAnsi="Arial" w:cs="Arial"/>
          <w:sz w:val="24"/>
          <w:szCs w:val="24"/>
        </w:rPr>
        <w:t>En el</w:t>
      </w:r>
      <w:r w:rsidRPr="003525BF">
        <w:rPr>
          <w:rFonts w:ascii="Arial" w:hAnsi="Arial" w:cs="Arial"/>
          <w:sz w:val="24"/>
          <w:szCs w:val="24"/>
        </w:rPr>
        <w:t xml:space="preserve"> mes de abril, se autoriza un plan de medios para radio y TV, únicamente para la GAM y en noticieros.</w:t>
      </w:r>
    </w:p>
    <w:p w14:paraId="290D7B44" w14:textId="5091BEBB" w:rsidR="003525BF" w:rsidRPr="003525BF" w:rsidRDefault="003525BF" w:rsidP="00AD010B">
      <w:pPr>
        <w:jc w:val="both"/>
        <w:rPr>
          <w:rFonts w:ascii="Arial" w:hAnsi="Arial" w:cs="Arial"/>
          <w:color w:val="000000"/>
          <w:sz w:val="24"/>
          <w:szCs w:val="24"/>
          <w:lang w:eastAsia="es-CR"/>
        </w:rPr>
      </w:pPr>
      <w:r w:rsidRPr="003525BF">
        <w:rPr>
          <w:rFonts w:ascii="Arial" w:hAnsi="Arial" w:cs="Arial"/>
          <w:sz w:val="24"/>
          <w:szCs w:val="24"/>
        </w:rPr>
        <w:t>En cuanto a la</w:t>
      </w:r>
      <w:r w:rsidR="00AD010B">
        <w:rPr>
          <w:rFonts w:ascii="Arial" w:hAnsi="Arial" w:cs="Arial"/>
          <w:sz w:val="24"/>
          <w:szCs w:val="24"/>
        </w:rPr>
        <w:t>s subpartidas de</w:t>
      </w:r>
      <w:r w:rsidRPr="003525BF">
        <w:rPr>
          <w:rFonts w:ascii="Arial" w:hAnsi="Arial" w:cs="Arial"/>
          <w:sz w:val="24"/>
          <w:szCs w:val="24"/>
        </w:rPr>
        <w:t xml:space="preserve"> </w:t>
      </w:r>
      <w:r w:rsidR="00AD010B">
        <w:rPr>
          <w:rFonts w:ascii="Arial" w:hAnsi="Arial" w:cs="Arial"/>
          <w:sz w:val="24"/>
          <w:szCs w:val="24"/>
        </w:rPr>
        <w:t>“</w:t>
      </w:r>
      <w:r w:rsidRPr="003525BF">
        <w:rPr>
          <w:rFonts w:ascii="Arial" w:hAnsi="Arial" w:cs="Arial"/>
          <w:sz w:val="24"/>
          <w:szCs w:val="24"/>
        </w:rPr>
        <w:t>Act</w:t>
      </w:r>
      <w:r w:rsidR="00AD010B">
        <w:rPr>
          <w:rFonts w:ascii="Arial" w:hAnsi="Arial" w:cs="Arial"/>
          <w:sz w:val="24"/>
          <w:szCs w:val="24"/>
        </w:rPr>
        <w:t>ividades</w:t>
      </w:r>
      <w:r w:rsidRPr="003525BF">
        <w:rPr>
          <w:rFonts w:ascii="Arial" w:hAnsi="Arial" w:cs="Arial"/>
          <w:sz w:val="24"/>
          <w:szCs w:val="24"/>
        </w:rPr>
        <w:t xml:space="preserve"> Protocolarios y Sociales</w:t>
      </w:r>
      <w:r w:rsidR="00AD010B">
        <w:rPr>
          <w:rFonts w:ascii="Arial" w:hAnsi="Arial" w:cs="Arial"/>
          <w:sz w:val="24"/>
          <w:szCs w:val="24"/>
        </w:rPr>
        <w:t>” e</w:t>
      </w:r>
      <w:r w:rsidRPr="003525BF">
        <w:rPr>
          <w:rFonts w:ascii="Arial" w:hAnsi="Arial" w:cs="Arial"/>
          <w:sz w:val="24"/>
          <w:szCs w:val="24"/>
        </w:rPr>
        <w:t xml:space="preserve"> </w:t>
      </w:r>
      <w:r w:rsidR="00AD010B">
        <w:rPr>
          <w:rFonts w:ascii="Arial" w:hAnsi="Arial" w:cs="Arial"/>
          <w:sz w:val="24"/>
          <w:szCs w:val="24"/>
        </w:rPr>
        <w:t>“</w:t>
      </w:r>
      <w:r w:rsidRPr="003525BF">
        <w:rPr>
          <w:rFonts w:ascii="Arial" w:hAnsi="Arial" w:cs="Arial"/>
          <w:sz w:val="24"/>
          <w:szCs w:val="24"/>
        </w:rPr>
        <w:t>Impr</w:t>
      </w:r>
      <w:r w:rsidR="00AD010B">
        <w:rPr>
          <w:rFonts w:ascii="Arial" w:hAnsi="Arial" w:cs="Arial"/>
          <w:sz w:val="24"/>
          <w:szCs w:val="24"/>
        </w:rPr>
        <w:t>esos,</w:t>
      </w:r>
      <w:r w:rsidRPr="003525BF">
        <w:rPr>
          <w:rFonts w:ascii="Arial" w:hAnsi="Arial" w:cs="Arial"/>
          <w:sz w:val="24"/>
          <w:szCs w:val="24"/>
        </w:rPr>
        <w:t xml:space="preserve"> encuadernación y otros</w:t>
      </w:r>
      <w:r w:rsidR="00AD010B">
        <w:rPr>
          <w:rFonts w:ascii="Arial" w:hAnsi="Arial" w:cs="Arial"/>
          <w:sz w:val="24"/>
          <w:szCs w:val="24"/>
        </w:rPr>
        <w:t>”,</w:t>
      </w:r>
      <w:r w:rsidRPr="003525BF">
        <w:rPr>
          <w:rFonts w:ascii="Arial" w:hAnsi="Arial" w:cs="Arial"/>
          <w:sz w:val="24"/>
          <w:szCs w:val="24"/>
        </w:rPr>
        <w:t xml:space="preserve"> la p</w:t>
      </w:r>
      <w:r w:rsidRPr="003525BF">
        <w:rPr>
          <w:rFonts w:ascii="Arial" w:hAnsi="Arial" w:cs="Arial"/>
          <w:color w:val="000000"/>
          <w:sz w:val="24"/>
          <w:szCs w:val="24"/>
          <w:lang w:eastAsia="es-CR"/>
        </w:rPr>
        <w:t>articipación en conmemoraciones y eventos especiales a nivel interno y externo, se suspendieron a partir del 3 de marzo del presente año, por la pandemia COVID-19</w:t>
      </w:r>
      <w:r w:rsidR="00894CC4">
        <w:rPr>
          <w:rFonts w:ascii="Arial" w:hAnsi="Arial" w:cs="Arial"/>
          <w:color w:val="000000"/>
          <w:sz w:val="24"/>
          <w:szCs w:val="24"/>
          <w:lang w:eastAsia="es-CR"/>
        </w:rPr>
        <w:t>.</w:t>
      </w:r>
    </w:p>
    <w:p w14:paraId="2D4BDCC4" w14:textId="676B2E96" w:rsidR="000D6C9E" w:rsidRDefault="00FC0618" w:rsidP="0001659C">
      <w:pPr>
        <w:widowControl w:val="0"/>
        <w:tabs>
          <w:tab w:val="left" w:pos="0"/>
        </w:tabs>
        <w:suppressAutoHyphens/>
        <w:autoSpaceDN w:val="0"/>
        <w:spacing w:after="100" w:afterAutospacing="1" w:line="240" w:lineRule="auto"/>
        <w:jc w:val="both"/>
        <w:textAlignment w:val="baseline"/>
        <w:rPr>
          <w:rFonts w:ascii="Arial" w:eastAsia="SimSun" w:hAnsi="Arial" w:cs="Arial"/>
          <w:b/>
          <w:kern w:val="3"/>
          <w:sz w:val="24"/>
          <w:szCs w:val="24"/>
          <w:lang w:val="es-ES" w:eastAsia="hi-IN" w:bidi="hi-IN"/>
        </w:rPr>
      </w:pPr>
      <w:r w:rsidRPr="000D6C9E">
        <w:rPr>
          <w:rFonts w:ascii="Arial" w:eastAsia="SimSun" w:hAnsi="Arial" w:cs="Arial"/>
          <w:b/>
          <w:kern w:val="3"/>
          <w:sz w:val="24"/>
          <w:szCs w:val="24"/>
          <w:lang w:val="es-ES" w:eastAsia="hi-IN" w:bidi="hi-IN"/>
        </w:rPr>
        <w:t>MATERIALES Y SUMINISTROS</w:t>
      </w:r>
      <w:r w:rsidR="00765EEB" w:rsidRPr="000D6C9E">
        <w:rPr>
          <w:rFonts w:ascii="Arial" w:eastAsia="SimSun" w:hAnsi="Arial" w:cs="Arial"/>
          <w:b/>
          <w:kern w:val="3"/>
          <w:sz w:val="24"/>
          <w:szCs w:val="24"/>
          <w:lang w:val="es-ES" w:eastAsia="hi-IN" w:bidi="hi-IN"/>
        </w:rPr>
        <w:t xml:space="preserve"> </w:t>
      </w:r>
    </w:p>
    <w:p w14:paraId="6E5CCF93" w14:textId="68099034" w:rsidR="00FC0618" w:rsidRDefault="00FC0618" w:rsidP="0045600C">
      <w:pPr>
        <w:widowControl w:val="0"/>
        <w:tabs>
          <w:tab w:val="left" w:pos="0"/>
        </w:tabs>
        <w:suppressAutoHyphens/>
        <w:autoSpaceDN w:val="0"/>
        <w:spacing w:after="100" w:afterAutospacing="1" w:line="240" w:lineRule="auto"/>
        <w:jc w:val="both"/>
        <w:textAlignment w:val="baseline"/>
        <w:rPr>
          <w:rFonts w:ascii="Arial" w:hAnsi="Arial" w:cs="Arial"/>
        </w:rPr>
      </w:pPr>
      <w:r w:rsidRPr="000D6C9E">
        <w:rPr>
          <w:rFonts w:ascii="Arial" w:hAnsi="Arial" w:cs="Arial"/>
          <w:sz w:val="24"/>
          <w:szCs w:val="24"/>
        </w:rPr>
        <w:t xml:space="preserve">El presupuesto </w:t>
      </w:r>
      <w:r w:rsidR="0045600C">
        <w:rPr>
          <w:rFonts w:ascii="Arial" w:hAnsi="Arial" w:cs="Arial"/>
          <w:sz w:val="24"/>
          <w:szCs w:val="24"/>
        </w:rPr>
        <w:t>de</w:t>
      </w:r>
      <w:r w:rsidRPr="000D6C9E">
        <w:rPr>
          <w:rFonts w:ascii="Arial" w:hAnsi="Arial" w:cs="Arial"/>
          <w:sz w:val="24"/>
          <w:szCs w:val="24"/>
        </w:rPr>
        <w:t xml:space="preserve"> esta partida es por ¢</w:t>
      </w:r>
      <w:r w:rsidR="0045600C">
        <w:rPr>
          <w:rFonts w:ascii="Arial" w:hAnsi="Arial" w:cs="Arial"/>
          <w:sz w:val="24"/>
          <w:szCs w:val="24"/>
        </w:rPr>
        <w:t>13.245.477.64</w:t>
      </w:r>
      <w:r w:rsidRPr="000D6C9E">
        <w:rPr>
          <w:rFonts w:ascii="Arial" w:hAnsi="Arial" w:cs="Arial"/>
          <w:sz w:val="24"/>
          <w:szCs w:val="24"/>
        </w:rPr>
        <w:t xml:space="preserve"> miles</w:t>
      </w:r>
      <w:r w:rsidR="00CA0432">
        <w:rPr>
          <w:rFonts w:ascii="Arial" w:hAnsi="Arial" w:cs="Arial"/>
          <w:sz w:val="24"/>
          <w:szCs w:val="24"/>
        </w:rPr>
        <w:t>.  La ejecución es esta partida es baja, un</w:t>
      </w:r>
      <w:r w:rsidRPr="000D6C9E">
        <w:rPr>
          <w:rFonts w:ascii="Arial" w:hAnsi="Arial" w:cs="Arial"/>
        </w:rPr>
        <w:t xml:space="preserve"> </w:t>
      </w:r>
      <w:r w:rsidR="0045600C">
        <w:rPr>
          <w:rFonts w:ascii="Arial" w:hAnsi="Arial" w:cs="Arial"/>
        </w:rPr>
        <w:t>8.11</w:t>
      </w:r>
      <w:r w:rsidR="00F07A10" w:rsidRPr="000D6C9E">
        <w:rPr>
          <w:rFonts w:ascii="Arial" w:hAnsi="Arial" w:cs="Arial"/>
        </w:rPr>
        <w:t>%</w:t>
      </w:r>
      <w:r w:rsidRPr="000D6C9E">
        <w:rPr>
          <w:rFonts w:ascii="Arial" w:hAnsi="Arial" w:cs="Arial"/>
        </w:rPr>
        <w:t xml:space="preserve"> correspondiente a ¢</w:t>
      </w:r>
      <w:r w:rsidR="0045600C">
        <w:rPr>
          <w:rFonts w:ascii="Arial" w:hAnsi="Arial" w:cs="Arial"/>
        </w:rPr>
        <w:t>1.073.551.41</w:t>
      </w:r>
      <w:r w:rsidRPr="000D6C9E">
        <w:rPr>
          <w:rFonts w:ascii="Arial" w:hAnsi="Arial" w:cs="Arial"/>
        </w:rPr>
        <w:t xml:space="preserve"> miles</w:t>
      </w:r>
      <w:r w:rsidR="00507F23" w:rsidRPr="000D6C9E">
        <w:rPr>
          <w:rFonts w:ascii="Arial" w:hAnsi="Arial" w:cs="Arial"/>
        </w:rPr>
        <w:t>.</w:t>
      </w:r>
    </w:p>
    <w:p w14:paraId="51EDF9D3" w14:textId="0ADB472B" w:rsidR="00CA0432" w:rsidRDefault="00CA0432" w:rsidP="0045600C">
      <w:pPr>
        <w:widowControl w:val="0"/>
        <w:tabs>
          <w:tab w:val="left" w:pos="0"/>
        </w:tabs>
        <w:suppressAutoHyphens/>
        <w:autoSpaceDN w:val="0"/>
        <w:spacing w:after="100" w:afterAutospacing="1" w:line="240" w:lineRule="auto"/>
        <w:jc w:val="both"/>
        <w:textAlignment w:val="baseline"/>
        <w:rPr>
          <w:rFonts w:ascii="Arial" w:hAnsi="Arial" w:cs="Arial"/>
        </w:rPr>
      </w:pPr>
      <w:r>
        <w:rPr>
          <w:rFonts w:ascii="Arial" w:hAnsi="Arial" w:cs="Arial"/>
        </w:rPr>
        <w:t xml:space="preserve">A nivel de grupo presupuestario, el presupuesto más alto se encuentra en Materiales y productos de construcción y mantenimiento por un monto de </w:t>
      </w:r>
      <w:r w:rsidRPr="000D6C9E">
        <w:rPr>
          <w:rFonts w:ascii="Arial" w:hAnsi="Arial" w:cs="Arial"/>
        </w:rPr>
        <w:t>¢</w:t>
      </w:r>
      <w:r>
        <w:rPr>
          <w:rFonts w:ascii="Arial" w:hAnsi="Arial" w:cs="Arial"/>
        </w:rPr>
        <w:t>5.747.888.74 miles.  Esto representa un 43% del total presupuestado, pero su ejecución es del 4.38% únicamente.</w:t>
      </w:r>
    </w:p>
    <w:p w14:paraId="1945F053" w14:textId="1A8BB4E3" w:rsidR="00CA0432" w:rsidRPr="000D6C9E" w:rsidRDefault="00CA0432" w:rsidP="0045600C">
      <w:pPr>
        <w:widowControl w:val="0"/>
        <w:tabs>
          <w:tab w:val="left" w:pos="0"/>
        </w:tabs>
        <w:suppressAutoHyphens/>
        <w:autoSpaceDN w:val="0"/>
        <w:spacing w:after="100" w:afterAutospacing="1" w:line="240" w:lineRule="auto"/>
        <w:jc w:val="both"/>
        <w:textAlignment w:val="baseline"/>
        <w:rPr>
          <w:rFonts w:ascii="Arial" w:hAnsi="Arial" w:cs="Arial"/>
        </w:rPr>
      </w:pPr>
      <w:r>
        <w:rPr>
          <w:rFonts w:ascii="Arial" w:hAnsi="Arial" w:cs="Arial"/>
        </w:rPr>
        <w:t xml:space="preserve">Seguida por el grupo de Productos químicos y conexos, con un presupuesto de </w:t>
      </w:r>
      <w:r w:rsidRPr="000D6C9E">
        <w:rPr>
          <w:rFonts w:ascii="Arial" w:hAnsi="Arial" w:cs="Arial"/>
        </w:rPr>
        <w:t>¢</w:t>
      </w:r>
      <w:r>
        <w:rPr>
          <w:rFonts w:ascii="Arial" w:hAnsi="Arial" w:cs="Arial"/>
        </w:rPr>
        <w:t xml:space="preserve">2.220.269.30 miles, lo que representa un </w:t>
      </w:r>
      <w:r w:rsidR="00B11A1A">
        <w:rPr>
          <w:rFonts w:ascii="Arial" w:hAnsi="Arial" w:cs="Arial"/>
        </w:rPr>
        <w:t>16.76% y una ejecución del 17.08%.</w:t>
      </w:r>
    </w:p>
    <w:p w14:paraId="434EE406" w14:textId="5C13EA15" w:rsidR="00FC0618" w:rsidRDefault="000D6C9E" w:rsidP="00FC0618">
      <w:pPr>
        <w:pStyle w:val="Default"/>
        <w:spacing w:after="100" w:afterAutospacing="1"/>
        <w:jc w:val="both"/>
        <w:rPr>
          <w:rFonts w:ascii="Arial" w:hAnsi="Arial" w:cs="Arial"/>
        </w:rPr>
      </w:pPr>
      <w:r>
        <w:rPr>
          <w:rFonts w:ascii="Arial" w:hAnsi="Arial" w:cs="Arial"/>
        </w:rPr>
        <w:t>L</w:t>
      </w:r>
      <w:r w:rsidR="00FC0618" w:rsidRPr="000D6C9E">
        <w:rPr>
          <w:rFonts w:ascii="Arial" w:hAnsi="Arial" w:cs="Arial"/>
        </w:rPr>
        <w:t>a</w:t>
      </w:r>
      <w:r w:rsidR="00FC0618" w:rsidRPr="00B6360D">
        <w:rPr>
          <w:rFonts w:ascii="Arial" w:hAnsi="Arial" w:cs="Arial"/>
        </w:rPr>
        <w:t xml:space="preserve"> subpartida de mayor peso con respecto al total ejecutado es la de </w:t>
      </w:r>
      <w:r w:rsidR="00624FF2">
        <w:rPr>
          <w:rFonts w:ascii="Arial" w:hAnsi="Arial" w:cs="Arial"/>
        </w:rPr>
        <w:t>Combustibles</w:t>
      </w:r>
      <w:r w:rsidR="0001659C">
        <w:rPr>
          <w:rFonts w:ascii="Arial" w:hAnsi="Arial" w:cs="Arial"/>
        </w:rPr>
        <w:t xml:space="preserve"> </w:t>
      </w:r>
      <w:r w:rsidR="00732059" w:rsidRPr="00B6360D">
        <w:rPr>
          <w:rFonts w:ascii="Arial" w:hAnsi="Arial" w:cs="Arial"/>
        </w:rPr>
        <w:t>con</w:t>
      </w:r>
      <w:r w:rsidR="007F31CC" w:rsidRPr="00B6360D">
        <w:rPr>
          <w:rFonts w:ascii="Arial" w:hAnsi="Arial" w:cs="Arial"/>
        </w:rPr>
        <w:t xml:space="preserve"> un</w:t>
      </w:r>
      <w:r w:rsidR="00CA02D4" w:rsidRPr="00B6360D">
        <w:rPr>
          <w:rFonts w:ascii="Arial" w:hAnsi="Arial" w:cs="Arial"/>
        </w:rPr>
        <w:t xml:space="preserve"> </w:t>
      </w:r>
      <w:r w:rsidR="00B93EC9" w:rsidRPr="00B6360D">
        <w:rPr>
          <w:rFonts w:ascii="Arial" w:hAnsi="Arial" w:cs="Arial"/>
        </w:rPr>
        <w:t>2</w:t>
      </w:r>
      <w:r w:rsidR="0001659C">
        <w:rPr>
          <w:rFonts w:ascii="Arial" w:hAnsi="Arial" w:cs="Arial"/>
        </w:rPr>
        <w:t>9</w:t>
      </w:r>
      <w:r w:rsidR="00624FF2">
        <w:rPr>
          <w:rFonts w:ascii="Arial" w:hAnsi="Arial" w:cs="Arial"/>
        </w:rPr>
        <w:t>.72</w:t>
      </w:r>
      <w:r w:rsidR="00CA02D4" w:rsidRPr="00B6360D">
        <w:rPr>
          <w:rFonts w:ascii="Arial" w:hAnsi="Arial" w:cs="Arial"/>
        </w:rPr>
        <w:t>%</w:t>
      </w:r>
      <w:r w:rsidR="00FC0618" w:rsidRPr="00B6360D">
        <w:rPr>
          <w:rFonts w:ascii="Arial" w:hAnsi="Arial" w:cs="Arial"/>
        </w:rPr>
        <w:t xml:space="preserve"> seguida </w:t>
      </w:r>
      <w:r w:rsidR="00D4352C" w:rsidRPr="00B6360D">
        <w:rPr>
          <w:rFonts w:ascii="Arial" w:hAnsi="Arial" w:cs="Arial"/>
        </w:rPr>
        <w:t xml:space="preserve">por </w:t>
      </w:r>
      <w:r w:rsidR="002F1647">
        <w:rPr>
          <w:rFonts w:ascii="Arial" w:hAnsi="Arial" w:cs="Arial"/>
        </w:rPr>
        <w:t>Otros con</w:t>
      </w:r>
      <w:r w:rsidR="00FC0618" w:rsidRPr="00B6360D">
        <w:rPr>
          <w:rFonts w:ascii="Arial" w:hAnsi="Arial" w:cs="Arial"/>
        </w:rPr>
        <w:t xml:space="preserve"> un </w:t>
      </w:r>
      <w:r w:rsidR="0001659C">
        <w:rPr>
          <w:rFonts w:ascii="Arial" w:hAnsi="Arial" w:cs="Arial"/>
        </w:rPr>
        <w:t>19.</w:t>
      </w:r>
      <w:r w:rsidR="00624FF2">
        <w:rPr>
          <w:rFonts w:ascii="Arial" w:hAnsi="Arial" w:cs="Arial"/>
        </w:rPr>
        <w:t>70</w:t>
      </w:r>
      <w:r w:rsidR="00FC0618" w:rsidRPr="00B6360D">
        <w:rPr>
          <w:rFonts w:ascii="Arial" w:hAnsi="Arial" w:cs="Arial"/>
        </w:rPr>
        <w:t>%.</w:t>
      </w:r>
    </w:p>
    <w:p w14:paraId="03081926" w14:textId="68B98165" w:rsidR="00736ED8" w:rsidRDefault="00736ED8" w:rsidP="00FC0618">
      <w:pPr>
        <w:pStyle w:val="Default"/>
        <w:spacing w:after="100" w:afterAutospacing="1"/>
        <w:jc w:val="both"/>
        <w:rPr>
          <w:rFonts w:ascii="Arial" w:hAnsi="Arial" w:cs="Arial"/>
        </w:rPr>
      </w:pPr>
    </w:p>
    <w:p w14:paraId="2FA6018C" w14:textId="0E961A06" w:rsidR="00736ED8" w:rsidRDefault="00736ED8" w:rsidP="00FC0618">
      <w:pPr>
        <w:pStyle w:val="Default"/>
        <w:spacing w:after="100" w:afterAutospacing="1"/>
        <w:jc w:val="both"/>
        <w:rPr>
          <w:rFonts w:ascii="Arial" w:hAnsi="Arial" w:cs="Arial"/>
        </w:rPr>
      </w:pPr>
    </w:p>
    <w:p w14:paraId="2F711A91" w14:textId="211503F8" w:rsidR="00736ED8" w:rsidRDefault="00736ED8" w:rsidP="00FC0618">
      <w:pPr>
        <w:pStyle w:val="Default"/>
        <w:spacing w:after="100" w:afterAutospacing="1"/>
        <w:jc w:val="both"/>
        <w:rPr>
          <w:rFonts w:ascii="Arial" w:hAnsi="Arial" w:cs="Arial"/>
        </w:rPr>
      </w:pPr>
    </w:p>
    <w:p w14:paraId="3E460C06" w14:textId="77777777" w:rsidR="00736ED8" w:rsidRPr="00B6360D" w:rsidRDefault="00736ED8" w:rsidP="00FC0618">
      <w:pPr>
        <w:pStyle w:val="Default"/>
        <w:spacing w:after="100" w:afterAutospacing="1"/>
        <w:jc w:val="both"/>
        <w:rPr>
          <w:rFonts w:ascii="Arial" w:hAnsi="Arial" w:cs="Arial"/>
        </w:rPr>
      </w:pPr>
    </w:p>
    <w:p w14:paraId="31B4008D" w14:textId="48B4A5EA" w:rsidR="00B11A1A" w:rsidRDefault="00732059" w:rsidP="00732059">
      <w:pPr>
        <w:jc w:val="center"/>
        <w:rPr>
          <w:rFonts w:ascii="Arial" w:hAnsi="Arial" w:cs="Arial"/>
          <w:b/>
          <w:sz w:val="18"/>
          <w:szCs w:val="18"/>
        </w:rPr>
      </w:pPr>
      <w:r w:rsidRPr="00AA1DFF">
        <w:rPr>
          <w:rFonts w:ascii="Arial" w:hAnsi="Arial" w:cs="Arial"/>
          <w:b/>
          <w:sz w:val="18"/>
          <w:szCs w:val="18"/>
        </w:rPr>
        <w:lastRenderedPageBreak/>
        <w:t xml:space="preserve">CUADRO </w:t>
      </w:r>
      <w:r w:rsidR="00DC521A">
        <w:rPr>
          <w:rFonts w:ascii="Arial" w:hAnsi="Arial" w:cs="Arial"/>
          <w:b/>
          <w:sz w:val="18"/>
          <w:szCs w:val="18"/>
        </w:rPr>
        <w:t>21</w:t>
      </w:r>
    </w:p>
    <w:p w14:paraId="0B0CCE7C" w14:textId="4661A445" w:rsidR="00624FF2" w:rsidRPr="00915EB8" w:rsidRDefault="00736ED8" w:rsidP="00732059">
      <w:pPr>
        <w:jc w:val="center"/>
        <w:rPr>
          <w:rFonts w:ascii="Arial" w:hAnsi="Arial" w:cs="Arial"/>
          <w:b/>
          <w:sz w:val="18"/>
          <w:szCs w:val="18"/>
        </w:rPr>
      </w:pPr>
      <w:r>
        <w:rPr>
          <w:rFonts w:ascii="Arial" w:hAnsi="Arial" w:cs="Arial"/>
          <w:b/>
          <w:sz w:val="18"/>
          <w:szCs w:val="18"/>
        </w:rPr>
        <w:object w:dxaOrig="13836" w:dyaOrig="4999" w14:anchorId="6E9D060E">
          <v:shape id="_x0000_i1045" type="#_x0000_t75" style="width:482.25pt;height:227.75pt" o:ole="">
            <v:imagedata r:id="rId53" o:title=""/>
          </v:shape>
          <o:OLEObject Type="Embed" ProgID="Excel.Sheet.12" ShapeID="_x0000_i1045" DrawAspect="Content" ObjectID="_1649430185" r:id="rId54"/>
        </w:object>
      </w:r>
    </w:p>
    <w:p w14:paraId="60F457BC" w14:textId="0756D54A" w:rsidR="00DC521A" w:rsidRDefault="00FC0618" w:rsidP="00736ED8">
      <w:pPr>
        <w:widowControl w:val="0"/>
        <w:tabs>
          <w:tab w:val="left" w:pos="0"/>
        </w:tabs>
        <w:suppressAutoHyphens/>
        <w:autoSpaceDN w:val="0"/>
        <w:spacing w:after="100" w:afterAutospacing="1" w:line="240" w:lineRule="auto"/>
        <w:jc w:val="both"/>
        <w:textAlignment w:val="baseline"/>
        <w:rPr>
          <w:rFonts w:ascii="Arial" w:eastAsia="Arial" w:hAnsi="Arial" w:cs="Arial"/>
          <w:kern w:val="3"/>
          <w:sz w:val="24"/>
          <w:szCs w:val="24"/>
          <w:lang w:val="es-ES" w:eastAsia="hi-IN" w:bidi="hi-IN"/>
        </w:rPr>
      </w:pPr>
      <w:r w:rsidRPr="00B6360D">
        <w:rPr>
          <w:rFonts w:ascii="Arial" w:eastAsia="Arial" w:hAnsi="Arial" w:cs="Arial"/>
          <w:kern w:val="3"/>
          <w:sz w:val="24"/>
          <w:szCs w:val="24"/>
          <w:lang w:val="es-ES" w:eastAsia="hi-IN" w:bidi="hi-IN"/>
        </w:rPr>
        <w:t xml:space="preserve">En el cuadro siguiente, se detalla la ejecución por programa presupuestario en donde se observa que la mayor ejecución absoluta se encuentra en el </w:t>
      </w:r>
      <w:r w:rsidR="009209C5" w:rsidRPr="00B6360D">
        <w:rPr>
          <w:rFonts w:ascii="Arial" w:eastAsia="Arial" w:hAnsi="Arial" w:cs="Arial"/>
          <w:kern w:val="3"/>
          <w:sz w:val="24"/>
          <w:szCs w:val="24"/>
          <w:lang w:val="es-ES" w:eastAsia="hi-IN" w:bidi="hi-IN"/>
        </w:rPr>
        <w:t>P</w:t>
      </w:r>
      <w:r w:rsidRPr="00B6360D">
        <w:rPr>
          <w:rFonts w:ascii="Arial" w:eastAsia="Arial" w:hAnsi="Arial" w:cs="Arial"/>
          <w:kern w:val="3"/>
          <w:sz w:val="24"/>
          <w:szCs w:val="24"/>
          <w:lang w:val="es-ES" w:eastAsia="hi-IN" w:bidi="hi-IN"/>
        </w:rPr>
        <w:t>rograma 0</w:t>
      </w:r>
      <w:r w:rsidR="00BA72B8">
        <w:rPr>
          <w:rFonts w:ascii="Arial" w:eastAsia="Arial" w:hAnsi="Arial" w:cs="Arial"/>
          <w:kern w:val="3"/>
          <w:sz w:val="24"/>
          <w:szCs w:val="24"/>
          <w:lang w:val="es-ES" w:eastAsia="hi-IN" w:bidi="hi-IN"/>
        </w:rPr>
        <w:t xml:space="preserve">2 Operación, </w:t>
      </w:r>
      <w:r w:rsidR="00607A45">
        <w:rPr>
          <w:rFonts w:ascii="Arial" w:eastAsia="Arial" w:hAnsi="Arial" w:cs="Arial"/>
          <w:kern w:val="3"/>
          <w:sz w:val="24"/>
          <w:szCs w:val="24"/>
          <w:lang w:val="es-ES" w:eastAsia="hi-IN" w:bidi="hi-IN"/>
        </w:rPr>
        <w:t>M</w:t>
      </w:r>
      <w:r w:rsidR="00BA72B8">
        <w:rPr>
          <w:rFonts w:ascii="Arial" w:eastAsia="Arial" w:hAnsi="Arial" w:cs="Arial"/>
          <w:kern w:val="3"/>
          <w:sz w:val="24"/>
          <w:szCs w:val="24"/>
          <w:lang w:val="es-ES" w:eastAsia="hi-IN" w:bidi="hi-IN"/>
        </w:rPr>
        <w:t xml:space="preserve">antenimiento y </w:t>
      </w:r>
      <w:r w:rsidR="00607A45">
        <w:rPr>
          <w:rFonts w:ascii="Arial" w:eastAsia="Arial" w:hAnsi="Arial" w:cs="Arial"/>
          <w:kern w:val="3"/>
          <w:sz w:val="24"/>
          <w:szCs w:val="24"/>
          <w:lang w:val="es-ES" w:eastAsia="hi-IN" w:bidi="hi-IN"/>
        </w:rPr>
        <w:t>C</w:t>
      </w:r>
      <w:r w:rsidR="00BA72B8">
        <w:rPr>
          <w:rFonts w:ascii="Arial" w:eastAsia="Arial" w:hAnsi="Arial" w:cs="Arial"/>
          <w:kern w:val="3"/>
          <w:sz w:val="24"/>
          <w:szCs w:val="24"/>
          <w:lang w:val="es-ES" w:eastAsia="hi-IN" w:bidi="hi-IN"/>
        </w:rPr>
        <w:t xml:space="preserve">omercialización de </w:t>
      </w:r>
      <w:r w:rsidR="00607A45">
        <w:rPr>
          <w:rFonts w:ascii="Arial" w:eastAsia="Arial" w:hAnsi="Arial" w:cs="Arial"/>
          <w:kern w:val="3"/>
          <w:sz w:val="24"/>
          <w:szCs w:val="24"/>
          <w:lang w:val="es-ES" w:eastAsia="hi-IN" w:bidi="hi-IN"/>
        </w:rPr>
        <w:t>A</w:t>
      </w:r>
      <w:r w:rsidR="00BA72B8">
        <w:rPr>
          <w:rFonts w:ascii="Arial" w:eastAsia="Arial" w:hAnsi="Arial" w:cs="Arial"/>
          <w:kern w:val="3"/>
          <w:sz w:val="24"/>
          <w:szCs w:val="24"/>
          <w:lang w:val="es-ES" w:eastAsia="hi-IN" w:bidi="hi-IN"/>
        </w:rPr>
        <w:t>cueducto.</w:t>
      </w:r>
    </w:p>
    <w:p w14:paraId="6362BFC4" w14:textId="6C35299F" w:rsidR="00732059" w:rsidRPr="00915EB8" w:rsidRDefault="00732059" w:rsidP="00DC521A">
      <w:pPr>
        <w:widowControl w:val="0"/>
        <w:tabs>
          <w:tab w:val="left" w:pos="0"/>
        </w:tabs>
        <w:suppressAutoHyphens/>
        <w:autoSpaceDN w:val="0"/>
        <w:spacing w:after="0" w:line="240" w:lineRule="auto"/>
        <w:jc w:val="center"/>
        <w:textAlignment w:val="baseline"/>
        <w:rPr>
          <w:rFonts w:ascii="Arial" w:hAnsi="Arial" w:cs="Arial"/>
          <w:b/>
          <w:sz w:val="18"/>
          <w:szCs w:val="18"/>
        </w:rPr>
      </w:pPr>
      <w:r w:rsidRPr="00AA1DFF">
        <w:rPr>
          <w:rFonts w:ascii="Arial" w:hAnsi="Arial" w:cs="Arial"/>
          <w:b/>
          <w:sz w:val="18"/>
          <w:szCs w:val="18"/>
        </w:rPr>
        <w:t>CUADRO</w:t>
      </w:r>
      <w:r w:rsidR="00FA0E38">
        <w:rPr>
          <w:rFonts w:ascii="Arial" w:hAnsi="Arial" w:cs="Arial"/>
          <w:b/>
          <w:sz w:val="18"/>
          <w:szCs w:val="18"/>
        </w:rPr>
        <w:t xml:space="preserve"> 2</w:t>
      </w:r>
      <w:r w:rsidR="00DC521A">
        <w:rPr>
          <w:rFonts w:ascii="Arial" w:hAnsi="Arial" w:cs="Arial"/>
          <w:b/>
          <w:sz w:val="18"/>
          <w:szCs w:val="18"/>
        </w:rPr>
        <w:t>2</w:t>
      </w:r>
    </w:p>
    <w:p w14:paraId="782B4B33" w14:textId="3F3C4D67" w:rsidR="008F2E7D" w:rsidRPr="00B6360D" w:rsidRDefault="00736ED8" w:rsidP="00FC0618">
      <w:pPr>
        <w:widowControl w:val="0"/>
        <w:suppressAutoHyphens/>
        <w:autoSpaceDN w:val="0"/>
        <w:spacing w:after="100" w:afterAutospacing="1" w:line="240" w:lineRule="auto"/>
        <w:textAlignment w:val="baseline"/>
        <w:rPr>
          <w:rFonts w:ascii="Arial" w:eastAsia="SimSun" w:hAnsi="Arial" w:cs="Arial"/>
          <w:b/>
          <w:kern w:val="3"/>
          <w:sz w:val="24"/>
          <w:szCs w:val="24"/>
          <w:lang w:val="es-ES" w:eastAsia="hi-IN" w:bidi="hi-IN"/>
        </w:rPr>
      </w:pPr>
      <w:r>
        <w:rPr>
          <w:rFonts w:ascii="Arial" w:eastAsia="SimSun" w:hAnsi="Arial" w:cs="Arial"/>
          <w:b/>
          <w:kern w:val="3"/>
          <w:sz w:val="24"/>
          <w:szCs w:val="24"/>
          <w:lang w:val="es-ES" w:eastAsia="hi-IN" w:bidi="hi-IN"/>
        </w:rPr>
        <w:object w:dxaOrig="9439" w:dyaOrig="5229" w14:anchorId="36FDE706">
          <v:shape id="_x0000_i1046" type="#_x0000_t75" style="width:473pt;height:243.5pt" o:ole="">
            <v:imagedata r:id="rId55" o:title=""/>
          </v:shape>
          <o:OLEObject Type="Embed" ProgID="Excel.Sheet.12" ShapeID="_x0000_i1046" DrawAspect="Content" ObjectID="_1649430186" r:id="rId56"/>
        </w:object>
      </w:r>
    </w:p>
    <w:p w14:paraId="42BF0A64" w14:textId="77777777" w:rsidR="00736ED8" w:rsidRDefault="00736ED8" w:rsidP="00FC0618">
      <w:pPr>
        <w:widowControl w:val="0"/>
        <w:tabs>
          <w:tab w:val="left" w:pos="0"/>
        </w:tabs>
        <w:suppressAutoHyphens/>
        <w:autoSpaceDN w:val="0"/>
        <w:spacing w:after="100" w:afterAutospacing="1" w:line="240" w:lineRule="auto"/>
        <w:jc w:val="both"/>
        <w:textAlignment w:val="baseline"/>
        <w:rPr>
          <w:rFonts w:ascii="Arial" w:eastAsia="Arial" w:hAnsi="Arial" w:cs="Arial"/>
          <w:b/>
          <w:kern w:val="3"/>
          <w:sz w:val="24"/>
          <w:szCs w:val="24"/>
          <w:lang w:val="es-ES" w:eastAsia="hi-IN" w:bidi="hi-IN"/>
        </w:rPr>
      </w:pPr>
    </w:p>
    <w:p w14:paraId="03C58312" w14:textId="7D50B84F" w:rsidR="00607A45" w:rsidRDefault="00FC0618" w:rsidP="00FC0618">
      <w:pPr>
        <w:widowControl w:val="0"/>
        <w:tabs>
          <w:tab w:val="left" w:pos="0"/>
        </w:tabs>
        <w:suppressAutoHyphens/>
        <w:autoSpaceDN w:val="0"/>
        <w:spacing w:after="100" w:afterAutospacing="1" w:line="240" w:lineRule="auto"/>
        <w:jc w:val="both"/>
        <w:textAlignment w:val="baseline"/>
        <w:rPr>
          <w:rFonts w:ascii="Arial" w:eastAsia="Arial" w:hAnsi="Arial" w:cs="Arial"/>
          <w:kern w:val="3"/>
          <w:sz w:val="24"/>
          <w:szCs w:val="24"/>
          <w:lang w:val="es-ES" w:eastAsia="hi-IN" w:bidi="hi-IN"/>
        </w:rPr>
      </w:pPr>
      <w:r w:rsidRPr="00B6360D">
        <w:rPr>
          <w:rFonts w:ascii="Arial" w:eastAsia="Arial" w:hAnsi="Arial" w:cs="Arial"/>
          <w:b/>
          <w:kern w:val="3"/>
          <w:sz w:val="24"/>
          <w:szCs w:val="24"/>
          <w:lang w:val="es-ES" w:eastAsia="hi-IN" w:bidi="hi-IN"/>
        </w:rPr>
        <w:lastRenderedPageBreak/>
        <w:t>Combustible</w:t>
      </w:r>
    </w:p>
    <w:p w14:paraId="2107C1DF" w14:textId="1BAC0CE4" w:rsidR="00F76B84" w:rsidRPr="005977BF" w:rsidRDefault="00FC0618" w:rsidP="005977BF">
      <w:pPr>
        <w:widowControl w:val="0"/>
        <w:tabs>
          <w:tab w:val="left" w:pos="0"/>
        </w:tabs>
        <w:suppressAutoHyphens/>
        <w:autoSpaceDN w:val="0"/>
        <w:spacing w:after="100" w:afterAutospacing="1" w:line="240" w:lineRule="auto"/>
        <w:jc w:val="both"/>
        <w:textAlignment w:val="baseline"/>
        <w:rPr>
          <w:rFonts w:ascii="Arial" w:eastAsia="Arial" w:hAnsi="Arial" w:cs="Arial"/>
          <w:kern w:val="3"/>
          <w:sz w:val="24"/>
          <w:szCs w:val="24"/>
          <w:lang w:val="es-ES" w:eastAsia="hi-IN" w:bidi="hi-IN"/>
        </w:rPr>
      </w:pPr>
      <w:r w:rsidRPr="00B6360D">
        <w:rPr>
          <w:rFonts w:ascii="Arial" w:eastAsia="Arial" w:hAnsi="Arial" w:cs="Arial"/>
          <w:kern w:val="3"/>
          <w:sz w:val="24"/>
          <w:szCs w:val="24"/>
          <w:lang w:val="es-ES" w:eastAsia="hi-IN" w:bidi="hi-IN"/>
        </w:rPr>
        <w:t>El presupuesto de esta subpartida es por el monto de ¢1.</w:t>
      </w:r>
      <w:r w:rsidR="00F76B84">
        <w:rPr>
          <w:rFonts w:ascii="Arial" w:eastAsia="Arial" w:hAnsi="Arial" w:cs="Arial"/>
          <w:kern w:val="3"/>
          <w:sz w:val="24"/>
          <w:szCs w:val="24"/>
          <w:lang w:val="es-ES" w:eastAsia="hi-IN" w:bidi="hi-IN"/>
        </w:rPr>
        <w:t>634.956.05 miles</w:t>
      </w:r>
      <w:r w:rsidRPr="00B6360D">
        <w:rPr>
          <w:rFonts w:ascii="Arial" w:eastAsia="Arial" w:hAnsi="Arial" w:cs="Arial"/>
          <w:kern w:val="3"/>
          <w:sz w:val="24"/>
          <w:szCs w:val="24"/>
          <w:lang w:val="es-ES" w:eastAsia="hi-IN" w:bidi="hi-IN"/>
        </w:rPr>
        <w:t xml:space="preserve">, con una ejecución </w:t>
      </w:r>
      <w:r w:rsidR="004755F1">
        <w:rPr>
          <w:rFonts w:ascii="Arial" w:eastAsia="Arial" w:hAnsi="Arial" w:cs="Arial"/>
          <w:kern w:val="3"/>
          <w:sz w:val="24"/>
          <w:szCs w:val="24"/>
          <w:lang w:val="es-ES" w:eastAsia="hi-IN" w:bidi="hi-IN"/>
        </w:rPr>
        <w:t xml:space="preserve">del </w:t>
      </w:r>
      <w:r w:rsidR="00F76B84">
        <w:rPr>
          <w:rFonts w:ascii="Arial" w:eastAsia="Arial" w:hAnsi="Arial" w:cs="Arial"/>
          <w:kern w:val="3"/>
          <w:sz w:val="24"/>
          <w:szCs w:val="24"/>
          <w:lang w:val="es-ES" w:eastAsia="hi-IN" w:bidi="hi-IN"/>
        </w:rPr>
        <w:t>19.51</w:t>
      </w:r>
      <w:r w:rsidRPr="00B6360D">
        <w:rPr>
          <w:rFonts w:ascii="Arial" w:eastAsia="Arial" w:hAnsi="Arial" w:cs="Arial"/>
          <w:kern w:val="3"/>
          <w:sz w:val="24"/>
          <w:szCs w:val="24"/>
          <w:lang w:val="es-ES" w:eastAsia="hi-IN" w:bidi="hi-IN"/>
        </w:rPr>
        <w:t>%.  En el cuadro siguiente, se detalla la ejecución por programa presupuestario en donde se observa que la mayor ejecución absoluta se encuentra en el programa 02, Operación, Mantenimiento y Comercialización de Acueducto.</w:t>
      </w:r>
    </w:p>
    <w:p w14:paraId="101CBAC0" w14:textId="15CDA8BC" w:rsidR="00B5244A" w:rsidRPr="00B6360D" w:rsidRDefault="00E21A98" w:rsidP="00DE6619">
      <w:pPr>
        <w:jc w:val="center"/>
        <w:rPr>
          <w:rFonts w:ascii="Arial" w:eastAsia="Arial" w:hAnsi="Arial" w:cs="Arial"/>
          <w:b/>
          <w:kern w:val="3"/>
          <w:sz w:val="24"/>
          <w:szCs w:val="24"/>
          <w:lang w:val="es-ES" w:eastAsia="hi-IN" w:bidi="hi-IN"/>
        </w:rPr>
      </w:pPr>
      <w:r w:rsidRPr="00AA1DFF">
        <w:rPr>
          <w:rFonts w:ascii="Arial" w:hAnsi="Arial" w:cs="Arial"/>
          <w:b/>
          <w:sz w:val="18"/>
          <w:szCs w:val="18"/>
        </w:rPr>
        <w:t xml:space="preserve">CUADRO </w:t>
      </w:r>
      <w:r w:rsidR="005977BF">
        <w:rPr>
          <w:rFonts w:ascii="Arial" w:hAnsi="Arial" w:cs="Arial"/>
          <w:b/>
          <w:sz w:val="18"/>
          <w:szCs w:val="18"/>
        </w:rPr>
        <w:t>2</w:t>
      </w:r>
      <w:r w:rsidR="00DC521A">
        <w:rPr>
          <w:rFonts w:ascii="Arial" w:hAnsi="Arial" w:cs="Arial"/>
          <w:b/>
          <w:sz w:val="18"/>
          <w:szCs w:val="18"/>
        </w:rPr>
        <w:t>3</w:t>
      </w:r>
      <w:r w:rsidR="00736ED8">
        <w:rPr>
          <w:rFonts w:ascii="Arial" w:eastAsia="Arial" w:hAnsi="Arial" w:cs="Arial"/>
          <w:b/>
          <w:kern w:val="3"/>
          <w:sz w:val="24"/>
          <w:szCs w:val="24"/>
          <w:lang w:val="es-ES" w:eastAsia="hi-IN" w:bidi="hi-IN"/>
        </w:rPr>
        <w:object w:dxaOrig="9576" w:dyaOrig="5709" w14:anchorId="5E8F2666">
          <v:shape id="_x0000_i1047" type="#_x0000_t75" style="width:478.75pt;height:279pt" o:ole="">
            <v:imagedata r:id="rId57" o:title=""/>
          </v:shape>
          <o:OLEObject Type="Embed" ProgID="Excel.Sheet.12" ShapeID="_x0000_i1047" DrawAspect="Content" ObjectID="_1649430187" r:id="rId58"/>
        </w:object>
      </w:r>
    </w:p>
    <w:p w14:paraId="1BAAAA05" w14:textId="237B1934" w:rsidR="00364BD6" w:rsidRPr="00B6360D" w:rsidRDefault="00FC0618" w:rsidP="00FC0618">
      <w:pPr>
        <w:widowControl w:val="0"/>
        <w:tabs>
          <w:tab w:val="left" w:pos="0"/>
        </w:tabs>
        <w:suppressAutoHyphens/>
        <w:autoSpaceDN w:val="0"/>
        <w:spacing w:after="100" w:afterAutospacing="1" w:line="240" w:lineRule="auto"/>
        <w:jc w:val="both"/>
        <w:textAlignment w:val="baseline"/>
        <w:rPr>
          <w:rFonts w:ascii="Arial" w:eastAsia="Arial" w:hAnsi="Arial" w:cs="Arial"/>
          <w:b/>
          <w:kern w:val="3"/>
          <w:sz w:val="24"/>
          <w:szCs w:val="24"/>
          <w:lang w:val="es-ES" w:eastAsia="hi-IN" w:bidi="hi-IN"/>
        </w:rPr>
      </w:pPr>
      <w:r w:rsidRPr="00B6360D">
        <w:rPr>
          <w:rFonts w:ascii="Arial" w:eastAsia="Arial" w:hAnsi="Arial" w:cs="Arial"/>
          <w:b/>
          <w:kern w:val="3"/>
          <w:sz w:val="24"/>
          <w:szCs w:val="24"/>
          <w:lang w:val="es-ES" w:eastAsia="hi-IN" w:bidi="hi-IN"/>
        </w:rPr>
        <w:t>Materiales y productos m</w:t>
      </w:r>
      <w:r w:rsidRPr="00B6360D">
        <w:rPr>
          <w:rFonts w:ascii="Arial" w:eastAsia="SimSun" w:hAnsi="Arial" w:cs="Arial"/>
          <w:b/>
          <w:kern w:val="3"/>
          <w:sz w:val="24"/>
          <w:szCs w:val="24"/>
          <w:lang w:val="es-ES" w:eastAsia="hi-IN" w:bidi="hi-IN"/>
        </w:rPr>
        <w:t>etálicos</w:t>
      </w:r>
      <w:r w:rsidRPr="00B6360D">
        <w:rPr>
          <w:rFonts w:ascii="Arial" w:eastAsia="SimSun" w:hAnsi="Arial" w:cs="Arial"/>
          <w:kern w:val="3"/>
          <w:sz w:val="24"/>
          <w:szCs w:val="24"/>
          <w:lang w:val="es-ES" w:eastAsia="hi-IN" w:bidi="hi-IN"/>
        </w:rPr>
        <w:t xml:space="preserve">  </w:t>
      </w:r>
    </w:p>
    <w:p w14:paraId="71A2AA12" w14:textId="7DE61616" w:rsidR="00307689" w:rsidRDefault="00307689" w:rsidP="00307689">
      <w:pPr>
        <w:widowControl w:val="0"/>
        <w:tabs>
          <w:tab w:val="left" w:pos="0"/>
        </w:tabs>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Pr>
          <w:rFonts w:ascii="Arial" w:eastAsia="SimSun" w:hAnsi="Arial" w:cs="Arial"/>
          <w:kern w:val="3"/>
          <w:sz w:val="24"/>
          <w:szCs w:val="24"/>
          <w:lang w:val="es-ES" w:eastAsia="hi-IN" w:bidi="hi-IN"/>
        </w:rPr>
        <w:t>El programa de Acueducto es el de mayor presupuesto, seguido por el programa de Inversiones. La ejecución en ambos programas es sumamente baja al igual que el de los otros programas presupuestarios, llegándose a una ejecución del 1.92%.</w:t>
      </w:r>
    </w:p>
    <w:p w14:paraId="76743507" w14:textId="7EEA3822" w:rsidR="00AB0ED9" w:rsidRPr="00307689" w:rsidRDefault="00FC0618" w:rsidP="00307689">
      <w:pPr>
        <w:widowControl w:val="0"/>
        <w:tabs>
          <w:tab w:val="left" w:pos="0"/>
        </w:tabs>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sidRPr="00B6360D">
        <w:rPr>
          <w:rFonts w:ascii="Arial" w:eastAsia="SimSun" w:hAnsi="Arial" w:cs="Arial"/>
          <w:kern w:val="3"/>
          <w:sz w:val="24"/>
          <w:szCs w:val="24"/>
          <w:lang w:val="es-ES" w:eastAsia="hi-IN" w:bidi="hi-IN"/>
        </w:rPr>
        <w:t>En el cuadro siguiente se muestra el presupuesto y la ejecución por programa presupuestario</w:t>
      </w:r>
      <w:r w:rsidR="00554DF9">
        <w:rPr>
          <w:rFonts w:ascii="Arial" w:eastAsia="SimSun" w:hAnsi="Arial" w:cs="Arial"/>
          <w:kern w:val="3"/>
          <w:sz w:val="24"/>
          <w:szCs w:val="24"/>
          <w:lang w:val="es-ES" w:eastAsia="hi-IN" w:bidi="hi-IN"/>
        </w:rPr>
        <w:t>.</w:t>
      </w:r>
    </w:p>
    <w:p w14:paraId="58CEC3DF" w14:textId="77777777" w:rsidR="00736ED8" w:rsidRDefault="00736ED8" w:rsidP="00E21A98">
      <w:pPr>
        <w:jc w:val="center"/>
        <w:rPr>
          <w:rFonts w:ascii="Arial" w:hAnsi="Arial" w:cs="Arial"/>
          <w:b/>
          <w:sz w:val="18"/>
          <w:szCs w:val="18"/>
        </w:rPr>
      </w:pPr>
    </w:p>
    <w:p w14:paraId="39256C0E" w14:textId="77777777" w:rsidR="00736ED8" w:rsidRDefault="00736ED8" w:rsidP="00E21A98">
      <w:pPr>
        <w:jc w:val="center"/>
        <w:rPr>
          <w:rFonts w:ascii="Arial" w:hAnsi="Arial" w:cs="Arial"/>
          <w:b/>
          <w:sz w:val="18"/>
          <w:szCs w:val="18"/>
        </w:rPr>
      </w:pPr>
    </w:p>
    <w:p w14:paraId="382428BD" w14:textId="77777777" w:rsidR="00736ED8" w:rsidRDefault="00736ED8" w:rsidP="00E21A98">
      <w:pPr>
        <w:jc w:val="center"/>
        <w:rPr>
          <w:rFonts w:ascii="Arial" w:hAnsi="Arial" w:cs="Arial"/>
          <w:b/>
          <w:sz w:val="18"/>
          <w:szCs w:val="18"/>
        </w:rPr>
      </w:pPr>
    </w:p>
    <w:p w14:paraId="33D8E08D" w14:textId="77777777" w:rsidR="00736ED8" w:rsidRDefault="00736ED8" w:rsidP="00E21A98">
      <w:pPr>
        <w:jc w:val="center"/>
        <w:rPr>
          <w:rFonts w:ascii="Arial" w:hAnsi="Arial" w:cs="Arial"/>
          <w:b/>
          <w:sz w:val="18"/>
          <w:szCs w:val="18"/>
        </w:rPr>
      </w:pPr>
    </w:p>
    <w:p w14:paraId="743487C6" w14:textId="77777777" w:rsidR="00736ED8" w:rsidRDefault="00736ED8" w:rsidP="00E21A98">
      <w:pPr>
        <w:jc w:val="center"/>
        <w:rPr>
          <w:rFonts w:ascii="Arial" w:hAnsi="Arial" w:cs="Arial"/>
          <w:b/>
          <w:sz w:val="18"/>
          <w:szCs w:val="18"/>
        </w:rPr>
      </w:pPr>
    </w:p>
    <w:p w14:paraId="5CA17006" w14:textId="222B5A51" w:rsidR="00E21A98" w:rsidRPr="00915EB8" w:rsidRDefault="00E21A98" w:rsidP="00E21A98">
      <w:pPr>
        <w:jc w:val="center"/>
        <w:rPr>
          <w:rFonts w:ascii="Arial" w:hAnsi="Arial" w:cs="Arial"/>
          <w:b/>
          <w:sz w:val="18"/>
          <w:szCs w:val="18"/>
        </w:rPr>
      </w:pPr>
      <w:r w:rsidRPr="00AA1DFF">
        <w:rPr>
          <w:rFonts w:ascii="Arial" w:hAnsi="Arial" w:cs="Arial"/>
          <w:b/>
          <w:sz w:val="18"/>
          <w:szCs w:val="18"/>
        </w:rPr>
        <w:lastRenderedPageBreak/>
        <w:t xml:space="preserve">CUADRO </w:t>
      </w:r>
      <w:r w:rsidR="00307689">
        <w:rPr>
          <w:rFonts w:ascii="Arial" w:hAnsi="Arial" w:cs="Arial"/>
          <w:b/>
          <w:sz w:val="18"/>
          <w:szCs w:val="18"/>
        </w:rPr>
        <w:t>2</w:t>
      </w:r>
      <w:r w:rsidR="00DC521A">
        <w:rPr>
          <w:rFonts w:ascii="Arial" w:hAnsi="Arial" w:cs="Arial"/>
          <w:b/>
          <w:sz w:val="18"/>
          <w:szCs w:val="18"/>
        </w:rPr>
        <w:t>4</w:t>
      </w:r>
    </w:p>
    <w:p w14:paraId="3C16FAFB" w14:textId="5E1CEB34" w:rsidR="00607A45" w:rsidRPr="003468EF" w:rsidRDefault="00062742" w:rsidP="00393865">
      <w:pPr>
        <w:widowControl w:val="0"/>
        <w:tabs>
          <w:tab w:val="left" w:pos="0"/>
        </w:tabs>
        <w:suppressAutoHyphens/>
        <w:autoSpaceDN w:val="0"/>
        <w:spacing w:after="100" w:afterAutospacing="1" w:line="240" w:lineRule="auto"/>
        <w:textAlignment w:val="baseline"/>
        <w:rPr>
          <w:rFonts w:ascii="Arial" w:eastAsia="SimSun" w:hAnsi="Arial" w:cs="Arial"/>
          <w:kern w:val="3"/>
          <w:sz w:val="24"/>
          <w:szCs w:val="24"/>
          <w:lang w:val="es-ES" w:eastAsia="hi-IN" w:bidi="hi-IN"/>
        </w:rPr>
      </w:pPr>
      <w:r>
        <w:rPr>
          <w:rFonts w:ascii="Arial" w:eastAsia="SimSun" w:hAnsi="Arial" w:cs="Arial"/>
          <w:kern w:val="3"/>
          <w:sz w:val="24"/>
          <w:szCs w:val="24"/>
          <w:lang w:val="es-ES" w:eastAsia="hi-IN" w:bidi="hi-IN"/>
        </w:rPr>
        <w:object w:dxaOrig="9576" w:dyaOrig="5220" w14:anchorId="1E7BBC87">
          <v:shape id="_x0000_i1048" type="#_x0000_t75" style="width:478.75pt;height:240.75pt" o:ole="">
            <v:imagedata r:id="rId59" o:title=""/>
          </v:shape>
          <o:OLEObject Type="Embed" ProgID="Excel.Sheet.12" ShapeID="_x0000_i1048" DrawAspect="Content" ObjectID="_1649430188" r:id="rId60"/>
        </w:object>
      </w:r>
    </w:p>
    <w:p w14:paraId="40E41E54" w14:textId="0CE3E2F6" w:rsidR="003D0A5D" w:rsidRDefault="009F240B" w:rsidP="00AB0ED9">
      <w:pPr>
        <w:widowControl w:val="0"/>
        <w:tabs>
          <w:tab w:val="left" w:pos="0"/>
        </w:tabs>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sidRPr="00B6360D">
        <w:rPr>
          <w:rFonts w:ascii="Arial" w:eastAsia="SimSun" w:hAnsi="Arial" w:cs="Arial"/>
          <w:b/>
          <w:kern w:val="3"/>
          <w:sz w:val="24"/>
          <w:szCs w:val="24"/>
          <w:lang w:val="es-ES" w:eastAsia="hi-IN" w:bidi="hi-IN"/>
        </w:rPr>
        <w:t>Materiales y productos de minería y asfálticos</w:t>
      </w:r>
      <w:r w:rsidRPr="00B6360D">
        <w:rPr>
          <w:rFonts w:ascii="Arial" w:eastAsia="SimSun" w:hAnsi="Arial" w:cs="Arial"/>
          <w:kern w:val="3"/>
          <w:sz w:val="24"/>
          <w:szCs w:val="24"/>
          <w:lang w:val="es-ES" w:eastAsia="hi-IN" w:bidi="hi-IN"/>
        </w:rPr>
        <w:t>.</w:t>
      </w:r>
    </w:p>
    <w:p w14:paraId="7B4C2CDA" w14:textId="424EBAA1" w:rsidR="009B7E62" w:rsidRDefault="00307689" w:rsidP="009B7E62">
      <w:pPr>
        <w:widowControl w:val="0"/>
        <w:tabs>
          <w:tab w:val="left" w:pos="0"/>
        </w:tabs>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Pr>
          <w:rFonts w:ascii="Arial" w:eastAsia="SimSun" w:hAnsi="Arial" w:cs="Arial"/>
          <w:kern w:val="3"/>
          <w:sz w:val="24"/>
          <w:szCs w:val="24"/>
          <w:lang w:val="es-ES" w:eastAsia="hi-IN" w:bidi="hi-IN"/>
        </w:rPr>
        <w:t xml:space="preserve">En esta subpartida sucede lo mismo que en la de </w:t>
      </w:r>
      <w:r w:rsidR="009B7E62" w:rsidRPr="009B7E62">
        <w:rPr>
          <w:rFonts w:ascii="Arial" w:eastAsia="Arial" w:hAnsi="Arial" w:cs="Arial"/>
          <w:bCs/>
          <w:kern w:val="3"/>
          <w:sz w:val="24"/>
          <w:szCs w:val="24"/>
          <w:lang w:val="es-ES" w:eastAsia="hi-IN" w:bidi="hi-IN"/>
        </w:rPr>
        <w:t>Materiales y productos m</w:t>
      </w:r>
      <w:r w:rsidR="009B7E62" w:rsidRPr="009B7E62">
        <w:rPr>
          <w:rFonts w:ascii="Arial" w:eastAsia="SimSun" w:hAnsi="Arial" w:cs="Arial"/>
          <w:bCs/>
          <w:kern w:val="3"/>
          <w:sz w:val="24"/>
          <w:szCs w:val="24"/>
          <w:lang w:val="es-ES" w:eastAsia="hi-IN" w:bidi="hi-IN"/>
        </w:rPr>
        <w:t>etálicos</w:t>
      </w:r>
      <w:r w:rsidR="009B7E62">
        <w:rPr>
          <w:rFonts w:ascii="Arial" w:eastAsia="Arial" w:hAnsi="Arial" w:cs="Arial"/>
          <w:b/>
          <w:kern w:val="3"/>
          <w:sz w:val="24"/>
          <w:szCs w:val="24"/>
          <w:lang w:val="es-ES" w:eastAsia="hi-IN" w:bidi="hi-IN"/>
        </w:rPr>
        <w:t>.</w:t>
      </w:r>
      <w:r w:rsidR="009B7E62" w:rsidRPr="009B7E62">
        <w:rPr>
          <w:rFonts w:ascii="Arial" w:eastAsia="Arial" w:hAnsi="Arial" w:cs="Arial"/>
          <w:b/>
          <w:kern w:val="3"/>
          <w:sz w:val="24"/>
          <w:szCs w:val="24"/>
          <w:lang w:val="es-ES" w:eastAsia="hi-IN" w:bidi="hi-IN"/>
        </w:rPr>
        <w:t xml:space="preserve">  </w:t>
      </w:r>
      <w:r w:rsidR="009B7E62">
        <w:rPr>
          <w:rFonts w:ascii="Arial" w:eastAsia="SimSun" w:hAnsi="Arial" w:cs="Arial"/>
          <w:kern w:val="3"/>
          <w:sz w:val="24"/>
          <w:szCs w:val="24"/>
          <w:lang w:val="es-ES" w:eastAsia="hi-IN" w:bidi="hi-IN"/>
        </w:rPr>
        <w:t>El programa de Acueducto es el de mayor presupuesto, seguido por el programa de Inversiones. La ejecución total llega al 1.81%.</w:t>
      </w:r>
    </w:p>
    <w:p w14:paraId="23DE81D5" w14:textId="77777777" w:rsidR="009F240B" w:rsidRDefault="009F240B" w:rsidP="009F240B">
      <w:pPr>
        <w:widowControl w:val="0"/>
        <w:tabs>
          <w:tab w:val="left" w:pos="0"/>
        </w:tabs>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sidRPr="00B6360D">
        <w:rPr>
          <w:rFonts w:ascii="Arial" w:eastAsia="SimSun" w:hAnsi="Arial" w:cs="Arial"/>
          <w:kern w:val="3"/>
          <w:sz w:val="24"/>
          <w:szCs w:val="24"/>
          <w:lang w:val="es-ES" w:eastAsia="hi-IN" w:bidi="hi-IN"/>
        </w:rPr>
        <w:t xml:space="preserve">Lo ejecutado corresponde a la compra de base agregado triturado, cemento gris, arena, material de lastre y piedra.  Estos materiales se compraron para atender servicios de mantenimiento de los acueductos, instalar nuevos servicios, reparación de fugas y para realizar mejoras a los acueductos ya existentes, así como, para mantener un stock de seguridad en caso de una emergencia institucional o nacional.  </w:t>
      </w:r>
    </w:p>
    <w:p w14:paraId="525DD53A" w14:textId="1E49B988" w:rsidR="00AB0ED9" w:rsidRDefault="009F240B" w:rsidP="00A27406">
      <w:pPr>
        <w:widowControl w:val="0"/>
        <w:tabs>
          <w:tab w:val="left" w:pos="0"/>
        </w:tabs>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sidRPr="00B6360D">
        <w:rPr>
          <w:rFonts w:ascii="Arial" w:eastAsia="SimSun" w:hAnsi="Arial" w:cs="Arial"/>
          <w:kern w:val="3"/>
          <w:sz w:val="24"/>
          <w:szCs w:val="24"/>
          <w:lang w:val="es-ES" w:eastAsia="hi-IN" w:bidi="hi-IN"/>
        </w:rPr>
        <w:t xml:space="preserve">El cuadro siguiente se muestra el presupuesto y la ejecución por programa presupuestario donde sobresale </w:t>
      </w:r>
      <w:r>
        <w:rPr>
          <w:rFonts w:ascii="Arial" w:eastAsia="SimSun" w:hAnsi="Arial" w:cs="Arial"/>
          <w:kern w:val="3"/>
          <w:sz w:val="24"/>
          <w:szCs w:val="24"/>
          <w:lang w:val="es-ES" w:eastAsia="hi-IN" w:bidi="hi-IN"/>
        </w:rPr>
        <w:t>en términos absolutos el programa de</w:t>
      </w:r>
      <w:r w:rsidRPr="00B6360D">
        <w:rPr>
          <w:rFonts w:ascii="Arial" w:eastAsia="SimSun" w:hAnsi="Arial" w:cs="Arial"/>
          <w:kern w:val="3"/>
          <w:sz w:val="24"/>
          <w:szCs w:val="24"/>
          <w:lang w:val="es-ES" w:eastAsia="hi-IN" w:bidi="hi-IN"/>
        </w:rPr>
        <w:t xml:space="preserve"> Operación, Mantenimiento y Comercialización de Acueductos</w:t>
      </w:r>
      <w:r>
        <w:rPr>
          <w:rFonts w:ascii="Arial" w:eastAsia="SimSun" w:hAnsi="Arial" w:cs="Arial"/>
          <w:kern w:val="3"/>
          <w:sz w:val="24"/>
          <w:szCs w:val="24"/>
          <w:lang w:val="es-ES" w:eastAsia="hi-IN" w:bidi="hi-IN"/>
        </w:rPr>
        <w:t>.</w:t>
      </w:r>
    </w:p>
    <w:p w14:paraId="0D5F60F7" w14:textId="1F178CF2" w:rsidR="00736ED8" w:rsidRDefault="00736ED8" w:rsidP="00A27406">
      <w:pPr>
        <w:widowControl w:val="0"/>
        <w:tabs>
          <w:tab w:val="left" w:pos="0"/>
        </w:tabs>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p>
    <w:p w14:paraId="6586CFA4" w14:textId="7FD8BB76" w:rsidR="00736ED8" w:rsidRDefault="00736ED8" w:rsidP="00A27406">
      <w:pPr>
        <w:widowControl w:val="0"/>
        <w:tabs>
          <w:tab w:val="left" w:pos="0"/>
        </w:tabs>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p>
    <w:p w14:paraId="389CABDB" w14:textId="6D79D27D" w:rsidR="00736ED8" w:rsidRDefault="00736ED8" w:rsidP="00A27406">
      <w:pPr>
        <w:widowControl w:val="0"/>
        <w:tabs>
          <w:tab w:val="left" w:pos="0"/>
        </w:tabs>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p>
    <w:p w14:paraId="758CEEC2" w14:textId="77777777" w:rsidR="00736ED8" w:rsidRPr="00A27406" w:rsidRDefault="00736ED8" w:rsidP="00A27406">
      <w:pPr>
        <w:widowControl w:val="0"/>
        <w:tabs>
          <w:tab w:val="left" w:pos="0"/>
        </w:tabs>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p>
    <w:p w14:paraId="7428AEC2" w14:textId="2F5E5292" w:rsidR="009F240B" w:rsidRDefault="009F240B" w:rsidP="009F240B">
      <w:pPr>
        <w:widowControl w:val="0"/>
        <w:tabs>
          <w:tab w:val="left" w:pos="0"/>
        </w:tabs>
        <w:suppressAutoHyphens/>
        <w:autoSpaceDN w:val="0"/>
        <w:spacing w:after="100" w:afterAutospacing="1" w:line="240" w:lineRule="auto"/>
        <w:jc w:val="center"/>
        <w:textAlignment w:val="baseline"/>
        <w:rPr>
          <w:rFonts w:ascii="Arial" w:eastAsia="SimSun" w:hAnsi="Arial" w:cs="Arial"/>
          <w:b/>
          <w:bCs/>
          <w:kern w:val="3"/>
          <w:sz w:val="24"/>
          <w:szCs w:val="24"/>
          <w:lang w:val="es-ES" w:eastAsia="hi-IN" w:bidi="hi-IN"/>
        </w:rPr>
      </w:pPr>
      <w:r w:rsidRPr="00AA1DFF">
        <w:rPr>
          <w:rFonts w:ascii="Arial" w:hAnsi="Arial" w:cs="Arial"/>
          <w:b/>
          <w:sz w:val="18"/>
          <w:szCs w:val="18"/>
        </w:rPr>
        <w:lastRenderedPageBreak/>
        <w:t>CUADRO</w:t>
      </w:r>
      <w:r w:rsidR="00307689">
        <w:rPr>
          <w:rFonts w:ascii="Arial" w:hAnsi="Arial" w:cs="Arial"/>
          <w:b/>
          <w:sz w:val="18"/>
          <w:szCs w:val="18"/>
        </w:rPr>
        <w:t xml:space="preserve"> 2</w:t>
      </w:r>
      <w:r w:rsidR="00DC521A">
        <w:rPr>
          <w:rFonts w:ascii="Arial" w:hAnsi="Arial" w:cs="Arial"/>
          <w:b/>
          <w:sz w:val="18"/>
          <w:szCs w:val="18"/>
        </w:rPr>
        <w:t>5</w:t>
      </w:r>
      <w:r w:rsidR="00062742">
        <w:rPr>
          <w:rFonts w:ascii="Arial" w:hAnsi="Arial" w:cs="Arial"/>
          <w:b/>
          <w:sz w:val="18"/>
          <w:szCs w:val="18"/>
        </w:rPr>
        <w:object w:dxaOrig="9576" w:dyaOrig="5018" w14:anchorId="7C7CCC1F">
          <v:shape id="_x0000_i1049" type="#_x0000_t75" style="width:478.75pt;height:202.75pt" o:ole="">
            <v:imagedata r:id="rId61" o:title=""/>
          </v:shape>
          <o:OLEObject Type="Embed" ProgID="Excel.Sheet.12" ShapeID="_x0000_i1049" DrawAspect="Content" ObjectID="_1649430189" r:id="rId62"/>
        </w:object>
      </w:r>
    </w:p>
    <w:p w14:paraId="12BC8E15" w14:textId="37F35AE2" w:rsidR="00022AE0" w:rsidRDefault="006C7226" w:rsidP="00FC0618">
      <w:pPr>
        <w:widowControl w:val="0"/>
        <w:tabs>
          <w:tab w:val="left" w:pos="0"/>
        </w:tabs>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sidRPr="00B6360D">
        <w:rPr>
          <w:rFonts w:ascii="Arial" w:eastAsia="SimSun" w:hAnsi="Arial" w:cs="Arial"/>
          <w:b/>
          <w:kern w:val="3"/>
          <w:sz w:val="24"/>
          <w:szCs w:val="24"/>
          <w:lang w:val="es-ES" w:eastAsia="hi-IN" w:bidi="hi-IN"/>
        </w:rPr>
        <w:t>M</w:t>
      </w:r>
      <w:r w:rsidR="00FC0618" w:rsidRPr="00B6360D">
        <w:rPr>
          <w:rFonts w:ascii="Arial" w:eastAsia="SimSun" w:hAnsi="Arial" w:cs="Arial"/>
          <w:b/>
          <w:kern w:val="3"/>
          <w:sz w:val="24"/>
          <w:szCs w:val="24"/>
          <w:lang w:val="es-ES" w:eastAsia="hi-IN" w:bidi="hi-IN"/>
        </w:rPr>
        <w:t xml:space="preserve">ateriales y productos de plástico.  </w:t>
      </w:r>
    </w:p>
    <w:p w14:paraId="252EA18E" w14:textId="6C0347D8" w:rsidR="00D65343" w:rsidRPr="00B6360D" w:rsidRDefault="00A27406" w:rsidP="00FC0618">
      <w:pPr>
        <w:widowControl w:val="0"/>
        <w:tabs>
          <w:tab w:val="left" w:pos="0"/>
        </w:tabs>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Pr>
          <w:rFonts w:ascii="Arial" w:eastAsia="SimSun" w:hAnsi="Arial" w:cs="Arial"/>
          <w:kern w:val="3"/>
          <w:sz w:val="24"/>
          <w:szCs w:val="24"/>
          <w:lang w:val="es-ES" w:eastAsia="hi-IN" w:bidi="hi-IN"/>
        </w:rPr>
        <w:t xml:space="preserve">En esta subpartida mejora con respecto a las anteriores, pero </w:t>
      </w:r>
      <w:proofErr w:type="spellStart"/>
      <w:r>
        <w:rPr>
          <w:rFonts w:ascii="Arial" w:eastAsia="SimSun" w:hAnsi="Arial" w:cs="Arial"/>
          <w:kern w:val="3"/>
          <w:sz w:val="24"/>
          <w:szCs w:val="24"/>
          <w:lang w:val="es-ES" w:eastAsia="hi-IN" w:bidi="hi-IN"/>
        </w:rPr>
        <w:t>aún</w:t>
      </w:r>
      <w:proofErr w:type="spellEnd"/>
      <w:r>
        <w:rPr>
          <w:rFonts w:ascii="Arial" w:eastAsia="SimSun" w:hAnsi="Arial" w:cs="Arial"/>
          <w:kern w:val="3"/>
          <w:sz w:val="24"/>
          <w:szCs w:val="24"/>
          <w:lang w:val="es-ES" w:eastAsia="hi-IN" w:bidi="hi-IN"/>
        </w:rPr>
        <w:t xml:space="preserve"> así, su ejecución es baja, de un 7.27% de presupuesto asignado.</w:t>
      </w:r>
      <w:r w:rsidR="00062742">
        <w:rPr>
          <w:rFonts w:ascii="Arial" w:eastAsia="SimSun" w:hAnsi="Arial" w:cs="Arial"/>
          <w:kern w:val="3"/>
          <w:sz w:val="24"/>
          <w:szCs w:val="24"/>
          <w:lang w:val="es-ES" w:eastAsia="hi-IN" w:bidi="hi-IN"/>
        </w:rPr>
        <w:t xml:space="preserve"> </w:t>
      </w:r>
      <w:r w:rsidR="00D65343">
        <w:rPr>
          <w:rFonts w:ascii="Arial" w:eastAsia="SimSun" w:hAnsi="Arial" w:cs="Arial"/>
          <w:kern w:val="3"/>
          <w:sz w:val="24"/>
          <w:szCs w:val="24"/>
          <w:lang w:val="es-ES" w:eastAsia="hi-IN" w:bidi="hi-IN"/>
        </w:rPr>
        <w:t>Los programas con mayor presupuesto corresponden al programa de Inversiones y al de Acueducto respectivamente.  En el programa de Acueducto se ejecuta la mayor cantidad de recursos.</w:t>
      </w:r>
    </w:p>
    <w:p w14:paraId="267DE333" w14:textId="158FD9A9" w:rsidR="00393865" w:rsidRDefault="00FC0618" w:rsidP="006C7226">
      <w:pPr>
        <w:pStyle w:val="Default"/>
        <w:spacing w:after="100" w:afterAutospacing="1"/>
        <w:jc w:val="both"/>
        <w:rPr>
          <w:rFonts w:ascii="Arial" w:eastAsia="SimSun" w:hAnsi="Arial" w:cs="Arial"/>
          <w:kern w:val="3"/>
          <w:lang w:val="es-ES" w:eastAsia="hi-IN" w:bidi="hi-IN"/>
        </w:rPr>
      </w:pPr>
      <w:r w:rsidRPr="00B6360D">
        <w:rPr>
          <w:rFonts w:ascii="Arial" w:eastAsia="SimSun" w:hAnsi="Arial" w:cs="Arial"/>
          <w:kern w:val="3"/>
          <w:lang w:val="es-ES" w:eastAsia="hi-IN" w:bidi="hi-IN"/>
        </w:rPr>
        <w:t>E</w:t>
      </w:r>
      <w:r w:rsidR="00D65343">
        <w:rPr>
          <w:rFonts w:ascii="Arial" w:eastAsia="SimSun" w:hAnsi="Arial" w:cs="Arial"/>
          <w:kern w:val="3"/>
          <w:lang w:val="es-ES" w:eastAsia="hi-IN" w:bidi="hi-IN"/>
        </w:rPr>
        <w:t>n e</w:t>
      </w:r>
      <w:r w:rsidRPr="00B6360D">
        <w:rPr>
          <w:rFonts w:ascii="Arial" w:eastAsia="SimSun" w:hAnsi="Arial" w:cs="Arial"/>
          <w:kern w:val="3"/>
          <w:lang w:val="es-ES" w:eastAsia="hi-IN" w:bidi="hi-IN"/>
        </w:rPr>
        <w:t>l cuadro siguiente se muestra el presupuesto y la ejecución por programa presupuestario</w:t>
      </w:r>
      <w:r w:rsidR="00D65343">
        <w:rPr>
          <w:rFonts w:ascii="Arial" w:eastAsia="SimSun" w:hAnsi="Arial" w:cs="Arial"/>
          <w:kern w:val="3"/>
          <w:lang w:val="es-ES" w:eastAsia="hi-IN" w:bidi="hi-IN"/>
        </w:rPr>
        <w:t>.</w:t>
      </w:r>
      <w:r w:rsidRPr="00B6360D">
        <w:rPr>
          <w:rFonts w:ascii="Arial" w:eastAsia="SimSun" w:hAnsi="Arial" w:cs="Arial"/>
          <w:kern w:val="3"/>
          <w:lang w:val="es-ES" w:eastAsia="hi-IN" w:bidi="hi-IN"/>
        </w:rPr>
        <w:t xml:space="preserve"> </w:t>
      </w:r>
    </w:p>
    <w:p w14:paraId="29D32681" w14:textId="2EE9224C" w:rsidR="00E21A98" w:rsidRDefault="00BB5B59" w:rsidP="00BB5B59">
      <w:pPr>
        <w:pStyle w:val="Default"/>
        <w:spacing w:after="100" w:afterAutospacing="1"/>
        <w:jc w:val="center"/>
        <w:rPr>
          <w:rFonts w:ascii="Arial" w:eastAsia="SimSun" w:hAnsi="Arial" w:cs="Arial"/>
          <w:kern w:val="3"/>
          <w:lang w:val="es-ES" w:eastAsia="hi-IN" w:bidi="hi-IN"/>
        </w:rPr>
      </w:pPr>
      <w:r w:rsidRPr="00AA1DFF">
        <w:rPr>
          <w:rFonts w:ascii="Arial" w:hAnsi="Arial" w:cs="Arial"/>
          <w:b/>
          <w:sz w:val="18"/>
          <w:szCs w:val="18"/>
        </w:rPr>
        <w:t>CUADRO</w:t>
      </w:r>
      <w:r w:rsidR="00D65343">
        <w:rPr>
          <w:rFonts w:ascii="Arial" w:hAnsi="Arial" w:cs="Arial"/>
          <w:b/>
          <w:sz w:val="18"/>
          <w:szCs w:val="18"/>
        </w:rPr>
        <w:t xml:space="preserve"> 2</w:t>
      </w:r>
      <w:r w:rsidR="00DC521A">
        <w:rPr>
          <w:rFonts w:ascii="Arial" w:hAnsi="Arial" w:cs="Arial"/>
          <w:b/>
          <w:sz w:val="18"/>
          <w:szCs w:val="18"/>
        </w:rPr>
        <w:t>6</w:t>
      </w:r>
      <w:r w:rsidR="00062742">
        <w:rPr>
          <w:rFonts w:ascii="Arial" w:eastAsia="SimSun" w:hAnsi="Arial" w:cs="Arial"/>
          <w:kern w:val="3"/>
          <w:lang w:val="es-ES" w:eastAsia="hi-IN" w:bidi="hi-IN"/>
        </w:rPr>
        <w:object w:dxaOrig="9576" w:dyaOrig="4989" w14:anchorId="26FE1608">
          <v:shape id="_x0000_i1050" type="#_x0000_t75" style="width:478.75pt;height:210.75pt" o:ole="">
            <v:imagedata r:id="rId63" o:title=""/>
          </v:shape>
          <o:OLEObject Type="Embed" ProgID="Excel.Sheet.12" ShapeID="_x0000_i1050" DrawAspect="Content" ObjectID="_1649430190" r:id="rId64"/>
        </w:object>
      </w:r>
    </w:p>
    <w:p w14:paraId="40D5834B" w14:textId="32A913F8" w:rsidR="001C4FFC" w:rsidRDefault="00D55B9D" w:rsidP="001C4FFC">
      <w:pPr>
        <w:pStyle w:val="Default"/>
        <w:spacing w:after="100" w:afterAutospacing="1"/>
        <w:jc w:val="both"/>
        <w:rPr>
          <w:rFonts w:ascii="Arial" w:eastAsia="SimSun" w:hAnsi="Arial" w:cs="Arial"/>
          <w:kern w:val="3"/>
          <w:lang w:val="es-ES" w:eastAsia="hi-IN" w:bidi="hi-IN"/>
        </w:rPr>
      </w:pPr>
      <w:r>
        <w:rPr>
          <w:rFonts w:ascii="Arial" w:eastAsia="SimSun" w:hAnsi="Arial" w:cs="Arial"/>
          <w:kern w:val="3"/>
          <w:lang w:val="es-ES" w:eastAsia="hi-IN" w:bidi="hi-IN"/>
        </w:rPr>
        <w:lastRenderedPageBreak/>
        <w:t>S</w:t>
      </w:r>
      <w:r w:rsidR="001C4FFC">
        <w:rPr>
          <w:rFonts w:ascii="Arial" w:eastAsia="SimSun" w:hAnsi="Arial" w:cs="Arial"/>
          <w:kern w:val="3"/>
          <w:lang w:val="es-ES" w:eastAsia="hi-IN" w:bidi="hi-IN"/>
        </w:rPr>
        <w:t xml:space="preserve">e presupuestaron ¢487.926.00 miles </w:t>
      </w:r>
      <w:r>
        <w:rPr>
          <w:rFonts w:ascii="Arial" w:eastAsia="SimSun" w:hAnsi="Arial" w:cs="Arial"/>
          <w:kern w:val="3"/>
          <w:lang w:val="es-ES" w:eastAsia="hi-IN" w:bidi="hi-IN"/>
        </w:rPr>
        <w:t xml:space="preserve">para </w:t>
      </w:r>
      <w:r w:rsidRPr="00D55B9D">
        <w:rPr>
          <w:rFonts w:ascii="Arial" w:eastAsia="SimSun" w:hAnsi="Arial" w:cs="Arial"/>
          <w:kern w:val="3"/>
          <w:lang w:val="es-ES" w:eastAsia="hi-IN" w:bidi="hi-IN"/>
        </w:rPr>
        <w:t>abastecer las bodegas contables</w:t>
      </w:r>
      <w:r>
        <w:rPr>
          <w:rFonts w:ascii="Arial" w:eastAsia="SimSun" w:hAnsi="Arial" w:cs="Arial"/>
          <w:kern w:val="3"/>
          <w:lang w:val="es-ES" w:eastAsia="hi-IN" w:bidi="hi-IN"/>
        </w:rPr>
        <w:t xml:space="preserve"> </w:t>
      </w:r>
      <w:r w:rsidRPr="00D55B9D">
        <w:rPr>
          <w:rFonts w:ascii="Arial" w:eastAsia="SimSun" w:hAnsi="Arial" w:cs="Arial"/>
          <w:kern w:val="3"/>
          <w:lang w:val="es-ES" w:eastAsia="hi-IN" w:bidi="hi-IN"/>
        </w:rPr>
        <w:t>del país</w:t>
      </w:r>
      <w:r>
        <w:rPr>
          <w:rFonts w:ascii="Arial" w:eastAsia="SimSun" w:hAnsi="Arial" w:cs="Arial"/>
          <w:kern w:val="3"/>
          <w:lang w:val="es-ES" w:eastAsia="hi-IN" w:bidi="hi-IN"/>
        </w:rPr>
        <w:t>,</w:t>
      </w:r>
      <w:r>
        <w:rPr>
          <w:rFonts w:ascii="Arial" w:eastAsia="SimSun" w:hAnsi="Arial" w:cs="Arial"/>
          <w:kern w:val="3"/>
          <w:lang w:val="es-ES" w:eastAsia="hi-IN" w:bidi="hi-IN"/>
        </w:rPr>
        <w:t xml:space="preserve"> requeridos</w:t>
      </w:r>
      <w:r w:rsidRPr="00D55B9D">
        <w:rPr>
          <w:rFonts w:ascii="Arial" w:eastAsia="SimSun" w:hAnsi="Arial" w:cs="Arial"/>
          <w:kern w:val="3"/>
          <w:lang w:val="es-ES" w:eastAsia="hi-IN" w:bidi="hi-IN"/>
        </w:rPr>
        <w:t xml:space="preserve"> para la operación y mantenimiento de los acueductos</w:t>
      </w:r>
      <w:r>
        <w:rPr>
          <w:rFonts w:ascii="Arial" w:eastAsia="SimSun" w:hAnsi="Arial" w:cs="Arial"/>
          <w:kern w:val="3"/>
          <w:lang w:val="es-ES" w:eastAsia="hi-IN" w:bidi="hi-IN"/>
        </w:rPr>
        <w:t>, de</w:t>
      </w:r>
      <w:r w:rsidR="001C4FFC">
        <w:rPr>
          <w:rFonts w:ascii="Arial" w:eastAsia="SimSun" w:hAnsi="Arial" w:cs="Arial"/>
          <w:kern w:val="3"/>
          <w:lang w:val="es-ES" w:eastAsia="hi-IN" w:bidi="hi-IN"/>
        </w:rPr>
        <w:t xml:space="preserve"> los cuales se ejecutaron </w:t>
      </w:r>
      <w:r>
        <w:rPr>
          <w:rFonts w:ascii="Arial" w:eastAsia="SimSun" w:hAnsi="Arial" w:cs="Arial"/>
          <w:kern w:val="3"/>
          <w:lang w:val="es-ES" w:eastAsia="hi-IN" w:bidi="hi-IN"/>
        </w:rPr>
        <w:t>¢</w:t>
      </w:r>
      <w:r>
        <w:rPr>
          <w:rFonts w:ascii="Arial" w:eastAsia="SimSun" w:hAnsi="Arial" w:cs="Arial"/>
          <w:kern w:val="3"/>
          <w:lang w:val="es-ES" w:eastAsia="hi-IN" w:bidi="hi-IN"/>
        </w:rPr>
        <w:t xml:space="preserve">124.275.85 miles. </w:t>
      </w:r>
      <w:r w:rsidRPr="00D55B9D">
        <w:rPr>
          <w:rFonts w:ascii="Arial" w:eastAsia="SimSun" w:hAnsi="Arial" w:cs="Arial"/>
          <w:kern w:val="3"/>
          <w:lang w:val="es-ES" w:eastAsia="hi-IN" w:bidi="hi-IN"/>
        </w:rPr>
        <w:t xml:space="preserve">Se han cancelado los materiales que han ingresado de </w:t>
      </w:r>
      <w:proofErr w:type="spellStart"/>
      <w:r w:rsidRPr="00D55B9D">
        <w:rPr>
          <w:rFonts w:ascii="Arial" w:eastAsia="SimSun" w:hAnsi="Arial" w:cs="Arial"/>
          <w:kern w:val="3"/>
          <w:lang w:val="es-ES" w:eastAsia="hi-IN" w:bidi="hi-IN"/>
        </w:rPr>
        <w:t>pvc</w:t>
      </w:r>
      <w:proofErr w:type="spellEnd"/>
      <w:r w:rsidRPr="00D55B9D">
        <w:rPr>
          <w:rFonts w:ascii="Arial" w:eastAsia="SimSun" w:hAnsi="Arial" w:cs="Arial"/>
          <w:kern w:val="3"/>
          <w:lang w:val="es-ES" w:eastAsia="hi-IN" w:bidi="hi-IN"/>
        </w:rPr>
        <w:t>, solicitados mediante la licitación por demanda 2017LN-0002-PRI</w:t>
      </w:r>
      <w:r>
        <w:rPr>
          <w:rFonts w:ascii="Arial" w:eastAsia="SimSun" w:hAnsi="Arial" w:cs="Arial"/>
          <w:kern w:val="3"/>
          <w:lang w:val="es-ES" w:eastAsia="hi-IN" w:bidi="hi-IN"/>
        </w:rPr>
        <w:t>.</w:t>
      </w:r>
      <w:r w:rsidRPr="00D55B9D">
        <w:rPr>
          <w:rFonts w:ascii="Arial" w:eastAsia="SimSun" w:hAnsi="Arial" w:cs="Arial"/>
          <w:kern w:val="3"/>
          <w:lang w:val="es-ES" w:eastAsia="hi-IN" w:bidi="hi-IN"/>
        </w:rPr>
        <w:t xml:space="preserve"> </w:t>
      </w:r>
    </w:p>
    <w:p w14:paraId="4E07950E" w14:textId="4AA6BE75" w:rsidR="00D36450" w:rsidRDefault="00FC0618" w:rsidP="00B145FE">
      <w:pPr>
        <w:widowControl w:val="0"/>
        <w:tabs>
          <w:tab w:val="left" w:pos="0"/>
        </w:tabs>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sidRPr="00B6360D">
        <w:rPr>
          <w:rFonts w:ascii="Arial" w:eastAsia="SimSun" w:hAnsi="Arial" w:cs="Arial"/>
          <w:b/>
          <w:bCs/>
          <w:kern w:val="3"/>
          <w:sz w:val="24"/>
          <w:szCs w:val="24"/>
          <w:lang w:val="es-ES" w:eastAsia="hi-IN" w:bidi="hi-IN"/>
        </w:rPr>
        <w:t>Repuestos y accesorios</w:t>
      </w:r>
    </w:p>
    <w:p w14:paraId="0B117708" w14:textId="2FE9F789" w:rsidR="001C62BF" w:rsidRDefault="00FC0618" w:rsidP="00B145FE">
      <w:pPr>
        <w:widowControl w:val="0"/>
        <w:tabs>
          <w:tab w:val="left" w:pos="0"/>
        </w:tabs>
        <w:suppressAutoHyphens/>
        <w:autoSpaceDN w:val="0"/>
        <w:spacing w:after="100" w:afterAutospacing="1" w:line="240" w:lineRule="auto"/>
        <w:jc w:val="both"/>
        <w:textAlignment w:val="baseline"/>
        <w:rPr>
          <w:rFonts w:ascii="Arial" w:eastAsia="SimSun" w:hAnsi="Arial" w:cs="Arial"/>
          <w:b/>
          <w:kern w:val="3"/>
          <w:sz w:val="24"/>
          <w:szCs w:val="24"/>
          <w:lang w:val="es-ES" w:eastAsia="hi-IN" w:bidi="hi-IN"/>
        </w:rPr>
      </w:pPr>
      <w:r w:rsidRPr="00B6360D">
        <w:rPr>
          <w:rFonts w:ascii="Arial" w:eastAsia="SimSun" w:hAnsi="Arial" w:cs="Arial"/>
          <w:kern w:val="3"/>
          <w:sz w:val="24"/>
          <w:szCs w:val="24"/>
          <w:lang w:val="es-ES" w:eastAsia="hi-IN" w:bidi="hi-IN"/>
        </w:rPr>
        <w:t>El presupuesto en esta partida es por ¢1.</w:t>
      </w:r>
      <w:r w:rsidR="008F3AA7">
        <w:rPr>
          <w:rFonts w:ascii="Arial" w:eastAsia="SimSun" w:hAnsi="Arial" w:cs="Arial"/>
          <w:kern w:val="3"/>
          <w:sz w:val="24"/>
          <w:szCs w:val="24"/>
          <w:lang w:val="es-ES" w:eastAsia="hi-IN" w:bidi="hi-IN"/>
        </w:rPr>
        <w:t>5</w:t>
      </w:r>
      <w:r w:rsidR="00D36450">
        <w:rPr>
          <w:rFonts w:ascii="Arial" w:eastAsia="SimSun" w:hAnsi="Arial" w:cs="Arial"/>
          <w:kern w:val="3"/>
          <w:sz w:val="24"/>
          <w:szCs w:val="24"/>
          <w:lang w:val="es-ES" w:eastAsia="hi-IN" w:bidi="hi-IN"/>
        </w:rPr>
        <w:t>83.</w:t>
      </w:r>
      <w:r w:rsidR="008F3AA7">
        <w:rPr>
          <w:rFonts w:ascii="Arial" w:eastAsia="SimSun" w:hAnsi="Arial" w:cs="Arial"/>
          <w:kern w:val="3"/>
          <w:sz w:val="24"/>
          <w:szCs w:val="24"/>
          <w:lang w:val="es-ES" w:eastAsia="hi-IN" w:bidi="hi-IN"/>
        </w:rPr>
        <w:t>9</w:t>
      </w:r>
      <w:r w:rsidR="00D36450">
        <w:rPr>
          <w:rFonts w:ascii="Arial" w:eastAsia="SimSun" w:hAnsi="Arial" w:cs="Arial"/>
          <w:kern w:val="3"/>
          <w:sz w:val="24"/>
          <w:szCs w:val="24"/>
          <w:lang w:val="es-ES" w:eastAsia="hi-IN" w:bidi="hi-IN"/>
        </w:rPr>
        <w:t>8</w:t>
      </w:r>
      <w:r w:rsidR="008F3AA7">
        <w:rPr>
          <w:rFonts w:ascii="Arial" w:eastAsia="SimSun" w:hAnsi="Arial" w:cs="Arial"/>
          <w:kern w:val="3"/>
          <w:sz w:val="24"/>
          <w:szCs w:val="24"/>
          <w:lang w:val="es-ES" w:eastAsia="hi-IN" w:bidi="hi-IN"/>
        </w:rPr>
        <w:t>2.89</w:t>
      </w:r>
      <w:r w:rsidRPr="00B6360D">
        <w:rPr>
          <w:rFonts w:ascii="Arial" w:eastAsia="SimSun" w:hAnsi="Arial" w:cs="Arial"/>
          <w:kern w:val="3"/>
          <w:sz w:val="24"/>
          <w:szCs w:val="24"/>
          <w:lang w:val="es-ES" w:eastAsia="hi-IN" w:bidi="hi-IN"/>
        </w:rPr>
        <w:t xml:space="preserve"> miles.  Se han ejecutado ¢</w:t>
      </w:r>
      <w:r w:rsidR="008F3AA7">
        <w:rPr>
          <w:rFonts w:ascii="Arial" w:eastAsia="SimSun" w:hAnsi="Arial" w:cs="Arial"/>
          <w:kern w:val="3"/>
          <w:sz w:val="24"/>
          <w:szCs w:val="24"/>
          <w:lang w:val="es-ES" w:eastAsia="hi-IN" w:bidi="hi-IN"/>
        </w:rPr>
        <w:t>159.442.04</w:t>
      </w:r>
      <w:r w:rsidRPr="00B6360D">
        <w:rPr>
          <w:rFonts w:ascii="Arial" w:eastAsia="SimSun" w:hAnsi="Arial" w:cs="Arial"/>
          <w:kern w:val="3"/>
          <w:sz w:val="24"/>
          <w:szCs w:val="24"/>
          <w:lang w:val="es-ES" w:eastAsia="hi-IN" w:bidi="hi-IN"/>
        </w:rPr>
        <w:t xml:space="preserve"> miles, un </w:t>
      </w:r>
      <w:r w:rsidR="008F3AA7">
        <w:rPr>
          <w:rFonts w:ascii="Arial" w:eastAsia="SimSun" w:hAnsi="Arial" w:cs="Arial"/>
          <w:kern w:val="3"/>
          <w:sz w:val="24"/>
          <w:szCs w:val="24"/>
          <w:lang w:val="es-ES" w:eastAsia="hi-IN" w:bidi="hi-IN"/>
        </w:rPr>
        <w:t>10.07</w:t>
      </w:r>
      <w:r w:rsidR="00014C53">
        <w:rPr>
          <w:rFonts w:ascii="Arial" w:eastAsia="SimSun" w:hAnsi="Arial" w:cs="Arial"/>
          <w:kern w:val="3"/>
          <w:sz w:val="24"/>
          <w:szCs w:val="24"/>
          <w:lang w:val="es-ES" w:eastAsia="hi-IN" w:bidi="hi-IN"/>
        </w:rPr>
        <w:t>%</w:t>
      </w:r>
      <w:r w:rsidRPr="00B6360D">
        <w:rPr>
          <w:rFonts w:ascii="Arial" w:eastAsia="SimSun" w:hAnsi="Arial" w:cs="Arial"/>
          <w:kern w:val="3"/>
          <w:sz w:val="24"/>
          <w:szCs w:val="24"/>
          <w:lang w:val="es-ES" w:eastAsia="hi-IN" w:bidi="hi-IN"/>
        </w:rPr>
        <w:t xml:space="preserve">.  El cuadro siguiente muestra el presupuesto y la ejecución por programa presupuestario donde sobresale el Programa </w:t>
      </w:r>
      <w:r w:rsidR="008F3AA7">
        <w:rPr>
          <w:rFonts w:ascii="Arial" w:eastAsia="SimSun" w:hAnsi="Arial" w:cs="Arial"/>
          <w:kern w:val="3"/>
          <w:sz w:val="24"/>
          <w:szCs w:val="24"/>
          <w:lang w:val="es-ES" w:eastAsia="hi-IN" w:bidi="hi-IN"/>
        </w:rPr>
        <w:t xml:space="preserve">Operación Mantenimiento </w:t>
      </w:r>
      <w:r w:rsidR="00AB0ED9">
        <w:rPr>
          <w:rFonts w:ascii="Arial" w:eastAsia="SimSun" w:hAnsi="Arial" w:cs="Arial"/>
          <w:kern w:val="3"/>
          <w:sz w:val="24"/>
          <w:szCs w:val="24"/>
          <w:lang w:val="es-ES" w:eastAsia="hi-IN" w:bidi="hi-IN"/>
        </w:rPr>
        <w:t>y Comercialización</w:t>
      </w:r>
      <w:r w:rsidR="008F3AA7">
        <w:rPr>
          <w:rFonts w:ascii="Arial" w:eastAsia="SimSun" w:hAnsi="Arial" w:cs="Arial"/>
          <w:kern w:val="3"/>
          <w:sz w:val="24"/>
          <w:szCs w:val="24"/>
          <w:lang w:val="es-ES" w:eastAsia="hi-IN" w:bidi="hi-IN"/>
        </w:rPr>
        <w:t xml:space="preserve"> </w:t>
      </w:r>
      <w:r w:rsidR="0024029B">
        <w:rPr>
          <w:rFonts w:ascii="Arial" w:eastAsia="SimSun" w:hAnsi="Arial" w:cs="Arial"/>
          <w:kern w:val="3"/>
          <w:sz w:val="24"/>
          <w:szCs w:val="24"/>
          <w:lang w:val="es-ES" w:eastAsia="hi-IN" w:bidi="hi-IN"/>
        </w:rPr>
        <w:t>de Acueducto</w:t>
      </w:r>
      <w:r w:rsidR="00B145FE">
        <w:rPr>
          <w:rFonts w:ascii="Arial" w:eastAsia="SimSun" w:hAnsi="Arial" w:cs="Arial"/>
          <w:kern w:val="3"/>
          <w:sz w:val="24"/>
          <w:szCs w:val="24"/>
          <w:lang w:val="es-ES" w:eastAsia="hi-IN" w:bidi="hi-IN"/>
        </w:rPr>
        <w:t xml:space="preserve"> </w:t>
      </w:r>
      <w:r w:rsidR="00B145FE" w:rsidRPr="00B6360D">
        <w:rPr>
          <w:rFonts w:ascii="Arial" w:eastAsia="SimSun" w:hAnsi="Arial" w:cs="Arial"/>
          <w:kern w:val="3"/>
          <w:sz w:val="24"/>
          <w:szCs w:val="24"/>
          <w:lang w:val="es-ES" w:eastAsia="hi-IN" w:bidi="hi-IN"/>
        </w:rPr>
        <w:t>con</w:t>
      </w:r>
      <w:r w:rsidRPr="00B6360D">
        <w:rPr>
          <w:rFonts w:ascii="Arial" w:eastAsia="SimSun" w:hAnsi="Arial" w:cs="Arial"/>
          <w:kern w:val="3"/>
          <w:sz w:val="24"/>
          <w:szCs w:val="24"/>
          <w:lang w:val="es-ES" w:eastAsia="hi-IN" w:bidi="hi-IN"/>
        </w:rPr>
        <w:t xml:space="preserve"> mayor</w:t>
      </w:r>
      <w:r w:rsidR="008F3AA7">
        <w:rPr>
          <w:rFonts w:ascii="Arial" w:eastAsia="SimSun" w:hAnsi="Arial" w:cs="Arial"/>
          <w:kern w:val="3"/>
          <w:sz w:val="24"/>
          <w:szCs w:val="24"/>
          <w:lang w:val="es-ES" w:eastAsia="hi-IN" w:bidi="hi-IN"/>
        </w:rPr>
        <w:t xml:space="preserve"> presupuesto y </w:t>
      </w:r>
      <w:r w:rsidRPr="00B6360D">
        <w:rPr>
          <w:rFonts w:ascii="Arial" w:eastAsia="SimSun" w:hAnsi="Arial" w:cs="Arial"/>
          <w:kern w:val="3"/>
          <w:sz w:val="24"/>
          <w:szCs w:val="24"/>
          <w:lang w:val="es-ES" w:eastAsia="hi-IN" w:bidi="hi-IN"/>
        </w:rPr>
        <w:t>ejecución.</w:t>
      </w:r>
    </w:p>
    <w:p w14:paraId="0909BE47" w14:textId="57751B20" w:rsidR="006F366D" w:rsidRPr="00B6360D" w:rsidRDefault="00014C53" w:rsidP="00014C53">
      <w:pPr>
        <w:widowControl w:val="0"/>
        <w:tabs>
          <w:tab w:val="left" w:pos="0"/>
        </w:tabs>
        <w:suppressAutoHyphens/>
        <w:autoSpaceDN w:val="0"/>
        <w:spacing w:afterLines="200" w:after="480" w:line="240" w:lineRule="auto"/>
        <w:jc w:val="center"/>
        <w:textAlignment w:val="baseline"/>
        <w:rPr>
          <w:rFonts w:ascii="Arial" w:eastAsia="SimSun" w:hAnsi="Arial" w:cs="Arial"/>
          <w:kern w:val="3"/>
          <w:sz w:val="24"/>
          <w:szCs w:val="24"/>
          <w:lang w:val="es-ES" w:eastAsia="hi-IN" w:bidi="hi-IN"/>
        </w:rPr>
      </w:pPr>
      <w:r w:rsidRPr="00AA1DFF">
        <w:rPr>
          <w:rFonts w:ascii="Arial" w:hAnsi="Arial" w:cs="Arial"/>
          <w:b/>
          <w:sz w:val="18"/>
          <w:szCs w:val="18"/>
        </w:rPr>
        <w:t>CUADRO</w:t>
      </w:r>
      <w:r w:rsidR="005F79A8">
        <w:rPr>
          <w:rFonts w:ascii="Arial" w:hAnsi="Arial" w:cs="Arial"/>
          <w:b/>
          <w:sz w:val="18"/>
          <w:szCs w:val="18"/>
        </w:rPr>
        <w:t xml:space="preserve"> 2</w:t>
      </w:r>
      <w:r w:rsidR="00DC521A">
        <w:rPr>
          <w:rFonts w:ascii="Arial" w:hAnsi="Arial" w:cs="Arial"/>
          <w:b/>
          <w:sz w:val="18"/>
          <w:szCs w:val="18"/>
        </w:rPr>
        <w:t>7</w:t>
      </w:r>
      <w:r w:rsidR="000E5943">
        <w:rPr>
          <w:rFonts w:ascii="Arial" w:eastAsia="SimSun" w:hAnsi="Arial" w:cs="Arial"/>
          <w:b/>
          <w:kern w:val="3"/>
          <w:sz w:val="24"/>
          <w:szCs w:val="24"/>
          <w:lang w:val="es-ES" w:eastAsia="hi-IN" w:bidi="hi-IN"/>
        </w:rPr>
        <w:object w:dxaOrig="9576" w:dyaOrig="5623" w14:anchorId="74D91A79">
          <v:shape id="_x0000_i1051" type="#_x0000_t75" style="width:470.25pt;height:266.5pt" o:ole="">
            <v:imagedata r:id="rId65" o:title=""/>
          </v:shape>
          <o:OLEObject Type="Embed" ProgID="Excel.Sheet.12" ShapeID="_x0000_i1051" DrawAspect="Content" ObjectID="_1649430191" r:id="rId66"/>
        </w:object>
      </w:r>
    </w:p>
    <w:p w14:paraId="084458E5" w14:textId="0F796B82" w:rsidR="002C1376" w:rsidRDefault="00FC0618" w:rsidP="00FC0618">
      <w:pPr>
        <w:widowControl w:val="0"/>
        <w:tabs>
          <w:tab w:val="left" w:pos="0"/>
        </w:tabs>
        <w:suppressAutoHyphens/>
        <w:autoSpaceDN w:val="0"/>
        <w:spacing w:after="100" w:afterAutospacing="1" w:line="240" w:lineRule="auto"/>
        <w:jc w:val="both"/>
        <w:textAlignment w:val="baseline"/>
        <w:rPr>
          <w:rFonts w:ascii="Arial" w:eastAsia="SimSun" w:hAnsi="Arial" w:cs="Arial"/>
          <w:bCs/>
          <w:kern w:val="3"/>
          <w:sz w:val="24"/>
          <w:szCs w:val="24"/>
          <w:lang w:val="es-ES" w:eastAsia="hi-IN" w:bidi="hi-IN"/>
        </w:rPr>
      </w:pPr>
      <w:r w:rsidRPr="00884E15">
        <w:rPr>
          <w:rFonts w:ascii="Arial" w:eastAsia="SimSun" w:hAnsi="Arial" w:cs="Arial"/>
          <w:b/>
          <w:bCs/>
          <w:kern w:val="3"/>
          <w:sz w:val="24"/>
          <w:szCs w:val="24"/>
          <w:lang w:val="es-ES" w:eastAsia="hi-IN" w:bidi="hi-IN"/>
        </w:rPr>
        <w:t>Materia prima</w:t>
      </w:r>
    </w:p>
    <w:p w14:paraId="4715A775" w14:textId="3AB0714D" w:rsidR="00AB0ED9" w:rsidRDefault="00FC0618" w:rsidP="00871D7F">
      <w:pPr>
        <w:autoSpaceDE w:val="0"/>
        <w:autoSpaceDN w:val="0"/>
        <w:jc w:val="both"/>
        <w:rPr>
          <w:rFonts w:ascii="Arial" w:hAnsi="Arial" w:cs="Arial"/>
          <w:sz w:val="24"/>
          <w:szCs w:val="24"/>
        </w:rPr>
      </w:pPr>
      <w:r w:rsidRPr="00871D7F">
        <w:rPr>
          <w:rFonts w:ascii="Arial" w:eastAsia="SimSun" w:hAnsi="Arial" w:cs="Arial"/>
          <w:bCs/>
          <w:kern w:val="3"/>
          <w:sz w:val="24"/>
          <w:szCs w:val="24"/>
          <w:lang w:val="es-ES" w:eastAsia="hi-IN" w:bidi="hi-IN"/>
        </w:rPr>
        <w:t>El presupuesto en esta subpartida es por ¢</w:t>
      </w:r>
      <w:r w:rsidR="00F87EE5" w:rsidRPr="00871D7F">
        <w:rPr>
          <w:rFonts w:ascii="Arial" w:eastAsia="SimSun" w:hAnsi="Arial" w:cs="Arial"/>
          <w:bCs/>
          <w:kern w:val="3"/>
          <w:sz w:val="24"/>
          <w:szCs w:val="24"/>
          <w:lang w:val="es-ES" w:eastAsia="hi-IN" w:bidi="hi-IN"/>
        </w:rPr>
        <w:t>1.</w:t>
      </w:r>
      <w:r w:rsidR="00336001">
        <w:rPr>
          <w:rFonts w:ascii="Arial" w:eastAsia="SimSun" w:hAnsi="Arial" w:cs="Arial"/>
          <w:bCs/>
          <w:kern w:val="3"/>
          <w:sz w:val="24"/>
          <w:szCs w:val="24"/>
          <w:lang w:val="es-ES" w:eastAsia="hi-IN" w:bidi="hi-IN"/>
        </w:rPr>
        <w:t>508.006.92</w:t>
      </w:r>
      <w:r w:rsidR="00871D7F" w:rsidRPr="00871D7F">
        <w:rPr>
          <w:rFonts w:ascii="Arial" w:eastAsia="SimSun" w:hAnsi="Arial" w:cs="Arial"/>
          <w:bCs/>
          <w:kern w:val="3"/>
          <w:sz w:val="24"/>
          <w:szCs w:val="24"/>
          <w:lang w:val="es-ES" w:eastAsia="hi-IN" w:bidi="hi-IN"/>
        </w:rPr>
        <w:t xml:space="preserve"> miles</w:t>
      </w:r>
      <w:r w:rsidRPr="00871D7F">
        <w:rPr>
          <w:rFonts w:ascii="Arial" w:eastAsia="SimSun" w:hAnsi="Arial" w:cs="Arial"/>
          <w:bCs/>
          <w:kern w:val="3"/>
          <w:sz w:val="24"/>
          <w:szCs w:val="24"/>
          <w:lang w:val="es-ES" w:eastAsia="hi-IN" w:bidi="hi-IN"/>
        </w:rPr>
        <w:t xml:space="preserve">.  En el </w:t>
      </w:r>
      <w:r w:rsidR="001C62BF" w:rsidRPr="00871D7F">
        <w:rPr>
          <w:rFonts w:ascii="Arial" w:eastAsia="SimSun" w:hAnsi="Arial" w:cs="Arial"/>
          <w:bCs/>
          <w:kern w:val="3"/>
          <w:sz w:val="24"/>
          <w:szCs w:val="24"/>
          <w:lang w:val="es-ES" w:eastAsia="hi-IN" w:bidi="hi-IN"/>
        </w:rPr>
        <w:t>I</w:t>
      </w:r>
      <w:r w:rsidRPr="00871D7F">
        <w:rPr>
          <w:rFonts w:ascii="Arial" w:eastAsia="SimSun" w:hAnsi="Arial" w:cs="Arial"/>
          <w:bCs/>
          <w:kern w:val="3"/>
          <w:sz w:val="24"/>
          <w:szCs w:val="24"/>
          <w:lang w:val="es-ES" w:eastAsia="hi-IN" w:bidi="hi-IN"/>
        </w:rPr>
        <w:t xml:space="preserve"> trimestre se </w:t>
      </w:r>
      <w:r w:rsidR="002D53CE">
        <w:rPr>
          <w:rFonts w:ascii="Arial" w:eastAsia="SimSun" w:hAnsi="Arial" w:cs="Arial"/>
          <w:bCs/>
          <w:kern w:val="3"/>
          <w:sz w:val="24"/>
          <w:szCs w:val="24"/>
          <w:lang w:val="es-ES" w:eastAsia="hi-IN" w:bidi="hi-IN"/>
        </w:rPr>
        <w:t>muestra una ejecución de</w:t>
      </w:r>
      <w:r w:rsidRPr="00871D7F">
        <w:rPr>
          <w:rFonts w:ascii="Arial" w:eastAsia="SimSun" w:hAnsi="Arial" w:cs="Arial"/>
          <w:bCs/>
          <w:kern w:val="3"/>
          <w:sz w:val="24"/>
          <w:szCs w:val="24"/>
          <w:lang w:val="es-ES" w:eastAsia="hi-IN" w:bidi="hi-IN"/>
        </w:rPr>
        <w:t xml:space="preserve"> ¢</w:t>
      </w:r>
      <w:r w:rsidR="00336001">
        <w:rPr>
          <w:rFonts w:ascii="Arial" w:eastAsia="SimSun" w:hAnsi="Arial" w:cs="Arial"/>
          <w:bCs/>
          <w:kern w:val="3"/>
          <w:sz w:val="24"/>
          <w:szCs w:val="24"/>
          <w:lang w:val="es-ES" w:eastAsia="hi-IN" w:bidi="hi-IN"/>
        </w:rPr>
        <w:t>80.439.31</w:t>
      </w:r>
      <w:r w:rsidRPr="00871D7F">
        <w:rPr>
          <w:rFonts w:ascii="Arial" w:eastAsia="SimSun" w:hAnsi="Arial" w:cs="Arial"/>
          <w:bCs/>
          <w:kern w:val="3"/>
          <w:sz w:val="24"/>
          <w:szCs w:val="24"/>
          <w:lang w:val="es-ES" w:eastAsia="hi-IN" w:bidi="hi-IN"/>
        </w:rPr>
        <w:t xml:space="preserve"> miles, un </w:t>
      </w:r>
      <w:r w:rsidR="00336001">
        <w:rPr>
          <w:rFonts w:ascii="Arial" w:eastAsia="SimSun" w:hAnsi="Arial" w:cs="Arial"/>
          <w:bCs/>
          <w:kern w:val="3"/>
          <w:sz w:val="24"/>
          <w:szCs w:val="24"/>
          <w:lang w:val="es-ES" w:eastAsia="hi-IN" w:bidi="hi-IN"/>
        </w:rPr>
        <w:t>5.33</w:t>
      </w:r>
      <w:r w:rsidRPr="00871D7F">
        <w:rPr>
          <w:rFonts w:ascii="Arial" w:eastAsia="SimSun" w:hAnsi="Arial" w:cs="Arial"/>
          <w:bCs/>
          <w:kern w:val="3"/>
          <w:sz w:val="24"/>
          <w:szCs w:val="24"/>
          <w:lang w:val="es-ES" w:eastAsia="hi-IN" w:bidi="hi-IN"/>
        </w:rPr>
        <w:t>%</w:t>
      </w:r>
      <w:r w:rsidR="005F79A8">
        <w:rPr>
          <w:rFonts w:ascii="Arial" w:eastAsia="SimSun" w:hAnsi="Arial" w:cs="Arial"/>
          <w:bCs/>
          <w:kern w:val="3"/>
          <w:sz w:val="24"/>
          <w:szCs w:val="24"/>
          <w:lang w:val="es-ES" w:eastAsia="hi-IN" w:bidi="hi-IN"/>
        </w:rPr>
        <w:t>. Esta ejecución obedece a que el proce</w:t>
      </w:r>
      <w:r w:rsidR="002631AA">
        <w:rPr>
          <w:rFonts w:ascii="Arial" w:eastAsia="SimSun" w:hAnsi="Arial" w:cs="Arial"/>
          <w:bCs/>
          <w:kern w:val="3"/>
          <w:sz w:val="24"/>
          <w:szCs w:val="24"/>
          <w:lang w:val="es-ES" w:eastAsia="hi-IN" w:bidi="hi-IN"/>
        </w:rPr>
        <w:t xml:space="preserve">dimiento de registro actual </w:t>
      </w:r>
      <w:r w:rsidR="005F79A8">
        <w:rPr>
          <w:rFonts w:ascii="Arial" w:eastAsia="SimSun" w:hAnsi="Arial" w:cs="Arial"/>
          <w:bCs/>
          <w:kern w:val="3"/>
          <w:sz w:val="24"/>
          <w:szCs w:val="24"/>
          <w:lang w:val="es-ES" w:eastAsia="hi-IN" w:bidi="hi-IN"/>
        </w:rPr>
        <w:t xml:space="preserve">en el </w:t>
      </w:r>
      <w:r w:rsidR="002631AA">
        <w:rPr>
          <w:rFonts w:ascii="Arial" w:eastAsia="SimSun" w:hAnsi="Arial" w:cs="Arial"/>
          <w:bCs/>
          <w:kern w:val="3"/>
          <w:sz w:val="24"/>
          <w:szCs w:val="24"/>
          <w:lang w:val="es-ES" w:eastAsia="hi-IN" w:bidi="hi-IN"/>
        </w:rPr>
        <w:t>que debe reflejar el IVA</w:t>
      </w:r>
      <w:r w:rsidR="005F79A8">
        <w:rPr>
          <w:rFonts w:ascii="Arial" w:eastAsia="SimSun" w:hAnsi="Arial" w:cs="Arial"/>
          <w:bCs/>
          <w:kern w:val="3"/>
          <w:sz w:val="24"/>
          <w:szCs w:val="24"/>
          <w:lang w:val="es-ES" w:eastAsia="hi-IN" w:bidi="hi-IN"/>
        </w:rPr>
        <w:t xml:space="preserve"> se ha atrasado. </w:t>
      </w:r>
      <w:r w:rsidR="005F79A8">
        <w:rPr>
          <w:rFonts w:ascii="Arial" w:hAnsi="Arial" w:cs="Arial"/>
          <w:sz w:val="24"/>
          <w:szCs w:val="24"/>
        </w:rPr>
        <w:t>S</w:t>
      </w:r>
      <w:r w:rsidR="00AB0ED9" w:rsidRPr="00AB0ED9">
        <w:rPr>
          <w:rFonts w:ascii="Arial" w:hAnsi="Arial" w:cs="Arial"/>
          <w:sz w:val="24"/>
          <w:szCs w:val="24"/>
        </w:rPr>
        <w:t>in embargo, se han obtenido los materiales indispensables para el tratamiento del agua, tales como el gas cloro, el cual es indispensable en los puntos de cloración</w:t>
      </w:r>
      <w:r w:rsidR="005F79A8">
        <w:rPr>
          <w:rFonts w:ascii="Arial" w:hAnsi="Arial" w:cs="Arial"/>
          <w:sz w:val="24"/>
          <w:szCs w:val="24"/>
        </w:rPr>
        <w:t>;</w:t>
      </w:r>
      <w:r w:rsidR="00AB0ED9" w:rsidRPr="00AB0ED9">
        <w:rPr>
          <w:rFonts w:ascii="Arial" w:hAnsi="Arial" w:cs="Arial"/>
          <w:sz w:val="24"/>
          <w:szCs w:val="24"/>
        </w:rPr>
        <w:t xml:space="preserve"> como también dos entregas del sulfato de aluminio</w:t>
      </w:r>
      <w:r w:rsidR="005F79A8">
        <w:rPr>
          <w:rFonts w:ascii="Arial" w:hAnsi="Arial" w:cs="Arial"/>
          <w:sz w:val="24"/>
          <w:szCs w:val="24"/>
        </w:rPr>
        <w:t>.</w:t>
      </w:r>
    </w:p>
    <w:p w14:paraId="1DF7754F" w14:textId="77777777" w:rsidR="00736ED8" w:rsidRPr="005F79A8" w:rsidRDefault="00736ED8" w:rsidP="00871D7F">
      <w:pPr>
        <w:autoSpaceDE w:val="0"/>
        <w:autoSpaceDN w:val="0"/>
        <w:jc w:val="both"/>
        <w:rPr>
          <w:rFonts w:ascii="Arial" w:eastAsia="SimSun" w:hAnsi="Arial" w:cs="Arial"/>
          <w:bCs/>
          <w:kern w:val="3"/>
          <w:sz w:val="24"/>
          <w:szCs w:val="24"/>
          <w:lang w:val="es-ES" w:eastAsia="hi-IN" w:bidi="hi-IN"/>
        </w:rPr>
      </w:pPr>
    </w:p>
    <w:p w14:paraId="537AB5DB" w14:textId="395C257A" w:rsidR="000C0085" w:rsidRPr="000E5943" w:rsidRDefault="00FC0618" w:rsidP="00AB0ED9">
      <w:pPr>
        <w:widowControl w:val="0"/>
        <w:tabs>
          <w:tab w:val="left" w:pos="0"/>
        </w:tabs>
        <w:suppressAutoHyphens/>
        <w:autoSpaceDN w:val="0"/>
        <w:spacing w:after="100" w:afterAutospacing="1" w:line="240" w:lineRule="auto"/>
        <w:jc w:val="both"/>
        <w:textAlignment w:val="baseline"/>
        <w:rPr>
          <w:rFonts w:ascii="Arial" w:eastAsia="SimSun" w:hAnsi="Arial" w:cs="Arial"/>
          <w:bCs/>
          <w:kern w:val="3"/>
          <w:sz w:val="24"/>
          <w:szCs w:val="24"/>
          <w:lang w:val="es-ES" w:eastAsia="hi-IN" w:bidi="hi-IN"/>
        </w:rPr>
      </w:pPr>
      <w:r w:rsidRPr="00871D7F">
        <w:rPr>
          <w:rFonts w:ascii="Arial" w:eastAsia="SimSun" w:hAnsi="Arial" w:cs="Arial"/>
          <w:bCs/>
          <w:kern w:val="3"/>
          <w:sz w:val="24"/>
          <w:szCs w:val="24"/>
          <w:lang w:val="es-ES" w:eastAsia="hi-IN" w:bidi="hi-IN"/>
        </w:rPr>
        <w:lastRenderedPageBreak/>
        <w:t>El cuadro siguiente muestra que la mayor ejecución absoluta se encuentra en Almacenes, responsable de la compra de la materia prima a nivel institucional.</w:t>
      </w:r>
    </w:p>
    <w:p w14:paraId="6EC85E26" w14:textId="584218B9" w:rsidR="00904898" w:rsidRPr="00B6360D" w:rsidRDefault="004439CD" w:rsidP="004439CD">
      <w:pPr>
        <w:widowControl w:val="0"/>
        <w:tabs>
          <w:tab w:val="left" w:pos="0"/>
        </w:tabs>
        <w:suppressAutoHyphens/>
        <w:autoSpaceDN w:val="0"/>
        <w:spacing w:after="100" w:afterAutospacing="1" w:line="240" w:lineRule="auto"/>
        <w:jc w:val="center"/>
        <w:textAlignment w:val="baseline"/>
        <w:rPr>
          <w:rFonts w:ascii="Arial" w:eastAsia="SimSun" w:hAnsi="Arial" w:cs="Arial"/>
          <w:b/>
          <w:bCs/>
          <w:kern w:val="3"/>
          <w:sz w:val="24"/>
          <w:szCs w:val="24"/>
          <w:lang w:val="es-ES" w:eastAsia="hi-IN" w:bidi="hi-IN"/>
        </w:rPr>
      </w:pPr>
      <w:r w:rsidRPr="00AA1DFF">
        <w:rPr>
          <w:rFonts w:ascii="Arial" w:hAnsi="Arial" w:cs="Arial"/>
          <w:b/>
          <w:sz w:val="18"/>
          <w:szCs w:val="18"/>
        </w:rPr>
        <w:t xml:space="preserve">CUADRO </w:t>
      </w:r>
      <w:r w:rsidR="005F79A8">
        <w:rPr>
          <w:rFonts w:ascii="Arial" w:hAnsi="Arial" w:cs="Arial"/>
          <w:b/>
          <w:sz w:val="18"/>
          <w:szCs w:val="18"/>
        </w:rPr>
        <w:t>2</w:t>
      </w:r>
      <w:r w:rsidR="00DC521A">
        <w:rPr>
          <w:rFonts w:ascii="Arial" w:hAnsi="Arial" w:cs="Arial"/>
          <w:b/>
          <w:sz w:val="18"/>
          <w:szCs w:val="18"/>
        </w:rPr>
        <w:t>8</w:t>
      </w:r>
      <w:r w:rsidR="000C0085">
        <w:rPr>
          <w:rFonts w:ascii="Arial" w:hAnsi="Arial" w:cs="Arial"/>
          <w:b/>
          <w:sz w:val="18"/>
          <w:szCs w:val="18"/>
        </w:rPr>
        <w:object w:dxaOrig="9576" w:dyaOrig="3419" w14:anchorId="6E3AE832">
          <v:shape id="_x0000_i1052" type="#_x0000_t75" style="width:478.75pt;height:132.75pt" o:ole="">
            <v:imagedata r:id="rId67" o:title=""/>
          </v:shape>
          <o:OLEObject Type="Embed" ProgID="Excel.Sheet.12" ShapeID="_x0000_i1052" DrawAspect="Content" ObjectID="_1649430192" r:id="rId68"/>
        </w:object>
      </w:r>
    </w:p>
    <w:p w14:paraId="2E5A1AD8" w14:textId="538BE1A7" w:rsidR="00FC4192" w:rsidRDefault="00FC0618" w:rsidP="00FC0618">
      <w:pPr>
        <w:widowControl w:val="0"/>
        <w:tabs>
          <w:tab w:val="left" w:pos="0"/>
        </w:tabs>
        <w:suppressAutoHyphens/>
        <w:autoSpaceDN w:val="0"/>
        <w:spacing w:after="100" w:afterAutospacing="1" w:line="240" w:lineRule="auto"/>
        <w:jc w:val="both"/>
        <w:textAlignment w:val="baseline"/>
        <w:rPr>
          <w:rFonts w:ascii="Arial" w:eastAsia="SimSun" w:hAnsi="Arial" w:cs="Arial"/>
          <w:bCs/>
          <w:kern w:val="3"/>
          <w:sz w:val="24"/>
          <w:szCs w:val="24"/>
          <w:lang w:val="es-ES" w:eastAsia="hi-IN" w:bidi="hi-IN"/>
        </w:rPr>
      </w:pPr>
      <w:r w:rsidRPr="00B6360D">
        <w:rPr>
          <w:rFonts w:ascii="Arial" w:eastAsia="SimSun" w:hAnsi="Arial" w:cs="Arial"/>
          <w:b/>
          <w:bCs/>
          <w:kern w:val="3"/>
          <w:sz w:val="24"/>
          <w:szCs w:val="24"/>
          <w:lang w:val="es-ES" w:eastAsia="hi-IN" w:bidi="hi-IN"/>
        </w:rPr>
        <w:t>Textiles y vestuario</w:t>
      </w:r>
    </w:p>
    <w:p w14:paraId="362D0E5B" w14:textId="259F6D26" w:rsidR="00CA70C2" w:rsidRPr="000C0085" w:rsidRDefault="00FC0618" w:rsidP="000C0085">
      <w:pPr>
        <w:widowControl w:val="0"/>
        <w:tabs>
          <w:tab w:val="left" w:pos="0"/>
        </w:tabs>
        <w:suppressAutoHyphens/>
        <w:autoSpaceDN w:val="0"/>
        <w:spacing w:after="100" w:afterAutospacing="1" w:line="240" w:lineRule="auto"/>
        <w:jc w:val="both"/>
        <w:textAlignment w:val="baseline"/>
        <w:rPr>
          <w:rFonts w:ascii="Arial" w:eastAsia="SimSun" w:hAnsi="Arial" w:cs="Arial"/>
          <w:bCs/>
          <w:kern w:val="3"/>
          <w:sz w:val="24"/>
          <w:szCs w:val="24"/>
          <w:lang w:val="es-ES" w:eastAsia="hi-IN" w:bidi="hi-IN"/>
        </w:rPr>
      </w:pPr>
      <w:r w:rsidRPr="00B6360D">
        <w:rPr>
          <w:rFonts w:ascii="Arial" w:eastAsia="SimSun" w:hAnsi="Arial" w:cs="Arial"/>
          <w:bCs/>
          <w:kern w:val="3"/>
          <w:sz w:val="24"/>
          <w:szCs w:val="24"/>
          <w:lang w:val="es-ES" w:eastAsia="hi-IN" w:bidi="hi-IN"/>
        </w:rPr>
        <w:t>Esta subpartida tiene presupuesto por ¢</w:t>
      </w:r>
      <w:r w:rsidR="00B92732">
        <w:rPr>
          <w:rFonts w:ascii="Arial" w:eastAsia="SimSun" w:hAnsi="Arial" w:cs="Arial"/>
          <w:bCs/>
          <w:kern w:val="3"/>
          <w:sz w:val="24"/>
          <w:szCs w:val="24"/>
          <w:lang w:val="es-ES" w:eastAsia="hi-IN" w:bidi="hi-IN"/>
        </w:rPr>
        <w:t>715.805.04</w:t>
      </w:r>
      <w:r w:rsidRPr="00B6360D">
        <w:rPr>
          <w:rFonts w:ascii="Arial" w:eastAsia="SimSun" w:hAnsi="Arial" w:cs="Arial"/>
          <w:bCs/>
          <w:kern w:val="3"/>
          <w:sz w:val="24"/>
          <w:szCs w:val="24"/>
          <w:lang w:val="es-ES" w:eastAsia="hi-IN" w:bidi="hi-IN"/>
        </w:rPr>
        <w:t xml:space="preserve"> miles con una ejecución del </w:t>
      </w:r>
      <w:r w:rsidR="00FC4192">
        <w:rPr>
          <w:rFonts w:ascii="Arial" w:eastAsia="SimSun" w:hAnsi="Arial" w:cs="Arial"/>
          <w:bCs/>
          <w:kern w:val="3"/>
          <w:sz w:val="24"/>
          <w:szCs w:val="24"/>
          <w:lang w:val="es-ES" w:eastAsia="hi-IN" w:bidi="hi-IN"/>
        </w:rPr>
        <w:t>1</w:t>
      </w:r>
      <w:r w:rsidR="00B92732">
        <w:rPr>
          <w:rFonts w:ascii="Arial" w:eastAsia="SimSun" w:hAnsi="Arial" w:cs="Arial"/>
          <w:bCs/>
          <w:kern w:val="3"/>
          <w:sz w:val="24"/>
          <w:szCs w:val="24"/>
          <w:lang w:val="es-ES" w:eastAsia="hi-IN" w:bidi="hi-IN"/>
        </w:rPr>
        <w:t>3</w:t>
      </w:r>
      <w:r w:rsidR="00FC4192">
        <w:rPr>
          <w:rFonts w:ascii="Arial" w:eastAsia="SimSun" w:hAnsi="Arial" w:cs="Arial"/>
          <w:bCs/>
          <w:kern w:val="3"/>
          <w:sz w:val="24"/>
          <w:szCs w:val="24"/>
          <w:lang w:val="es-ES" w:eastAsia="hi-IN" w:bidi="hi-IN"/>
        </w:rPr>
        <w:t>.</w:t>
      </w:r>
      <w:r w:rsidR="00B92732">
        <w:rPr>
          <w:rFonts w:ascii="Arial" w:eastAsia="SimSun" w:hAnsi="Arial" w:cs="Arial"/>
          <w:bCs/>
          <w:kern w:val="3"/>
          <w:sz w:val="24"/>
          <w:szCs w:val="24"/>
          <w:lang w:val="es-ES" w:eastAsia="hi-IN" w:bidi="hi-IN"/>
        </w:rPr>
        <w:t>6</w:t>
      </w:r>
      <w:r w:rsidR="00FC4192">
        <w:rPr>
          <w:rFonts w:ascii="Arial" w:eastAsia="SimSun" w:hAnsi="Arial" w:cs="Arial"/>
          <w:bCs/>
          <w:kern w:val="3"/>
          <w:sz w:val="24"/>
          <w:szCs w:val="24"/>
          <w:lang w:val="es-ES" w:eastAsia="hi-IN" w:bidi="hi-IN"/>
        </w:rPr>
        <w:t>8</w:t>
      </w:r>
      <w:r w:rsidRPr="00B6360D">
        <w:rPr>
          <w:rFonts w:ascii="Arial" w:eastAsia="SimSun" w:hAnsi="Arial" w:cs="Arial"/>
          <w:bCs/>
          <w:kern w:val="3"/>
          <w:sz w:val="24"/>
          <w:szCs w:val="24"/>
          <w:lang w:val="es-ES" w:eastAsia="hi-IN" w:bidi="hi-IN"/>
        </w:rPr>
        <w:t>%</w:t>
      </w:r>
      <w:r w:rsidR="00A76C24" w:rsidRPr="00B6360D">
        <w:rPr>
          <w:rFonts w:ascii="Arial" w:eastAsia="SimSun" w:hAnsi="Arial" w:cs="Arial"/>
          <w:bCs/>
          <w:kern w:val="3"/>
          <w:sz w:val="24"/>
          <w:szCs w:val="24"/>
          <w:lang w:val="es-ES" w:eastAsia="hi-IN" w:bidi="hi-IN"/>
        </w:rPr>
        <w:t xml:space="preserve"> en el trimestre</w:t>
      </w:r>
      <w:r w:rsidR="004439CD">
        <w:rPr>
          <w:rFonts w:ascii="Arial" w:eastAsia="SimSun" w:hAnsi="Arial" w:cs="Arial"/>
          <w:bCs/>
          <w:kern w:val="3"/>
          <w:sz w:val="24"/>
          <w:szCs w:val="24"/>
          <w:lang w:val="es-ES" w:eastAsia="hi-IN" w:bidi="hi-IN"/>
        </w:rPr>
        <w:t>.</w:t>
      </w:r>
      <w:r w:rsidR="000E5943">
        <w:rPr>
          <w:rFonts w:ascii="Arial" w:eastAsia="SimSun" w:hAnsi="Arial" w:cs="Arial"/>
          <w:bCs/>
          <w:kern w:val="3"/>
          <w:sz w:val="24"/>
          <w:szCs w:val="24"/>
          <w:lang w:val="es-ES" w:eastAsia="hi-IN" w:bidi="hi-IN"/>
        </w:rPr>
        <w:t xml:space="preserve"> </w:t>
      </w:r>
      <w:r w:rsidR="000E5943">
        <w:rPr>
          <w:rFonts w:ascii="Arial" w:eastAsia="SimSun" w:hAnsi="Arial" w:cs="Arial"/>
          <w:kern w:val="3"/>
          <w:sz w:val="24"/>
          <w:szCs w:val="24"/>
          <w:lang w:val="es-ES" w:eastAsia="hi-IN" w:bidi="hi-IN"/>
        </w:rPr>
        <w:t>El 92.35 % del presupuesto y el 98% de la ejecución se encuentran en el Programa de Operación, Mantenimiento y Comercialización de Acueducto.</w:t>
      </w:r>
    </w:p>
    <w:p w14:paraId="198373A8" w14:textId="42B3B005" w:rsidR="00B414B1" w:rsidRPr="00B6360D" w:rsidRDefault="004439CD" w:rsidP="00B414B1">
      <w:pPr>
        <w:widowControl w:val="0"/>
        <w:tabs>
          <w:tab w:val="left" w:pos="0"/>
        </w:tabs>
        <w:suppressAutoHyphens/>
        <w:autoSpaceDN w:val="0"/>
        <w:spacing w:after="100" w:afterAutospacing="1" w:line="240" w:lineRule="auto"/>
        <w:jc w:val="center"/>
        <w:textAlignment w:val="baseline"/>
        <w:rPr>
          <w:rFonts w:ascii="Arial" w:eastAsia="SimSun" w:hAnsi="Arial" w:cs="Arial"/>
          <w:b/>
          <w:bCs/>
          <w:kern w:val="3"/>
          <w:sz w:val="24"/>
          <w:szCs w:val="24"/>
          <w:lang w:val="es-ES" w:eastAsia="hi-IN" w:bidi="hi-IN"/>
        </w:rPr>
      </w:pPr>
      <w:r w:rsidRPr="00AA1DFF">
        <w:rPr>
          <w:rFonts w:ascii="Arial" w:hAnsi="Arial" w:cs="Arial"/>
          <w:b/>
          <w:sz w:val="18"/>
          <w:szCs w:val="18"/>
        </w:rPr>
        <w:t>CUADRO</w:t>
      </w:r>
      <w:r w:rsidR="00DC521A">
        <w:rPr>
          <w:rFonts w:ascii="Arial" w:hAnsi="Arial" w:cs="Arial"/>
          <w:b/>
          <w:sz w:val="18"/>
          <w:szCs w:val="18"/>
        </w:rPr>
        <w:t xml:space="preserve"> 29</w:t>
      </w:r>
      <w:r w:rsidR="000E5943">
        <w:rPr>
          <w:rFonts w:ascii="Arial" w:hAnsi="Arial" w:cs="Arial"/>
          <w:b/>
          <w:sz w:val="18"/>
          <w:szCs w:val="18"/>
        </w:rPr>
        <w:object w:dxaOrig="9576" w:dyaOrig="4211" w14:anchorId="7AB93343">
          <v:shape id="_x0000_i1053" type="#_x0000_t75" style="width:478.75pt;height:171pt" o:ole="">
            <v:imagedata r:id="rId69" o:title=""/>
          </v:shape>
          <o:OLEObject Type="Embed" ProgID="Excel.Sheet.12" ShapeID="_x0000_i1053" DrawAspect="Content" ObjectID="_1649430193" r:id="rId70"/>
        </w:object>
      </w:r>
    </w:p>
    <w:p w14:paraId="773429DF" w14:textId="4CB8B620" w:rsidR="005F6E17" w:rsidRPr="0085403F" w:rsidRDefault="0085403F" w:rsidP="00FC0618">
      <w:pPr>
        <w:widowControl w:val="0"/>
        <w:tabs>
          <w:tab w:val="left" w:pos="0"/>
        </w:tabs>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sidRPr="0085403F">
        <w:rPr>
          <w:rFonts w:ascii="Arial" w:eastAsia="SimSun" w:hAnsi="Arial" w:cs="Arial"/>
          <w:kern w:val="3"/>
          <w:sz w:val="24"/>
          <w:szCs w:val="24"/>
          <w:lang w:val="es-ES" w:eastAsia="hi-IN" w:bidi="hi-IN"/>
        </w:rPr>
        <w:t>Se c</w:t>
      </w:r>
      <w:r>
        <w:rPr>
          <w:rFonts w:ascii="Arial" w:eastAsia="SimSun" w:hAnsi="Arial" w:cs="Arial"/>
          <w:kern w:val="3"/>
          <w:sz w:val="24"/>
          <w:szCs w:val="24"/>
          <w:lang w:val="es-ES" w:eastAsia="hi-IN" w:bidi="hi-IN"/>
        </w:rPr>
        <w:t xml:space="preserve">ancelaron </w:t>
      </w:r>
      <w:r w:rsidRPr="0085403F">
        <w:rPr>
          <w:rFonts w:ascii="Arial" w:eastAsia="SimSun" w:hAnsi="Arial" w:cs="Arial"/>
          <w:kern w:val="3"/>
          <w:sz w:val="24"/>
          <w:szCs w:val="24"/>
          <w:lang w:val="es-ES" w:eastAsia="hi-IN" w:bidi="hi-IN"/>
        </w:rPr>
        <w:t>factura</w:t>
      </w:r>
      <w:r>
        <w:rPr>
          <w:rFonts w:ascii="Arial" w:eastAsia="SimSun" w:hAnsi="Arial" w:cs="Arial"/>
          <w:kern w:val="3"/>
          <w:sz w:val="24"/>
          <w:szCs w:val="24"/>
          <w:lang w:val="es-ES" w:eastAsia="hi-IN" w:bidi="hi-IN"/>
        </w:rPr>
        <w:t>s</w:t>
      </w:r>
      <w:r w:rsidRPr="0085403F">
        <w:rPr>
          <w:rFonts w:ascii="Arial" w:eastAsia="SimSun" w:hAnsi="Arial" w:cs="Arial"/>
          <w:kern w:val="3"/>
          <w:sz w:val="24"/>
          <w:szCs w:val="24"/>
          <w:lang w:val="es-ES" w:eastAsia="hi-IN" w:bidi="hi-IN"/>
        </w:rPr>
        <w:t xml:space="preserve"> por la entrega de zapato</w:t>
      </w:r>
      <w:r>
        <w:rPr>
          <w:rFonts w:ascii="Arial" w:eastAsia="SimSun" w:hAnsi="Arial" w:cs="Arial"/>
          <w:kern w:val="3"/>
          <w:sz w:val="24"/>
          <w:szCs w:val="24"/>
          <w:lang w:val="es-ES" w:eastAsia="hi-IN" w:bidi="hi-IN"/>
        </w:rPr>
        <w:t>s. L</w:t>
      </w:r>
      <w:r w:rsidRPr="0085403F">
        <w:rPr>
          <w:rFonts w:ascii="Arial" w:eastAsia="SimSun" w:hAnsi="Arial" w:cs="Arial"/>
          <w:kern w:val="3"/>
          <w:sz w:val="24"/>
          <w:szCs w:val="24"/>
          <w:lang w:val="es-ES" w:eastAsia="hi-IN" w:bidi="hi-IN"/>
        </w:rPr>
        <w:t>os pedido</w:t>
      </w:r>
      <w:r>
        <w:rPr>
          <w:rFonts w:ascii="Arial" w:eastAsia="SimSun" w:hAnsi="Arial" w:cs="Arial"/>
          <w:kern w:val="3"/>
          <w:sz w:val="24"/>
          <w:szCs w:val="24"/>
          <w:lang w:val="es-ES" w:eastAsia="hi-IN" w:bidi="hi-IN"/>
        </w:rPr>
        <w:t>s</w:t>
      </w:r>
      <w:r w:rsidRPr="0085403F">
        <w:rPr>
          <w:rFonts w:ascii="Arial" w:eastAsia="SimSun" w:hAnsi="Arial" w:cs="Arial"/>
          <w:kern w:val="3"/>
          <w:sz w:val="24"/>
          <w:szCs w:val="24"/>
          <w:lang w:val="es-ES" w:eastAsia="hi-IN" w:bidi="hi-IN"/>
        </w:rPr>
        <w:t xml:space="preserve"> de tex</w:t>
      </w:r>
      <w:r>
        <w:rPr>
          <w:rFonts w:ascii="Arial" w:eastAsia="SimSun" w:hAnsi="Arial" w:cs="Arial"/>
          <w:kern w:val="3"/>
          <w:sz w:val="24"/>
          <w:szCs w:val="24"/>
          <w:lang w:val="es-ES" w:eastAsia="hi-IN" w:bidi="hi-IN"/>
        </w:rPr>
        <w:t>t</w:t>
      </w:r>
      <w:r w:rsidRPr="0085403F">
        <w:rPr>
          <w:rFonts w:ascii="Arial" w:eastAsia="SimSun" w:hAnsi="Arial" w:cs="Arial"/>
          <w:kern w:val="3"/>
          <w:sz w:val="24"/>
          <w:szCs w:val="24"/>
          <w:lang w:val="es-ES" w:eastAsia="hi-IN" w:bidi="hi-IN"/>
        </w:rPr>
        <w:t xml:space="preserve">iles se encuentran en espera del ingreso, como también la adjudicación de una compra </w:t>
      </w:r>
      <w:r>
        <w:rPr>
          <w:rFonts w:ascii="Arial" w:eastAsia="SimSun" w:hAnsi="Arial" w:cs="Arial"/>
          <w:kern w:val="3"/>
          <w:sz w:val="24"/>
          <w:szCs w:val="24"/>
          <w:lang w:val="es-ES" w:eastAsia="hi-IN" w:bidi="hi-IN"/>
        </w:rPr>
        <w:t>de</w:t>
      </w:r>
      <w:r w:rsidRPr="0085403F">
        <w:rPr>
          <w:rFonts w:ascii="Arial" w:eastAsia="SimSun" w:hAnsi="Arial" w:cs="Arial"/>
          <w:kern w:val="3"/>
          <w:sz w:val="24"/>
          <w:szCs w:val="24"/>
          <w:lang w:val="es-ES" w:eastAsia="hi-IN" w:bidi="hi-IN"/>
        </w:rPr>
        <w:t xml:space="preserve"> capas</w:t>
      </w:r>
      <w:r>
        <w:rPr>
          <w:rFonts w:ascii="Arial" w:eastAsia="SimSun" w:hAnsi="Arial" w:cs="Arial"/>
          <w:kern w:val="3"/>
          <w:sz w:val="24"/>
          <w:szCs w:val="24"/>
          <w:lang w:val="es-ES" w:eastAsia="hi-IN" w:bidi="hi-IN"/>
        </w:rPr>
        <w:t>.</w:t>
      </w:r>
    </w:p>
    <w:p w14:paraId="634AE57B" w14:textId="77777777" w:rsidR="00736ED8" w:rsidRDefault="00736ED8" w:rsidP="00FC0618">
      <w:pPr>
        <w:widowControl w:val="0"/>
        <w:tabs>
          <w:tab w:val="left" w:pos="0"/>
        </w:tabs>
        <w:suppressAutoHyphens/>
        <w:autoSpaceDN w:val="0"/>
        <w:spacing w:after="100" w:afterAutospacing="1" w:line="240" w:lineRule="auto"/>
        <w:jc w:val="both"/>
        <w:textAlignment w:val="baseline"/>
        <w:rPr>
          <w:rFonts w:ascii="Arial" w:eastAsia="SimSun" w:hAnsi="Arial" w:cs="Arial"/>
          <w:b/>
          <w:bCs/>
          <w:kern w:val="3"/>
          <w:sz w:val="24"/>
          <w:szCs w:val="24"/>
          <w:lang w:val="es-ES" w:eastAsia="hi-IN" w:bidi="hi-IN"/>
        </w:rPr>
      </w:pPr>
    </w:p>
    <w:p w14:paraId="3693F546" w14:textId="77777777" w:rsidR="00736ED8" w:rsidRDefault="00736ED8" w:rsidP="00FC0618">
      <w:pPr>
        <w:widowControl w:val="0"/>
        <w:tabs>
          <w:tab w:val="left" w:pos="0"/>
        </w:tabs>
        <w:suppressAutoHyphens/>
        <w:autoSpaceDN w:val="0"/>
        <w:spacing w:after="100" w:afterAutospacing="1" w:line="240" w:lineRule="auto"/>
        <w:jc w:val="both"/>
        <w:textAlignment w:val="baseline"/>
        <w:rPr>
          <w:rFonts w:ascii="Arial" w:eastAsia="SimSun" w:hAnsi="Arial" w:cs="Arial"/>
          <w:b/>
          <w:bCs/>
          <w:kern w:val="3"/>
          <w:sz w:val="24"/>
          <w:szCs w:val="24"/>
          <w:lang w:val="es-ES" w:eastAsia="hi-IN" w:bidi="hi-IN"/>
        </w:rPr>
      </w:pPr>
    </w:p>
    <w:p w14:paraId="4A2F04BF" w14:textId="77777777" w:rsidR="00736ED8" w:rsidRDefault="00736ED8" w:rsidP="00FC0618">
      <w:pPr>
        <w:widowControl w:val="0"/>
        <w:tabs>
          <w:tab w:val="left" w:pos="0"/>
        </w:tabs>
        <w:suppressAutoHyphens/>
        <w:autoSpaceDN w:val="0"/>
        <w:spacing w:after="100" w:afterAutospacing="1" w:line="240" w:lineRule="auto"/>
        <w:jc w:val="both"/>
        <w:textAlignment w:val="baseline"/>
        <w:rPr>
          <w:rFonts w:ascii="Arial" w:eastAsia="SimSun" w:hAnsi="Arial" w:cs="Arial"/>
          <w:b/>
          <w:bCs/>
          <w:kern w:val="3"/>
          <w:sz w:val="24"/>
          <w:szCs w:val="24"/>
          <w:lang w:val="es-ES" w:eastAsia="hi-IN" w:bidi="hi-IN"/>
        </w:rPr>
      </w:pPr>
    </w:p>
    <w:p w14:paraId="294146F9" w14:textId="653555F2" w:rsidR="00FC0618" w:rsidRPr="00B6360D" w:rsidRDefault="00FC0618" w:rsidP="00FC0618">
      <w:pPr>
        <w:widowControl w:val="0"/>
        <w:tabs>
          <w:tab w:val="left" w:pos="0"/>
        </w:tabs>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sidRPr="00B6360D">
        <w:rPr>
          <w:rFonts w:ascii="Arial" w:eastAsia="SimSun" w:hAnsi="Arial" w:cs="Arial"/>
          <w:b/>
          <w:bCs/>
          <w:kern w:val="3"/>
          <w:sz w:val="24"/>
          <w:szCs w:val="24"/>
          <w:lang w:val="es-ES" w:eastAsia="hi-IN" w:bidi="hi-IN"/>
        </w:rPr>
        <w:lastRenderedPageBreak/>
        <w:t>BIENES DURADEROS</w:t>
      </w:r>
    </w:p>
    <w:p w14:paraId="484C86FD" w14:textId="6825D8A7" w:rsidR="00FC0618" w:rsidRDefault="00FC0618" w:rsidP="00FC0618">
      <w:pPr>
        <w:widowControl w:val="0"/>
        <w:tabs>
          <w:tab w:val="left" w:pos="0"/>
        </w:tabs>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sidRPr="00B6360D">
        <w:rPr>
          <w:rFonts w:ascii="Arial" w:eastAsia="SimSun" w:hAnsi="Arial" w:cs="Arial"/>
          <w:kern w:val="3"/>
          <w:sz w:val="24"/>
          <w:szCs w:val="24"/>
          <w:lang w:val="es-ES" w:eastAsia="hi-IN" w:bidi="hi-IN"/>
        </w:rPr>
        <w:t xml:space="preserve">El presupuesto </w:t>
      </w:r>
      <w:r w:rsidR="006A523C" w:rsidRPr="00B6360D">
        <w:rPr>
          <w:rFonts w:ascii="Arial" w:eastAsia="SimSun" w:hAnsi="Arial" w:cs="Arial"/>
          <w:kern w:val="3"/>
          <w:sz w:val="24"/>
          <w:szCs w:val="24"/>
          <w:lang w:val="es-ES" w:eastAsia="hi-IN" w:bidi="hi-IN"/>
        </w:rPr>
        <w:t xml:space="preserve">original </w:t>
      </w:r>
      <w:r w:rsidR="004E26C4" w:rsidRPr="00B6360D">
        <w:rPr>
          <w:rFonts w:ascii="Arial" w:eastAsia="SimSun" w:hAnsi="Arial" w:cs="Arial"/>
          <w:kern w:val="3"/>
          <w:sz w:val="24"/>
          <w:szCs w:val="24"/>
          <w:lang w:val="es-ES" w:eastAsia="hi-IN" w:bidi="hi-IN"/>
        </w:rPr>
        <w:t>de esta</w:t>
      </w:r>
      <w:r w:rsidR="005F0FB5" w:rsidRPr="00B6360D">
        <w:rPr>
          <w:rFonts w:ascii="Arial" w:eastAsia="SimSun" w:hAnsi="Arial" w:cs="Arial"/>
          <w:kern w:val="3"/>
          <w:sz w:val="24"/>
          <w:szCs w:val="24"/>
          <w:lang w:val="es-ES" w:eastAsia="hi-IN" w:bidi="hi-IN"/>
        </w:rPr>
        <w:t xml:space="preserve"> partida es de </w:t>
      </w:r>
      <w:r w:rsidR="004E26C4" w:rsidRPr="00B6360D">
        <w:rPr>
          <w:rFonts w:ascii="Arial" w:eastAsia="SimSun" w:hAnsi="Arial" w:cs="Arial"/>
          <w:kern w:val="3"/>
          <w:sz w:val="24"/>
          <w:szCs w:val="24"/>
          <w:lang w:val="es-ES" w:eastAsia="hi-IN" w:bidi="hi-IN"/>
        </w:rPr>
        <w:t>¢</w:t>
      </w:r>
      <w:r w:rsidR="00C651B6">
        <w:rPr>
          <w:rFonts w:ascii="Arial" w:eastAsia="SimSun" w:hAnsi="Arial" w:cs="Arial"/>
          <w:kern w:val="3"/>
          <w:sz w:val="24"/>
          <w:szCs w:val="24"/>
          <w:lang w:val="es-ES" w:eastAsia="hi-IN" w:bidi="hi-IN"/>
        </w:rPr>
        <w:t>94.301.868.67</w:t>
      </w:r>
      <w:r w:rsidR="005F0FB5" w:rsidRPr="00B6360D">
        <w:rPr>
          <w:rFonts w:ascii="Arial" w:eastAsia="SimSun" w:hAnsi="Arial" w:cs="Arial"/>
          <w:kern w:val="3"/>
          <w:sz w:val="24"/>
          <w:szCs w:val="24"/>
          <w:lang w:val="es-ES" w:eastAsia="hi-IN" w:bidi="hi-IN"/>
        </w:rPr>
        <w:t xml:space="preserve"> </w:t>
      </w:r>
      <w:r w:rsidR="004E26C4" w:rsidRPr="00B6360D">
        <w:rPr>
          <w:rFonts w:ascii="Arial" w:eastAsia="SimSun" w:hAnsi="Arial" w:cs="Arial"/>
          <w:kern w:val="3"/>
          <w:sz w:val="24"/>
          <w:szCs w:val="24"/>
          <w:lang w:val="es-ES" w:eastAsia="hi-IN" w:bidi="hi-IN"/>
        </w:rPr>
        <w:t>miles</w:t>
      </w:r>
      <w:r w:rsidR="00EC7D82">
        <w:rPr>
          <w:rFonts w:ascii="Arial" w:eastAsia="SimSun" w:hAnsi="Arial" w:cs="Arial"/>
          <w:kern w:val="3"/>
          <w:sz w:val="24"/>
          <w:szCs w:val="24"/>
          <w:lang w:val="es-ES" w:eastAsia="hi-IN" w:bidi="hi-IN"/>
        </w:rPr>
        <w:t>. S</w:t>
      </w:r>
      <w:r w:rsidR="004E26C4" w:rsidRPr="00B6360D">
        <w:rPr>
          <w:rFonts w:ascii="Arial" w:eastAsia="SimSun" w:hAnsi="Arial" w:cs="Arial"/>
          <w:kern w:val="3"/>
          <w:sz w:val="24"/>
          <w:szCs w:val="24"/>
          <w:lang w:val="es-ES" w:eastAsia="hi-IN" w:bidi="hi-IN"/>
        </w:rPr>
        <w:t>e</w:t>
      </w:r>
      <w:r w:rsidR="005F0FB5" w:rsidRPr="00B6360D">
        <w:rPr>
          <w:rFonts w:ascii="Arial" w:eastAsia="SimSun" w:hAnsi="Arial" w:cs="Arial"/>
          <w:kern w:val="3"/>
          <w:sz w:val="24"/>
          <w:szCs w:val="24"/>
          <w:lang w:val="es-ES" w:eastAsia="hi-IN" w:bidi="hi-IN"/>
        </w:rPr>
        <w:t xml:space="preserve"> </w:t>
      </w:r>
      <w:r w:rsidR="0016157A">
        <w:rPr>
          <w:rFonts w:ascii="Arial" w:eastAsia="SimSun" w:hAnsi="Arial" w:cs="Arial"/>
          <w:kern w:val="3"/>
          <w:sz w:val="24"/>
          <w:szCs w:val="24"/>
          <w:lang w:val="es-ES" w:eastAsia="hi-IN" w:bidi="hi-IN"/>
        </w:rPr>
        <w:t>disminuyó</w:t>
      </w:r>
      <w:r w:rsidR="00194D93">
        <w:rPr>
          <w:rFonts w:ascii="Arial" w:eastAsia="SimSun" w:hAnsi="Arial" w:cs="Arial"/>
          <w:kern w:val="3"/>
          <w:sz w:val="24"/>
          <w:szCs w:val="24"/>
          <w:lang w:val="es-ES" w:eastAsia="hi-IN" w:bidi="hi-IN"/>
        </w:rPr>
        <w:t xml:space="preserve"> </w:t>
      </w:r>
      <w:r w:rsidR="004E26C4" w:rsidRPr="00B6360D">
        <w:rPr>
          <w:rFonts w:ascii="Arial" w:eastAsia="SimSun" w:hAnsi="Arial" w:cs="Arial"/>
          <w:kern w:val="3"/>
          <w:sz w:val="24"/>
          <w:szCs w:val="24"/>
          <w:lang w:val="es-ES" w:eastAsia="hi-IN" w:bidi="hi-IN"/>
        </w:rPr>
        <w:t>¢</w:t>
      </w:r>
      <w:r w:rsidR="00C651B6">
        <w:rPr>
          <w:rFonts w:ascii="Arial" w:eastAsia="SimSun" w:hAnsi="Arial" w:cs="Arial"/>
          <w:kern w:val="3"/>
          <w:sz w:val="24"/>
          <w:szCs w:val="24"/>
          <w:lang w:val="es-ES" w:eastAsia="hi-IN" w:bidi="hi-IN"/>
        </w:rPr>
        <w:t>7.979.911.01</w:t>
      </w:r>
      <w:r w:rsidR="005F0FB5" w:rsidRPr="00B6360D">
        <w:rPr>
          <w:rFonts w:ascii="Arial" w:eastAsia="SimSun" w:hAnsi="Arial" w:cs="Arial"/>
          <w:kern w:val="3"/>
          <w:sz w:val="24"/>
          <w:szCs w:val="24"/>
          <w:lang w:val="es-ES" w:eastAsia="hi-IN" w:bidi="hi-IN"/>
        </w:rPr>
        <w:t xml:space="preserve"> miles quedando un presupuesto de ¢</w:t>
      </w:r>
      <w:r w:rsidR="00C651B6">
        <w:rPr>
          <w:rFonts w:ascii="Arial" w:eastAsia="SimSun" w:hAnsi="Arial" w:cs="Arial"/>
          <w:kern w:val="3"/>
          <w:sz w:val="24"/>
          <w:szCs w:val="24"/>
          <w:lang w:val="es-ES" w:eastAsia="hi-IN" w:bidi="hi-IN"/>
        </w:rPr>
        <w:t>86.321.957.65</w:t>
      </w:r>
      <w:r w:rsidR="005F0FB5" w:rsidRPr="00B6360D">
        <w:rPr>
          <w:rFonts w:ascii="Arial" w:eastAsia="SimSun" w:hAnsi="Arial" w:cs="Arial"/>
          <w:kern w:val="3"/>
          <w:sz w:val="24"/>
          <w:szCs w:val="24"/>
          <w:lang w:val="es-ES" w:eastAsia="hi-IN" w:bidi="hi-IN"/>
        </w:rPr>
        <w:t xml:space="preserve"> miles</w:t>
      </w:r>
      <w:r w:rsidR="00EC7D82">
        <w:rPr>
          <w:rFonts w:ascii="Arial" w:eastAsia="SimSun" w:hAnsi="Arial" w:cs="Arial"/>
          <w:kern w:val="3"/>
          <w:sz w:val="24"/>
          <w:szCs w:val="24"/>
          <w:lang w:val="es-ES" w:eastAsia="hi-IN" w:bidi="hi-IN"/>
        </w:rPr>
        <w:t>,</w:t>
      </w:r>
      <w:r w:rsidR="005F0FB5" w:rsidRPr="00B6360D">
        <w:rPr>
          <w:rFonts w:ascii="Arial" w:eastAsia="SimSun" w:hAnsi="Arial" w:cs="Arial"/>
          <w:kern w:val="3"/>
          <w:sz w:val="24"/>
          <w:szCs w:val="24"/>
          <w:lang w:val="es-ES" w:eastAsia="hi-IN" w:bidi="hi-IN"/>
        </w:rPr>
        <w:t xml:space="preserve"> de los </w:t>
      </w:r>
      <w:r w:rsidRPr="00B6360D">
        <w:rPr>
          <w:rFonts w:ascii="Arial" w:eastAsia="SimSun" w:hAnsi="Arial" w:cs="Arial"/>
          <w:kern w:val="3"/>
          <w:sz w:val="24"/>
          <w:szCs w:val="24"/>
          <w:lang w:val="es-ES" w:eastAsia="hi-IN" w:bidi="hi-IN"/>
        </w:rPr>
        <w:t>cuales se ejecutó ¢</w:t>
      </w:r>
      <w:r w:rsidR="00C651B6">
        <w:rPr>
          <w:rFonts w:ascii="Arial" w:eastAsia="SimSun" w:hAnsi="Arial" w:cs="Arial"/>
          <w:kern w:val="3"/>
          <w:sz w:val="24"/>
          <w:szCs w:val="24"/>
          <w:lang w:val="es-ES" w:eastAsia="hi-IN" w:bidi="hi-IN"/>
        </w:rPr>
        <w:t>3.</w:t>
      </w:r>
      <w:r w:rsidR="009621A6">
        <w:rPr>
          <w:rFonts w:ascii="Arial" w:eastAsia="SimSun" w:hAnsi="Arial" w:cs="Arial"/>
          <w:kern w:val="3"/>
          <w:sz w:val="24"/>
          <w:szCs w:val="24"/>
          <w:lang w:val="es-ES" w:eastAsia="hi-IN" w:bidi="hi-IN"/>
        </w:rPr>
        <w:t>341.446.97</w:t>
      </w:r>
      <w:r w:rsidRPr="00B6360D">
        <w:rPr>
          <w:rFonts w:ascii="Arial" w:eastAsia="SimSun" w:hAnsi="Arial" w:cs="Arial"/>
          <w:kern w:val="3"/>
          <w:sz w:val="24"/>
          <w:szCs w:val="24"/>
          <w:lang w:val="es-ES" w:eastAsia="hi-IN" w:bidi="hi-IN"/>
        </w:rPr>
        <w:t xml:space="preserve"> miles en el trimestre,</w:t>
      </w:r>
      <w:r w:rsidR="00843467" w:rsidRPr="00B6360D">
        <w:rPr>
          <w:rFonts w:ascii="Arial" w:eastAsia="SimSun" w:hAnsi="Arial" w:cs="Arial"/>
          <w:kern w:val="3"/>
          <w:sz w:val="24"/>
          <w:szCs w:val="24"/>
          <w:lang w:val="es-ES" w:eastAsia="hi-IN" w:bidi="hi-IN"/>
        </w:rPr>
        <w:t xml:space="preserve"> </w:t>
      </w:r>
      <w:r w:rsidRPr="00B6360D">
        <w:rPr>
          <w:rFonts w:ascii="Arial" w:eastAsia="SimSun" w:hAnsi="Arial" w:cs="Arial"/>
          <w:kern w:val="3"/>
          <w:sz w:val="24"/>
          <w:szCs w:val="24"/>
          <w:lang w:val="es-ES" w:eastAsia="hi-IN" w:bidi="hi-IN"/>
        </w:rPr>
        <w:t xml:space="preserve">un </w:t>
      </w:r>
      <w:r w:rsidR="00C651B6">
        <w:rPr>
          <w:rFonts w:ascii="Arial" w:eastAsia="SimSun" w:hAnsi="Arial" w:cs="Arial"/>
          <w:kern w:val="3"/>
          <w:sz w:val="24"/>
          <w:szCs w:val="24"/>
          <w:lang w:val="es-ES" w:eastAsia="hi-IN" w:bidi="hi-IN"/>
        </w:rPr>
        <w:t>3.8</w:t>
      </w:r>
      <w:r w:rsidR="009621A6">
        <w:rPr>
          <w:rFonts w:ascii="Arial" w:eastAsia="SimSun" w:hAnsi="Arial" w:cs="Arial"/>
          <w:kern w:val="3"/>
          <w:sz w:val="24"/>
          <w:szCs w:val="24"/>
          <w:lang w:val="es-ES" w:eastAsia="hi-IN" w:bidi="hi-IN"/>
        </w:rPr>
        <w:t>7</w:t>
      </w:r>
      <w:r w:rsidRPr="00B6360D">
        <w:rPr>
          <w:rFonts w:ascii="Arial" w:eastAsia="SimSun" w:hAnsi="Arial" w:cs="Arial"/>
          <w:kern w:val="3"/>
          <w:sz w:val="24"/>
          <w:szCs w:val="24"/>
          <w:lang w:val="es-ES" w:eastAsia="hi-IN" w:bidi="hi-IN"/>
        </w:rPr>
        <w:t xml:space="preserve">%.  Del total </w:t>
      </w:r>
      <w:r w:rsidR="00843467" w:rsidRPr="00B6360D">
        <w:rPr>
          <w:rFonts w:ascii="Arial" w:eastAsia="SimSun" w:hAnsi="Arial" w:cs="Arial"/>
          <w:kern w:val="3"/>
          <w:sz w:val="24"/>
          <w:szCs w:val="24"/>
          <w:lang w:val="es-ES" w:eastAsia="hi-IN" w:bidi="hi-IN"/>
        </w:rPr>
        <w:t>de la ejecución presupuestaria</w:t>
      </w:r>
      <w:r w:rsidR="00EC7D82">
        <w:rPr>
          <w:rFonts w:ascii="Arial" w:eastAsia="SimSun" w:hAnsi="Arial" w:cs="Arial"/>
          <w:kern w:val="3"/>
          <w:sz w:val="24"/>
          <w:szCs w:val="24"/>
          <w:lang w:val="es-ES" w:eastAsia="hi-IN" w:bidi="hi-IN"/>
        </w:rPr>
        <w:t xml:space="preserve"> del trimestre, </w:t>
      </w:r>
      <w:r w:rsidRPr="00B6360D">
        <w:rPr>
          <w:rFonts w:ascii="Arial" w:eastAsia="SimSun" w:hAnsi="Arial" w:cs="Arial"/>
          <w:kern w:val="3"/>
          <w:sz w:val="24"/>
          <w:szCs w:val="24"/>
          <w:lang w:val="es-ES" w:eastAsia="hi-IN" w:bidi="hi-IN"/>
        </w:rPr>
        <w:t xml:space="preserve">representa el </w:t>
      </w:r>
      <w:r w:rsidR="001C669A">
        <w:rPr>
          <w:rFonts w:ascii="Arial" w:eastAsia="SimSun" w:hAnsi="Arial" w:cs="Arial"/>
          <w:kern w:val="3"/>
          <w:sz w:val="24"/>
          <w:szCs w:val="24"/>
          <w:lang w:val="es-ES" w:eastAsia="hi-IN" w:bidi="hi-IN"/>
        </w:rPr>
        <w:t>9</w:t>
      </w:r>
      <w:r w:rsidR="00933935" w:rsidRPr="00B6360D">
        <w:rPr>
          <w:rFonts w:ascii="Arial" w:eastAsia="SimSun" w:hAnsi="Arial" w:cs="Arial"/>
          <w:kern w:val="3"/>
          <w:sz w:val="24"/>
          <w:szCs w:val="24"/>
          <w:lang w:val="es-ES" w:eastAsia="hi-IN" w:bidi="hi-IN"/>
        </w:rPr>
        <w:t>%</w:t>
      </w:r>
      <w:r w:rsidR="00EC7D82">
        <w:rPr>
          <w:rFonts w:ascii="Arial" w:eastAsia="SimSun" w:hAnsi="Arial" w:cs="Arial"/>
          <w:kern w:val="3"/>
          <w:sz w:val="24"/>
          <w:szCs w:val="24"/>
          <w:lang w:val="es-ES" w:eastAsia="hi-IN" w:bidi="hi-IN"/>
        </w:rPr>
        <w:t>.</w:t>
      </w:r>
    </w:p>
    <w:p w14:paraId="3AE36B28" w14:textId="35C12489" w:rsidR="00FC0618" w:rsidRPr="00B6360D" w:rsidRDefault="00FC0618" w:rsidP="00FC0618">
      <w:pPr>
        <w:widowControl w:val="0"/>
        <w:tabs>
          <w:tab w:val="left" w:pos="0"/>
        </w:tabs>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sidRPr="00B6360D">
        <w:rPr>
          <w:rFonts w:ascii="Arial" w:eastAsia="SimSun" w:hAnsi="Arial" w:cs="Arial"/>
          <w:kern w:val="3"/>
          <w:sz w:val="24"/>
          <w:szCs w:val="24"/>
          <w:lang w:val="es-ES" w:eastAsia="hi-IN" w:bidi="hi-IN"/>
        </w:rPr>
        <w:t>En el cuadro siguiente, se detalla el presupuesto y la ejecución de esta partida por programa</w:t>
      </w:r>
      <w:r w:rsidR="000B512E">
        <w:rPr>
          <w:rFonts w:ascii="Arial" w:eastAsia="SimSun" w:hAnsi="Arial" w:cs="Arial"/>
          <w:kern w:val="3"/>
          <w:sz w:val="24"/>
          <w:szCs w:val="24"/>
          <w:lang w:val="es-ES" w:eastAsia="hi-IN" w:bidi="hi-IN"/>
        </w:rPr>
        <w:t xml:space="preserve"> </w:t>
      </w:r>
      <w:r w:rsidRPr="00B6360D">
        <w:rPr>
          <w:rFonts w:ascii="Arial" w:eastAsia="SimSun" w:hAnsi="Arial" w:cs="Arial"/>
          <w:kern w:val="3"/>
          <w:sz w:val="24"/>
          <w:szCs w:val="24"/>
          <w:lang w:val="es-ES" w:eastAsia="hi-IN" w:bidi="hi-IN"/>
        </w:rPr>
        <w:t>presupuestario.</w:t>
      </w:r>
    </w:p>
    <w:p w14:paraId="559E521E" w14:textId="0DFC57FE" w:rsidR="006A1383" w:rsidRDefault="000B512E" w:rsidP="000B512E">
      <w:pPr>
        <w:widowControl w:val="0"/>
        <w:tabs>
          <w:tab w:val="left" w:pos="0"/>
        </w:tabs>
        <w:suppressAutoHyphens/>
        <w:autoSpaceDN w:val="0"/>
        <w:spacing w:after="0" w:line="240" w:lineRule="auto"/>
        <w:jc w:val="center"/>
        <w:textAlignment w:val="baseline"/>
        <w:rPr>
          <w:rFonts w:ascii="Arial" w:hAnsi="Arial" w:cs="Arial"/>
          <w:b/>
          <w:sz w:val="18"/>
          <w:szCs w:val="18"/>
        </w:rPr>
      </w:pPr>
      <w:bookmarkStart w:id="11" w:name="_Hlk37927974"/>
      <w:r w:rsidRPr="00AA1DFF">
        <w:rPr>
          <w:rFonts w:ascii="Arial" w:hAnsi="Arial" w:cs="Arial"/>
          <w:b/>
          <w:sz w:val="18"/>
          <w:szCs w:val="18"/>
        </w:rPr>
        <w:t xml:space="preserve">CUADRO </w:t>
      </w:r>
      <w:r w:rsidR="00E048B7">
        <w:rPr>
          <w:rFonts w:ascii="Arial" w:hAnsi="Arial" w:cs="Arial"/>
          <w:b/>
          <w:sz w:val="18"/>
          <w:szCs w:val="18"/>
        </w:rPr>
        <w:t>30</w:t>
      </w:r>
    </w:p>
    <w:bookmarkEnd w:id="11"/>
    <w:p w14:paraId="3E60E051" w14:textId="0C0A614E" w:rsidR="000B512E" w:rsidRDefault="00736ED8" w:rsidP="000B512E">
      <w:pPr>
        <w:widowControl w:val="0"/>
        <w:tabs>
          <w:tab w:val="left" w:pos="0"/>
        </w:tabs>
        <w:suppressAutoHyphens/>
        <w:autoSpaceDN w:val="0"/>
        <w:spacing w:after="0" w:line="240" w:lineRule="auto"/>
        <w:jc w:val="center"/>
        <w:textAlignment w:val="baseline"/>
        <w:rPr>
          <w:rFonts w:ascii="Arial" w:eastAsia="SimSun" w:hAnsi="Arial" w:cs="Arial"/>
          <w:kern w:val="3"/>
          <w:sz w:val="24"/>
          <w:szCs w:val="24"/>
          <w:lang w:val="es-ES" w:eastAsia="hi-IN" w:bidi="hi-IN"/>
        </w:rPr>
      </w:pPr>
      <w:r>
        <w:rPr>
          <w:rFonts w:ascii="Arial" w:eastAsia="SimSun" w:hAnsi="Arial" w:cs="Arial"/>
          <w:kern w:val="3"/>
          <w:sz w:val="24"/>
          <w:szCs w:val="24"/>
          <w:lang w:val="es-ES" w:eastAsia="hi-IN" w:bidi="hi-IN"/>
        </w:rPr>
        <w:object w:dxaOrig="8491" w:dyaOrig="3015" w14:anchorId="5462BD00">
          <v:shape id="_x0000_i1054" type="#_x0000_t75" style="width:474.25pt;height:105.5pt" o:ole="">
            <v:imagedata r:id="rId71" o:title=""/>
          </v:shape>
          <o:OLEObject Type="Embed" ProgID="Excel.Sheet.12" ShapeID="_x0000_i1054" DrawAspect="Content" ObjectID="_1649430194" r:id="rId72"/>
        </w:object>
      </w:r>
    </w:p>
    <w:p w14:paraId="64720910" w14:textId="77777777" w:rsidR="000B512E" w:rsidRDefault="000B512E" w:rsidP="000B512E">
      <w:pPr>
        <w:widowControl w:val="0"/>
        <w:tabs>
          <w:tab w:val="left" w:pos="0"/>
        </w:tabs>
        <w:suppressAutoHyphens/>
        <w:autoSpaceDN w:val="0"/>
        <w:spacing w:after="0" w:line="240" w:lineRule="auto"/>
        <w:textAlignment w:val="baseline"/>
        <w:rPr>
          <w:rFonts w:ascii="Arial" w:eastAsia="SimSun" w:hAnsi="Arial" w:cs="Arial"/>
          <w:kern w:val="3"/>
          <w:sz w:val="24"/>
          <w:szCs w:val="24"/>
          <w:lang w:val="es-ES" w:eastAsia="hi-IN" w:bidi="hi-IN"/>
        </w:rPr>
      </w:pPr>
    </w:p>
    <w:p w14:paraId="0FD6F402" w14:textId="2144001C" w:rsidR="00736ED8" w:rsidRDefault="009C4308" w:rsidP="009C4308">
      <w:pPr>
        <w:widowControl w:val="0"/>
        <w:tabs>
          <w:tab w:val="left" w:pos="0"/>
        </w:tabs>
        <w:suppressAutoHyphens/>
        <w:autoSpaceDN w:val="0"/>
        <w:spacing w:after="0" w:line="240" w:lineRule="auto"/>
        <w:jc w:val="both"/>
        <w:textAlignment w:val="baseline"/>
        <w:rPr>
          <w:rFonts w:ascii="Arial" w:eastAsia="SimSun" w:hAnsi="Arial" w:cs="Arial"/>
          <w:kern w:val="3"/>
          <w:sz w:val="24"/>
          <w:szCs w:val="24"/>
          <w:lang w:val="es-ES" w:eastAsia="hi-IN" w:bidi="hi-IN"/>
        </w:rPr>
      </w:pPr>
      <w:r>
        <w:rPr>
          <w:rFonts w:ascii="Arial" w:eastAsia="SimSun" w:hAnsi="Arial" w:cs="Arial"/>
          <w:kern w:val="3"/>
          <w:sz w:val="24"/>
          <w:szCs w:val="24"/>
          <w:lang w:val="es-ES" w:eastAsia="hi-IN" w:bidi="hi-IN"/>
        </w:rPr>
        <w:t xml:space="preserve">En esta partida, de los </w:t>
      </w:r>
      <w:r w:rsidRPr="00B6360D">
        <w:rPr>
          <w:rFonts w:ascii="Arial" w:eastAsia="SimSun" w:hAnsi="Arial" w:cs="Arial"/>
          <w:kern w:val="3"/>
          <w:sz w:val="24"/>
          <w:szCs w:val="24"/>
          <w:lang w:val="es-ES" w:eastAsia="hi-IN" w:bidi="hi-IN"/>
        </w:rPr>
        <w:t>¢</w:t>
      </w:r>
      <w:r>
        <w:rPr>
          <w:rFonts w:ascii="Arial" w:eastAsia="SimSun" w:hAnsi="Arial" w:cs="Arial"/>
          <w:kern w:val="3"/>
          <w:sz w:val="24"/>
          <w:szCs w:val="24"/>
          <w:lang w:val="es-ES" w:eastAsia="hi-IN" w:bidi="hi-IN"/>
        </w:rPr>
        <w:t>86.321.957.65 miles</w:t>
      </w:r>
      <w:r w:rsidR="005F6E17">
        <w:rPr>
          <w:rFonts w:ascii="Arial" w:eastAsia="SimSun" w:hAnsi="Arial" w:cs="Arial"/>
          <w:kern w:val="3"/>
          <w:sz w:val="24"/>
          <w:szCs w:val="24"/>
          <w:lang w:val="es-ES" w:eastAsia="hi-IN" w:bidi="hi-IN"/>
        </w:rPr>
        <w:t xml:space="preserve"> presupuestados,</w:t>
      </w:r>
      <w:r>
        <w:rPr>
          <w:rFonts w:ascii="Arial" w:eastAsia="SimSun" w:hAnsi="Arial" w:cs="Arial"/>
          <w:kern w:val="3"/>
          <w:sz w:val="24"/>
          <w:szCs w:val="24"/>
          <w:lang w:val="es-ES" w:eastAsia="hi-IN" w:bidi="hi-IN"/>
        </w:rPr>
        <w:t xml:space="preserve"> el 70.35% corresponde a la subpartida de Instalaciones (Obras para acueducto y para alcantarillado). La mayor ejecución en la partida se encuentra justamente en este rubro, correspondiendo al 74.90% del total ejecutado.</w:t>
      </w:r>
      <w:r w:rsidR="005F6E17">
        <w:rPr>
          <w:rFonts w:ascii="Arial" w:eastAsia="SimSun" w:hAnsi="Arial" w:cs="Arial"/>
          <w:kern w:val="3"/>
          <w:sz w:val="24"/>
          <w:szCs w:val="24"/>
          <w:lang w:val="es-ES" w:eastAsia="hi-IN" w:bidi="hi-IN"/>
        </w:rPr>
        <w:t xml:space="preserve">  </w:t>
      </w:r>
      <w:r w:rsidR="00FC0618" w:rsidRPr="00B6360D">
        <w:rPr>
          <w:rFonts w:ascii="Arial" w:eastAsia="SimSun" w:hAnsi="Arial" w:cs="Arial"/>
          <w:kern w:val="3"/>
          <w:sz w:val="24"/>
          <w:szCs w:val="24"/>
          <w:lang w:val="es-ES" w:eastAsia="hi-IN" w:bidi="hi-IN"/>
        </w:rPr>
        <w:t>El detalle de las subpartidas más relevantes por el monto presupuestado se detalla a continuación:</w:t>
      </w:r>
    </w:p>
    <w:p w14:paraId="7122AFAE" w14:textId="77777777" w:rsidR="005F6E17" w:rsidRDefault="005F6E17" w:rsidP="005F6E17">
      <w:pPr>
        <w:widowControl w:val="0"/>
        <w:tabs>
          <w:tab w:val="left" w:pos="0"/>
        </w:tabs>
        <w:suppressAutoHyphens/>
        <w:autoSpaceDN w:val="0"/>
        <w:spacing w:after="0" w:line="240" w:lineRule="auto"/>
        <w:jc w:val="both"/>
        <w:textAlignment w:val="baseline"/>
        <w:rPr>
          <w:rFonts w:ascii="Arial" w:eastAsia="SimSun" w:hAnsi="Arial" w:cs="Arial"/>
          <w:kern w:val="3"/>
          <w:sz w:val="24"/>
          <w:szCs w:val="24"/>
          <w:lang w:val="es-ES" w:eastAsia="hi-IN" w:bidi="hi-IN"/>
        </w:rPr>
      </w:pPr>
    </w:p>
    <w:p w14:paraId="5ABA90FC" w14:textId="77777777" w:rsidR="005F6E17" w:rsidRDefault="005F6E17" w:rsidP="005F6E17">
      <w:pPr>
        <w:widowControl w:val="0"/>
        <w:tabs>
          <w:tab w:val="left" w:pos="0"/>
        </w:tabs>
        <w:suppressAutoHyphens/>
        <w:autoSpaceDN w:val="0"/>
        <w:spacing w:after="0" w:line="240" w:lineRule="auto"/>
        <w:jc w:val="center"/>
        <w:textAlignment w:val="baseline"/>
        <w:rPr>
          <w:rFonts w:ascii="Arial" w:hAnsi="Arial" w:cs="Arial"/>
          <w:b/>
          <w:sz w:val="18"/>
          <w:szCs w:val="18"/>
        </w:rPr>
      </w:pPr>
      <w:r w:rsidRPr="009C4308">
        <w:rPr>
          <w:rFonts w:ascii="Arial" w:hAnsi="Arial" w:cs="Arial"/>
          <w:b/>
          <w:sz w:val="18"/>
          <w:szCs w:val="18"/>
        </w:rPr>
        <w:t>CUADRO 31</w:t>
      </w:r>
    </w:p>
    <w:p w14:paraId="7294E1B4" w14:textId="4D298A53" w:rsidR="00326A69" w:rsidRDefault="009C4308" w:rsidP="006A1383">
      <w:pPr>
        <w:widowControl w:val="0"/>
        <w:tabs>
          <w:tab w:val="left" w:pos="0"/>
        </w:tabs>
        <w:suppressAutoHyphens/>
        <w:autoSpaceDN w:val="0"/>
        <w:spacing w:after="0" w:line="240" w:lineRule="auto"/>
        <w:jc w:val="center"/>
        <w:textAlignment w:val="baseline"/>
        <w:rPr>
          <w:rFonts w:ascii="Arial" w:hAnsi="Arial" w:cs="Arial"/>
          <w:b/>
          <w:sz w:val="18"/>
          <w:szCs w:val="18"/>
        </w:rPr>
      </w:pPr>
      <w:r>
        <w:rPr>
          <w:rFonts w:ascii="Arial" w:hAnsi="Arial" w:cs="Arial"/>
          <w:b/>
          <w:sz w:val="18"/>
          <w:szCs w:val="18"/>
        </w:rPr>
        <w:t xml:space="preserve"> </w:t>
      </w:r>
    </w:p>
    <w:p w14:paraId="27FCB2D4" w14:textId="1E97A620" w:rsidR="00326A69" w:rsidRDefault="00736ED8" w:rsidP="006A1383">
      <w:pPr>
        <w:widowControl w:val="0"/>
        <w:tabs>
          <w:tab w:val="left" w:pos="0"/>
        </w:tabs>
        <w:suppressAutoHyphens/>
        <w:autoSpaceDN w:val="0"/>
        <w:spacing w:after="0" w:line="240" w:lineRule="auto"/>
        <w:jc w:val="center"/>
        <w:textAlignment w:val="baseline"/>
        <w:rPr>
          <w:rFonts w:ascii="Arial" w:hAnsi="Arial" w:cs="Arial"/>
          <w:b/>
          <w:sz w:val="18"/>
          <w:szCs w:val="18"/>
        </w:rPr>
      </w:pPr>
      <w:r>
        <w:rPr>
          <w:rFonts w:ascii="Arial" w:hAnsi="Arial" w:cs="Arial"/>
          <w:b/>
          <w:sz w:val="18"/>
          <w:szCs w:val="18"/>
        </w:rPr>
        <w:object w:dxaOrig="17381" w:dyaOrig="4674" w14:anchorId="209CD9E6">
          <v:shape id="_x0000_i1055" type="#_x0000_t75" style="width:468.5pt;height:227.25pt" o:ole="">
            <v:imagedata r:id="rId73" o:title=""/>
          </v:shape>
          <o:OLEObject Type="Embed" ProgID="Excel.Sheet.12" ShapeID="_x0000_i1055" DrawAspect="Content" ObjectID="_1649430195" r:id="rId74"/>
        </w:object>
      </w:r>
    </w:p>
    <w:p w14:paraId="02131668" w14:textId="1436DCC1" w:rsidR="00FC0618" w:rsidRPr="00B6360D" w:rsidRDefault="00FC0618" w:rsidP="00FC0618">
      <w:pPr>
        <w:pStyle w:val="Standard"/>
        <w:spacing w:after="100" w:afterAutospacing="1"/>
        <w:jc w:val="both"/>
        <w:rPr>
          <w:rFonts w:ascii="Arial" w:hAnsi="Arial" w:cs="Arial"/>
          <w:b/>
          <w:lang w:eastAsia="hi-IN"/>
        </w:rPr>
      </w:pPr>
      <w:r w:rsidRPr="00B6360D">
        <w:rPr>
          <w:rFonts w:ascii="Arial" w:hAnsi="Arial" w:cs="Arial"/>
          <w:b/>
          <w:lang w:eastAsia="hi-IN"/>
        </w:rPr>
        <w:lastRenderedPageBreak/>
        <w:t>Maquinaria y equipo de producción</w:t>
      </w:r>
    </w:p>
    <w:p w14:paraId="7473C22F" w14:textId="712AC010" w:rsidR="000A7780" w:rsidRPr="00B6360D" w:rsidRDefault="00FC0618" w:rsidP="00FC0618">
      <w:pPr>
        <w:pStyle w:val="Standard"/>
        <w:spacing w:after="100" w:afterAutospacing="1"/>
        <w:jc w:val="both"/>
        <w:rPr>
          <w:rFonts w:ascii="Arial" w:hAnsi="Arial" w:cs="Arial"/>
          <w:lang w:eastAsia="hi-IN"/>
        </w:rPr>
      </w:pPr>
      <w:r w:rsidRPr="00B6360D">
        <w:rPr>
          <w:rFonts w:ascii="Arial" w:hAnsi="Arial" w:cs="Arial"/>
          <w:lang w:eastAsia="hi-IN"/>
        </w:rPr>
        <w:t>El presupuesto es por el monto de ¢</w:t>
      </w:r>
      <w:r w:rsidR="001C669A">
        <w:rPr>
          <w:rFonts w:ascii="Arial" w:hAnsi="Arial" w:cs="Arial"/>
          <w:lang w:eastAsia="hi-IN"/>
        </w:rPr>
        <w:t>3.041.104.72</w:t>
      </w:r>
      <w:r w:rsidRPr="00B6360D">
        <w:rPr>
          <w:rFonts w:ascii="Arial" w:hAnsi="Arial" w:cs="Arial"/>
          <w:lang w:eastAsia="hi-IN"/>
        </w:rPr>
        <w:t xml:space="preserve"> miles con una ejecución</w:t>
      </w:r>
      <w:r w:rsidR="00F8508E" w:rsidRPr="00B6360D">
        <w:rPr>
          <w:rFonts w:ascii="Arial" w:hAnsi="Arial" w:cs="Arial"/>
          <w:lang w:eastAsia="hi-IN"/>
        </w:rPr>
        <w:t xml:space="preserve"> de</w:t>
      </w:r>
      <w:r w:rsidR="00871D7F">
        <w:rPr>
          <w:rFonts w:ascii="Arial" w:hAnsi="Arial" w:cs="Arial"/>
          <w:lang w:eastAsia="hi-IN"/>
        </w:rPr>
        <w:t xml:space="preserve"> </w:t>
      </w:r>
      <w:r w:rsidR="00F8508E" w:rsidRPr="005F6E17">
        <w:rPr>
          <w:rFonts w:ascii="Arial" w:hAnsi="Arial" w:cs="Arial"/>
          <w:lang w:eastAsia="hi-IN"/>
        </w:rPr>
        <w:t>¢</w:t>
      </w:r>
      <w:r w:rsidR="001C669A" w:rsidRPr="005F6E17">
        <w:rPr>
          <w:rFonts w:ascii="Arial" w:hAnsi="Arial" w:cs="Arial"/>
          <w:lang w:eastAsia="hi-IN"/>
        </w:rPr>
        <w:t>234.129.67</w:t>
      </w:r>
      <w:r w:rsidR="00F8508E" w:rsidRPr="00B6360D">
        <w:rPr>
          <w:rFonts w:ascii="Arial" w:hAnsi="Arial" w:cs="Arial"/>
          <w:lang w:eastAsia="hi-IN"/>
        </w:rPr>
        <w:t xml:space="preserve"> miles</w:t>
      </w:r>
      <w:r w:rsidR="00443308" w:rsidRPr="00B6360D">
        <w:rPr>
          <w:rFonts w:ascii="Arial" w:hAnsi="Arial" w:cs="Arial"/>
          <w:lang w:eastAsia="hi-IN"/>
        </w:rPr>
        <w:t>,</w:t>
      </w:r>
      <w:r w:rsidR="00F8508E" w:rsidRPr="00B6360D">
        <w:rPr>
          <w:rFonts w:ascii="Arial" w:hAnsi="Arial" w:cs="Arial"/>
          <w:lang w:eastAsia="hi-IN"/>
        </w:rPr>
        <w:t xml:space="preserve"> </w:t>
      </w:r>
      <w:r w:rsidR="005C51FC" w:rsidRPr="00B6360D">
        <w:rPr>
          <w:rFonts w:ascii="Arial" w:hAnsi="Arial" w:cs="Arial"/>
          <w:lang w:eastAsia="hi-IN"/>
        </w:rPr>
        <w:t>un del</w:t>
      </w:r>
      <w:r w:rsidRPr="00B6360D">
        <w:rPr>
          <w:rFonts w:ascii="Arial" w:hAnsi="Arial" w:cs="Arial"/>
          <w:lang w:eastAsia="hi-IN"/>
        </w:rPr>
        <w:t xml:space="preserve"> </w:t>
      </w:r>
      <w:r w:rsidR="001C669A">
        <w:rPr>
          <w:rFonts w:ascii="Arial" w:hAnsi="Arial" w:cs="Arial"/>
          <w:lang w:eastAsia="hi-IN"/>
        </w:rPr>
        <w:t>7.70</w:t>
      </w:r>
      <w:r w:rsidRPr="00B6360D">
        <w:rPr>
          <w:rFonts w:ascii="Arial" w:hAnsi="Arial" w:cs="Arial"/>
          <w:lang w:eastAsia="hi-IN"/>
        </w:rPr>
        <w:t xml:space="preserve">%. </w:t>
      </w:r>
      <w:r w:rsidR="006A792A">
        <w:rPr>
          <w:rFonts w:ascii="Arial" w:hAnsi="Arial" w:cs="Arial"/>
          <w:lang w:eastAsia="hi-IN"/>
        </w:rPr>
        <w:t xml:space="preserve"> </w:t>
      </w:r>
      <w:r w:rsidRPr="00B6360D">
        <w:rPr>
          <w:rFonts w:ascii="Arial" w:hAnsi="Arial" w:cs="Arial"/>
          <w:lang w:eastAsia="hi-IN"/>
        </w:rPr>
        <w:t xml:space="preserve">Dentro de esta maquinaria y equipo se encuentra el industrial, el de bombeo y filtración, producción y construcción. </w:t>
      </w:r>
    </w:p>
    <w:p w14:paraId="1A68AC98" w14:textId="77777777" w:rsidR="00FC0618" w:rsidRPr="00B6360D" w:rsidRDefault="00FC0618" w:rsidP="00FC0618">
      <w:pPr>
        <w:pStyle w:val="Standard"/>
        <w:spacing w:after="100" w:afterAutospacing="1"/>
        <w:jc w:val="both"/>
        <w:rPr>
          <w:rFonts w:ascii="Arial" w:hAnsi="Arial" w:cs="Arial"/>
          <w:b/>
          <w:bCs/>
          <w:lang w:eastAsia="hi-IN"/>
        </w:rPr>
      </w:pPr>
      <w:r w:rsidRPr="00B6360D">
        <w:rPr>
          <w:rFonts w:ascii="Arial" w:hAnsi="Arial" w:cs="Arial"/>
          <w:b/>
          <w:bCs/>
          <w:lang w:eastAsia="hi-IN"/>
        </w:rPr>
        <w:t>Equipo de transporte</w:t>
      </w:r>
    </w:p>
    <w:p w14:paraId="7F1CAFC9" w14:textId="07FAF404" w:rsidR="00C55548" w:rsidRPr="00C55548" w:rsidRDefault="00FC0618" w:rsidP="00C55548">
      <w:pPr>
        <w:autoSpaceDE w:val="0"/>
        <w:jc w:val="both"/>
        <w:rPr>
          <w:rFonts w:ascii="Arial" w:eastAsia="Times New Roman" w:hAnsi="Arial" w:cs="Arial"/>
          <w:color w:val="000000"/>
          <w:sz w:val="24"/>
          <w:szCs w:val="24"/>
        </w:rPr>
      </w:pPr>
      <w:r w:rsidRPr="00C55548">
        <w:rPr>
          <w:rFonts w:ascii="Arial" w:hAnsi="Arial" w:cs="Arial"/>
          <w:bCs/>
          <w:sz w:val="24"/>
          <w:szCs w:val="24"/>
          <w:lang w:eastAsia="hi-IN"/>
        </w:rPr>
        <w:t>Cuenta con un presupuesto de ¢2.</w:t>
      </w:r>
      <w:r w:rsidR="00D9791C" w:rsidRPr="00C55548">
        <w:rPr>
          <w:rFonts w:ascii="Arial" w:hAnsi="Arial" w:cs="Arial"/>
          <w:bCs/>
          <w:sz w:val="24"/>
          <w:szCs w:val="24"/>
          <w:lang w:eastAsia="hi-IN"/>
        </w:rPr>
        <w:t>385.750.00</w:t>
      </w:r>
      <w:r w:rsidRPr="00C55548">
        <w:rPr>
          <w:rFonts w:ascii="Arial" w:hAnsi="Arial" w:cs="Arial"/>
          <w:bCs/>
          <w:sz w:val="24"/>
          <w:szCs w:val="24"/>
          <w:lang w:eastAsia="hi-IN"/>
        </w:rPr>
        <w:t xml:space="preserve"> miles con una ejecución de ¢</w:t>
      </w:r>
      <w:r w:rsidR="00D9791C" w:rsidRPr="00C55548">
        <w:rPr>
          <w:rFonts w:ascii="Arial" w:hAnsi="Arial" w:cs="Arial"/>
          <w:bCs/>
          <w:sz w:val="24"/>
          <w:szCs w:val="24"/>
          <w:lang w:eastAsia="hi-IN"/>
        </w:rPr>
        <w:t>37.764.45</w:t>
      </w:r>
      <w:r w:rsidRPr="00C55548">
        <w:rPr>
          <w:rFonts w:ascii="Arial" w:hAnsi="Arial" w:cs="Arial"/>
          <w:bCs/>
          <w:sz w:val="24"/>
          <w:szCs w:val="24"/>
          <w:lang w:eastAsia="hi-IN"/>
        </w:rPr>
        <w:t xml:space="preserve"> miles, un </w:t>
      </w:r>
      <w:r w:rsidR="00D9791C" w:rsidRPr="00C55548">
        <w:rPr>
          <w:rFonts w:ascii="Arial" w:hAnsi="Arial" w:cs="Arial"/>
          <w:bCs/>
          <w:sz w:val="24"/>
          <w:szCs w:val="24"/>
          <w:lang w:eastAsia="hi-IN"/>
        </w:rPr>
        <w:t>1.58</w:t>
      </w:r>
      <w:r w:rsidR="00C55548" w:rsidRPr="00C55548">
        <w:rPr>
          <w:rFonts w:ascii="Arial" w:hAnsi="Arial" w:cs="Arial"/>
          <w:bCs/>
          <w:sz w:val="24"/>
          <w:szCs w:val="24"/>
          <w:lang w:eastAsia="hi-IN"/>
        </w:rPr>
        <w:t>%</w:t>
      </w:r>
      <w:r w:rsidR="005F6E17">
        <w:rPr>
          <w:rFonts w:ascii="Arial" w:hAnsi="Arial" w:cs="Arial"/>
          <w:bCs/>
          <w:sz w:val="24"/>
          <w:szCs w:val="24"/>
          <w:lang w:eastAsia="hi-IN"/>
        </w:rPr>
        <w:t>,</w:t>
      </w:r>
      <w:r w:rsidR="00C55548" w:rsidRPr="00C55548">
        <w:rPr>
          <w:rFonts w:ascii="Arial" w:eastAsia="Times New Roman" w:hAnsi="Arial" w:cs="Arial"/>
          <w:color w:val="000000"/>
          <w:sz w:val="24"/>
          <w:szCs w:val="24"/>
        </w:rPr>
        <w:t xml:space="preserve"> distribuida de la siguiente manera:</w:t>
      </w:r>
    </w:p>
    <w:p w14:paraId="696BA4F9" w14:textId="588C7F57" w:rsidR="00C55548" w:rsidRPr="005F6E17" w:rsidRDefault="007E2D5A" w:rsidP="00AC302F">
      <w:pPr>
        <w:pStyle w:val="Prrafodelista"/>
        <w:numPr>
          <w:ilvl w:val="0"/>
          <w:numId w:val="22"/>
        </w:numPr>
        <w:jc w:val="both"/>
        <w:rPr>
          <w:rFonts w:ascii="Arial" w:eastAsia="Microsoft YaHei" w:hAnsi="Arial" w:cs="Arial"/>
          <w:sz w:val="24"/>
          <w:szCs w:val="24"/>
        </w:rPr>
      </w:pPr>
      <w:r w:rsidRPr="005F6E17">
        <w:rPr>
          <w:rFonts w:ascii="Arial" w:eastAsia="Times New Roman" w:hAnsi="Arial" w:cs="Arial"/>
          <w:color w:val="000000"/>
          <w:sz w:val="24"/>
          <w:szCs w:val="24"/>
        </w:rPr>
        <w:t>Se</w:t>
      </w:r>
      <w:r w:rsidR="00C55548" w:rsidRPr="005F6E17">
        <w:rPr>
          <w:rFonts w:ascii="Arial" w:eastAsia="Times New Roman" w:hAnsi="Arial" w:cs="Arial"/>
          <w:color w:val="000000"/>
          <w:sz w:val="24"/>
          <w:szCs w:val="24"/>
        </w:rPr>
        <w:t xml:space="preserve"> registra un gasto de </w:t>
      </w:r>
      <w:r w:rsidR="00C55548" w:rsidRPr="005F6E17">
        <w:rPr>
          <w:rFonts w:ascii="Arial" w:eastAsia="Microsoft YaHei" w:hAnsi="Arial" w:cs="Arial"/>
          <w:sz w:val="24"/>
          <w:szCs w:val="24"/>
        </w:rPr>
        <w:t xml:space="preserve">¢37.661.05 miles por la compra de 2 vehículos tipo </w:t>
      </w:r>
      <w:r w:rsidR="00C55548" w:rsidRPr="005F6E17">
        <w:rPr>
          <w:rFonts w:ascii="Arial" w:eastAsia="Times New Roman" w:hAnsi="Arial" w:cs="Arial"/>
          <w:color w:val="000000"/>
          <w:sz w:val="24"/>
          <w:szCs w:val="24"/>
        </w:rPr>
        <w:t xml:space="preserve">Pick-up DC 4X4, Marca </w:t>
      </w:r>
      <w:r w:rsidR="005F6E17" w:rsidRPr="005F6E17">
        <w:rPr>
          <w:rFonts w:ascii="Arial" w:eastAsia="Times New Roman" w:hAnsi="Arial" w:cs="Arial"/>
          <w:color w:val="000000"/>
          <w:sz w:val="24"/>
          <w:szCs w:val="24"/>
        </w:rPr>
        <w:t>JAC, año 2020</w:t>
      </w:r>
      <w:r w:rsidR="00C55548" w:rsidRPr="005F6E17">
        <w:rPr>
          <w:rFonts w:ascii="Arial" w:eastAsia="Times New Roman" w:hAnsi="Arial" w:cs="Arial"/>
          <w:color w:val="000000"/>
          <w:sz w:val="24"/>
          <w:szCs w:val="24"/>
        </w:rPr>
        <w:t xml:space="preserve"> </w:t>
      </w:r>
      <w:r w:rsidR="00C55548" w:rsidRPr="005F6E17">
        <w:rPr>
          <w:rFonts w:ascii="Arial" w:eastAsia="Microsoft YaHei" w:hAnsi="Arial" w:cs="Arial"/>
          <w:sz w:val="24"/>
          <w:szCs w:val="24"/>
        </w:rPr>
        <w:t xml:space="preserve">según la Licitación 2019-LA-00041-PRI y ¢58.89 </w:t>
      </w:r>
      <w:r w:rsidR="005F6E17" w:rsidRPr="005F6E17">
        <w:rPr>
          <w:rFonts w:ascii="Arial" w:eastAsia="Microsoft YaHei" w:hAnsi="Arial" w:cs="Arial"/>
          <w:sz w:val="24"/>
          <w:szCs w:val="24"/>
        </w:rPr>
        <w:t>miles por</w:t>
      </w:r>
      <w:r w:rsidR="00C55548" w:rsidRPr="005F6E17">
        <w:rPr>
          <w:rFonts w:ascii="Arial" w:eastAsia="Microsoft YaHei" w:hAnsi="Arial" w:cs="Arial"/>
          <w:sz w:val="24"/>
          <w:szCs w:val="24"/>
        </w:rPr>
        <w:t xml:space="preserve"> la inscripción de los vehículos</w:t>
      </w:r>
      <w:r w:rsidRPr="005F6E17">
        <w:rPr>
          <w:rFonts w:ascii="Arial" w:eastAsia="Microsoft YaHei" w:hAnsi="Arial" w:cs="Arial"/>
          <w:sz w:val="24"/>
          <w:szCs w:val="24"/>
        </w:rPr>
        <w:t>.</w:t>
      </w:r>
    </w:p>
    <w:p w14:paraId="60F2CFB0" w14:textId="77777777" w:rsidR="009F29D1" w:rsidRDefault="00C55548" w:rsidP="00AC302F">
      <w:pPr>
        <w:pStyle w:val="Prrafodelista"/>
        <w:numPr>
          <w:ilvl w:val="0"/>
          <w:numId w:val="22"/>
        </w:numPr>
        <w:jc w:val="both"/>
        <w:rPr>
          <w:rFonts w:ascii="Arial" w:hAnsi="Arial" w:cs="Arial"/>
          <w:color w:val="000000"/>
          <w:sz w:val="24"/>
          <w:szCs w:val="24"/>
        </w:rPr>
      </w:pPr>
      <w:r w:rsidRPr="005F6E17">
        <w:rPr>
          <w:rFonts w:ascii="Arial" w:hAnsi="Arial" w:cs="Arial"/>
          <w:color w:val="000000"/>
          <w:sz w:val="24"/>
          <w:szCs w:val="24"/>
        </w:rPr>
        <w:t>Además, se ejecutaron ¢103.40 miles por la compra una carretilla para trasladar artículos pesados, la cual será utilizada por la cuadrilla de inspección de tuberías con cámara de</w:t>
      </w:r>
      <w:r w:rsidR="007E2D5A" w:rsidRPr="005F6E17">
        <w:rPr>
          <w:rFonts w:ascii="Arial" w:hAnsi="Arial" w:cs="Arial"/>
          <w:color w:val="000000"/>
          <w:sz w:val="24"/>
          <w:szCs w:val="24"/>
        </w:rPr>
        <w:t xml:space="preserve"> </w:t>
      </w:r>
      <w:r w:rsidRPr="005F6E17">
        <w:rPr>
          <w:rFonts w:ascii="Arial" w:hAnsi="Arial" w:cs="Arial"/>
          <w:color w:val="000000"/>
          <w:sz w:val="24"/>
          <w:szCs w:val="24"/>
        </w:rPr>
        <w:t xml:space="preserve">video.  Este último no se incluye en el cuadro adjunto por no contemplarse como vehículos. </w:t>
      </w:r>
    </w:p>
    <w:p w14:paraId="4258E73E" w14:textId="77777777" w:rsidR="005F6E17" w:rsidRDefault="005F6E17" w:rsidP="005F6E17">
      <w:pPr>
        <w:widowControl w:val="0"/>
        <w:tabs>
          <w:tab w:val="left" w:pos="0"/>
        </w:tabs>
        <w:suppressAutoHyphens/>
        <w:autoSpaceDN w:val="0"/>
        <w:spacing w:after="0" w:line="240" w:lineRule="auto"/>
        <w:jc w:val="both"/>
        <w:textAlignment w:val="baseline"/>
        <w:rPr>
          <w:rFonts w:ascii="Arial" w:eastAsia="SimSun" w:hAnsi="Arial" w:cs="Arial"/>
          <w:kern w:val="3"/>
          <w:sz w:val="24"/>
          <w:szCs w:val="24"/>
          <w:lang w:val="es-ES" w:eastAsia="hi-IN" w:bidi="hi-IN"/>
        </w:rPr>
      </w:pPr>
    </w:p>
    <w:p w14:paraId="722B12F7" w14:textId="53DD7FEC" w:rsidR="005F6E17" w:rsidRPr="00001D61" w:rsidRDefault="005F6E17" w:rsidP="00001D61">
      <w:pPr>
        <w:widowControl w:val="0"/>
        <w:tabs>
          <w:tab w:val="left" w:pos="0"/>
        </w:tabs>
        <w:suppressAutoHyphens/>
        <w:autoSpaceDN w:val="0"/>
        <w:spacing w:after="0" w:line="240" w:lineRule="auto"/>
        <w:jc w:val="center"/>
        <w:textAlignment w:val="baseline"/>
        <w:rPr>
          <w:rFonts w:ascii="Arial" w:hAnsi="Arial" w:cs="Arial"/>
          <w:b/>
          <w:sz w:val="18"/>
          <w:szCs w:val="18"/>
        </w:rPr>
      </w:pPr>
      <w:r w:rsidRPr="009C4308">
        <w:rPr>
          <w:rFonts w:ascii="Arial" w:hAnsi="Arial" w:cs="Arial"/>
          <w:b/>
          <w:sz w:val="18"/>
          <w:szCs w:val="18"/>
        </w:rPr>
        <w:t>CUADRO 3</w:t>
      </w:r>
      <w:r>
        <w:rPr>
          <w:rFonts w:ascii="Arial" w:hAnsi="Arial" w:cs="Arial"/>
          <w:b/>
          <w:sz w:val="18"/>
          <w:szCs w:val="18"/>
        </w:rPr>
        <w:t>2</w:t>
      </w:r>
    </w:p>
    <w:p w14:paraId="058EF40E" w14:textId="77777777" w:rsidR="005F6E17" w:rsidRDefault="005F6E17" w:rsidP="005F6E17">
      <w:pPr>
        <w:jc w:val="both"/>
        <w:rPr>
          <w:rFonts w:ascii="Arial" w:eastAsia="Times New Roman" w:hAnsi="Arial" w:cs="Arial"/>
          <w:sz w:val="24"/>
          <w:szCs w:val="24"/>
        </w:rPr>
      </w:pPr>
      <w:r>
        <w:rPr>
          <w:rFonts w:ascii="Arial" w:eastAsia="Times New Roman" w:hAnsi="Arial" w:cs="Arial"/>
          <w:sz w:val="24"/>
          <w:szCs w:val="24"/>
        </w:rPr>
        <w:object w:dxaOrig="20070" w:dyaOrig="3505" w14:anchorId="79838DDB">
          <v:shape id="_x0000_i1056" type="#_x0000_t75" style="width:482.75pt;height:150.75pt" o:ole="">
            <v:imagedata r:id="rId75" o:title=""/>
          </v:shape>
          <o:OLEObject Type="Embed" ProgID="Excel.Sheet.8" ShapeID="_x0000_i1056" DrawAspect="Content" ObjectID="_1649430196" r:id="rId76"/>
        </w:object>
      </w:r>
    </w:p>
    <w:p w14:paraId="51E80B40" w14:textId="77777777" w:rsidR="004F2C82" w:rsidRPr="00B6360D" w:rsidRDefault="004F2C82" w:rsidP="004F2C82">
      <w:pPr>
        <w:widowControl w:val="0"/>
        <w:tabs>
          <w:tab w:val="left" w:pos="-5040"/>
          <w:tab w:val="left" w:pos="-720"/>
          <w:tab w:val="left" w:pos="0"/>
        </w:tabs>
        <w:suppressAutoHyphens/>
        <w:autoSpaceDN w:val="0"/>
        <w:spacing w:after="100" w:afterAutospacing="1" w:line="240" w:lineRule="auto"/>
        <w:jc w:val="both"/>
        <w:textAlignment w:val="baseline"/>
        <w:rPr>
          <w:rFonts w:ascii="Arial" w:eastAsia="SimSun" w:hAnsi="Arial" w:cs="Arial"/>
          <w:b/>
          <w:bCs/>
          <w:kern w:val="3"/>
          <w:sz w:val="24"/>
          <w:szCs w:val="24"/>
          <w:lang w:val="es-ES" w:eastAsia="hi-IN" w:bidi="hi-IN"/>
        </w:rPr>
      </w:pPr>
      <w:r w:rsidRPr="00B6360D">
        <w:rPr>
          <w:rFonts w:ascii="Arial" w:eastAsia="SimSun" w:hAnsi="Arial" w:cs="Arial"/>
          <w:b/>
          <w:bCs/>
          <w:kern w:val="3"/>
          <w:sz w:val="24"/>
          <w:szCs w:val="24"/>
          <w:lang w:val="es-ES" w:eastAsia="hi-IN" w:bidi="hi-IN"/>
        </w:rPr>
        <w:t>Maquinaria y equipo diverso</w:t>
      </w:r>
    </w:p>
    <w:p w14:paraId="4E0476C2" w14:textId="77777777" w:rsidR="004F2C82" w:rsidRPr="00B6360D" w:rsidRDefault="004F2C82" w:rsidP="004F2C82">
      <w:pPr>
        <w:widowControl w:val="0"/>
        <w:tabs>
          <w:tab w:val="left" w:pos="-5040"/>
          <w:tab w:val="left" w:pos="-720"/>
          <w:tab w:val="left" w:pos="0"/>
        </w:tabs>
        <w:suppressAutoHyphens/>
        <w:autoSpaceDN w:val="0"/>
        <w:spacing w:after="100" w:afterAutospacing="1" w:line="240" w:lineRule="auto"/>
        <w:jc w:val="both"/>
        <w:textAlignment w:val="baseline"/>
        <w:rPr>
          <w:rFonts w:ascii="Arial" w:eastAsia="SimSun" w:hAnsi="Arial" w:cs="Arial"/>
          <w:bCs/>
          <w:kern w:val="3"/>
          <w:sz w:val="24"/>
          <w:szCs w:val="24"/>
          <w:lang w:eastAsia="hi-IN" w:bidi="hi-IN"/>
        </w:rPr>
      </w:pPr>
      <w:r w:rsidRPr="00B6360D">
        <w:rPr>
          <w:rFonts w:ascii="Arial" w:eastAsia="SimSun" w:hAnsi="Arial" w:cs="Arial"/>
          <w:kern w:val="3"/>
          <w:sz w:val="24"/>
          <w:szCs w:val="24"/>
          <w:lang w:val="es-ES" w:eastAsia="hi-IN" w:bidi="hi-IN"/>
        </w:rPr>
        <w:t>Con un presupuesto de ¢</w:t>
      </w:r>
      <w:r>
        <w:rPr>
          <w:rFonts w:ascii="Arial" w:eastAsia="SimSun" w:hAnsi="Arial" w:cs="Arial"/>
          <w:kern w:val="3"/>
          <w:sz w:val="24"/>
          <w:szCs w:val="24"/>
          <w:lang w:val="es-ES" w:eastAsia="hi-IN" w:bidi="hi-IN"/>
        </w:rPr>
        <w:t>6.985.296.31</w:t>
      </w:r>
      <w:r w:rsidRPr="00B6360D">
        <w:rPr>
          <w:rFonts w:ascii="Arial" w:eastAsia="SimSun" w:hAnsi="Arial" w:cs="Arial"/>
          <w:kern w:val="3"/>
          <w:sz w:val="24"/>
          <w:szCs w:val="24"/>
          <w:lang w:val="es-ES" w:eastAsia="hi-IN" w:bidi="hi-IN"/>
        </w:rPr>
        <w:t>miles y una ejecución de ¢</w:t>
      </w:r>
      <w:r>
        <w:rPr>
          <w:rFonts w:ascii="Arial" w:eastAsia="SimSun" w:hAnsi="Arial" w:cs="Arial"/>
          <w:kern w:val="3"/>
          <w:sz w:val="24"/>
          <w:szCs w:val="24"/>
          <w:lang w:val="es-ES" w:eastAsia="hi-IN" w:bidi="hi-IN"/>
        </w:rPr>
        <w:t>87.095.55</w:t>
      </w:r>
      <w:r w:rsidRPr="00B6360D">
        <w:rPr>
          <w:rFonts w:ascii="Arial" w:eastAsia="SimSun" w:hAnsi="Arial" w:cs="Arial"/>
          <w:kern w:val="3"/>
          <w:sz w:val="24"/>
          <w:szCs w:val="24"/>
          <w:lang w:val="es-ES" w:eastAsia="hi-IN" w:bidi="hi-IN"/>
        </w:rPr>
        <w:t xml:space="preserve"> miles, </w:t>
      </w:r>
      <w:r>
        <w:rPr>
          <w:rFonts w:ascii="Arial" w:eastAsia="SimSun" w:hAnsi="Arial" w:cs="Arial"/>
          <w:kern w:val="3"/>
          <w:sz w:val="24"/>
          <w:szCs w:val="24"/>
          <w:lang w:val="es-ES" w:eastAsia="hi-IN" w:bidi="hi-IN"/>
        </w:rPr>
        <w:t xml:space="preserve">correspondiente a </w:t>
      </w:r>
      <w:r w:rsidRPr="00B6360D">
        <w:rPr>
          <w:rFonts w:ascii="Arial" w:eastAsia="SimSun" w:hAnsi="Arial" w:cs="Arial"/>
          <w:kern w:val="3"/>
          <w:sz w:val="24"/>
          <w:szCs w:val="24"/>
          <w:lang w:val="es-ES" w:eastAsia="hi-IN" w:bidi="hi-IN"/>
        </w:rPr>
        <w:t xml:space="preserve">un </w:t>
      </w:r>
      <w:r>
        <w:rPr>
          <w:rFonts w:ascii="Arial" w:eastAsia="SimSun" w:hAnsi="Arial" w:cs="Arial"/>
          <w:kern w:val="3"/>
          <w:sz w:val="24"/>
          <w:szCs w:val="24"/>
          <w:lang w:val="es-ES" w:eastAsia="hi-IN" w:bidi="hi-IN"/>
        </w:rPr>
        <w:t>1.25</w:t>
      </w:r>
      <w:r w:rsidRPr="00B6360D">
        <w:rPr>
          <w:rFonts w:ascii="Arial" w:eastAsia="SimSun" w:hAnsi="Arial" w:cs="Arial"/>
          <w:kern w:val="3"/>
          <w:sz w:val="24"/>
          <w:szCs w:val="24"/>
          <w:lang w:val="es-ES" w:eastAsia="hi-IN" w:bidi="hi-IN"/>
        </w:rPr>
        <w:t>%.</w:t>
      </w:r>
      <w:r w:rsidRPr="00B6360D">
        <w:rPr>
          <w:rFonts w:ascii="Arial" w:eastAsia="SimSun" w:hAnsi="Arial" w:cs="Arial"/>
          <w:bCs/>
          <w:kern w:val="3"/>
          <w:sz w:val="24"/>
          <w:szCs w:val="24"/>
          <w:lang w:eastAsia="hi-IN" w:bidi="hi-IN"/>
        </w:rPr>
        <w:t xml:space="preserve"> </w:t>
      </w:r>
    </w:p>
    <w:p w14:paraId="1C4CC885" w14:textId="47897F60" w:rsidR="004F2C82" w:rsidRPr="00B6360D" w:rsidRDefault="004F2C82" w:rsidP="004F2C82">
      <w:pPr>
        <w:widowControl w:val="0"/>
        <w:tabs>
          <w:tab w:val="left" w:pos="-5040"/>
          <w:tab w:val="left" w:pos="-720"/>
          <w:tab w:val="left" w:pos="0"/>
        </w:tabs>
        <w:suppressAutoHyphens/>
        <w:autoSpaceDN w:val="0"/>
        <w:spacing w:after="100" w:afterAutospacing="1" w:line="240" w:lineRule="auto"/>
        <w:jc w:val="both"/>
        <w:textAlignment w:val="baseline"/>
        <w:rPr>
          <w:rFonts w:ascii="Arial" w:eastAsia="SimSun" w:hAnsi="Arial" w:cs="Arial"/>
          <w:bCs/>
          <w:kern w:val="3"/>
          <w:sz w:val="24"/>
          <w:szCs w:val="24"/>
          <w:lang w:val="es-ES" w:eastAsia="hi-IN" w:bidi="hi-IN"/>
        </w:rPr>
      </w:pPr>
      <w:r w:rsidRPr="00B6360D">
        <w:rPr>
          <w:rFonts w:ascii="Arial" w:eastAsia="SimSun" w:hAnsi="Arial" w:cs="Arial"/>
          <w:bCs/>
          <w:kern w:val="3"/>
          <w:sz w:val="24"/>
          <w:szCs w:val="24"/>
          <w:lang w:val="es-ES" w:eastAsia="hi-IN" w:bidi="hi-IN"/>
        </w:rPr>
        <w:t>En esta subpartida se encuentra la adquisición de hidrómetros</w:t>
      </w:r>
      <w:r>
        <w:rPr>
          <w:rFonts w:ascii="Arial" w:eastAsia="SimSun" w:hAnsi="Arial" w:cs="Arial"/>
          <w:bCs/>
          <w:kern w:val="3"/>
          <w:sz w:val="24"/>
          <w:szCs w:val="24"/>
          <w:lang w:val="es-ES" w:eastAsia="hi-IN" w:bidi="hi-IN"/>
        </w:rPr>
        <w:t xml:space="preserve"> y cajas</w:t>
      </w:r>
      <w:r w:rsidRPr="00B6360D">
        <w:rPr>
          <w:rFonts w:ascii="Arial" w:eastAsia="SimSun" w:hAnsi="Arial" w:cs="Arial"/>
          <w:bCs/>
          <w:kern w:val="3"/>
          <w:sz w:val="24"/>
          <w:szCs w:val="24"/>
          <w:lang w:val="es-ES" w:eastAsia="hi-IN" w:bidi="hi-IN"/>
        </w:rPr>
        <w:t xml:space="preserve"> que cuenta con un presupuesto de</w:t>
      </w:r>
      <w:r>
        <w:rPr>
          <w:rFonts w:ascii="Arial" w:eastAsia="SimSun" w:hAnsi="Arial" w:cs="Arial"/>
          <w:bCs/>
          <w:kern w:val="3"/>
          <w:sz w:val="24"/>
          <w:szCs w:val="24"/>
          <w:lang w:val="es-ES" w:eastAsia="hi-IN" w:bidi="hi-IN"/>
        </w:rPr>
        <w:t xml:space="preserve"> ¢</w:t>
      </w:r>
      <w:r w:rsidRPr="00D105C3">
        <w:rPr>
          <w:rFonts w:ascii="Arial" w:eastAsia="SimSun" w:hAnsi="Arial" w:cs="Arial"/>
          <w:bCs/>
          <w:kern w:val="3"/>
          <w:sz w:val="24"/>
          <w:szCs w:val="24"/>
          <w:lang w:val="es-ES" w:eastAsia="hi-IN" w:bidi="hi-IN"/>
        </w:rPr>
        <w:t>3</w:t>
      </w:r>
      <w:r>
        <w:rPr>
          <w:rFonts w:ascii="Arial" w:eastAsia="SimSun" w:hAnsi="Arial" w:cs="Arial"/>
          <w:bCs/>
          <w:kern w:val="3"/>
          <w:sz w:val="24"/>
          <w:szCs w:val="24"/>
          <w:lang w:val="es-ES" w:eastAsia="hi-IN" w:bidi="hi-IN"/>
        </w:rPr>
        <w:t>.</w:t>
      </w:r>
      <w:r w:rsidRPr="00D105C3">
        <w:rPr>
          <w:rFonts w:ascii="Arial" w:eastAsia="SimSun" w:hAnsi="Arial" w:cs="Arial"/>
          <w:bCs/>
          <w:kern w:val="3"/>
          <w:sz w:val="24"/>
          <w:szCs w:val="24"/>
          <w:lang w:val="es-ES" w:eastAsia="hi-IN" w:bidi="hi-IN"/>
        </w:rPr>
        <w:t>149</w:t>
      </w:r>
      <w:r>
        <w:rPr>
          <w:rFonts w:ascii="Arial" w:eastAsia="SimSun" w:hAnsi="Arial" w:cs="Arial"/>
          <w:bCs/>
          <w:kern w:val="3"/>
          <w:sz w:val="24"/>
          <w:szCs w:val="24"/>
          <w:lang w:val="es-ES" w:eastAsia="hi-IN" w:bidi="hi-IN"/>
        </w:rPr>
        <w:t>.</w:t>
      </w:r>
      <w:r w:rsidRPr="00D105C3">
        <w:rPr>
          <w:rFonts w:ascii="Arial" w:eastAsia="SimSun" w:hAnsi="Arial" w:cs="Arial"/>
          <w:bCs/>
          <w:kern w:val="3"/>
          <w:sz w:val="24"/>
          <w:szCs w:val="24"/>
          <w:lang w:val="es-ES" w:eastAsia="hi-IN" w:bidi="hi-IN"/>
        </w:rPr>
        <w:t>557</w:t>
      </w:r>
      <w:r>
        <w:rPr>
          <w:rFonts w:ascii="Arial" w:eastAsia="SimSun" w:hAnsi="Arial" w:cs="Arial"/>
          <w:bCs/>
          <w:kern w:val="3"/>
          <w:sz w:val="24"/>
          <w:szCs w:val="24"/>
          <w:lang w:val="es-ES" w:eastAsia="hi-IN" w:bidi="hi-IN"/>
        </w:rPr>
        <w:t xml:space="preserve">.59 </w:t>
      </w:r>
      <w:r w:rsidRPr="00B6360D">
        <w:rPr>
          <w:rFonts w:ascii="Arial" w:eastAsia="SimSun" w:hAnsi="Arial" w:cs="Arial"/>
          <w:bCs/>
          <w:kern w:val="3"/>
          <w:sz w:val="24"/>
          <w:szCs w:val="24"/>
          <w:lang w:val="es-ES" w:eastAsia="hi-IN" w:bidi="hi-IN"/>
        </w:rPr>
        <w:t>miles</w:t>
      </w:r>
      <w:r>
        <w:rPr>
          <w:rFonts w:ascii="Arial" w:eastAsia="SimSun" w:hAnsi="Arial" w:cs="Arial"/>
          <w:bCs/>
          <w:kern w:val="3"/>
          <w:sz w:val="24"/>
          <w:szCs w:val="24"/>
          <w:lang w:val="es-ES" w:eastAsia="hi-IN" w:bidi="hi-IN"/>
        </w:rPr>
        <w:t>.  En el trimestre no tiene ejecución.</w:t>
      </w:r>
    </w:p>
    <w:p w14:paraId="19356F27" w14:textId="77777777" w:rsidR="004F2C82" w:rsidRDefault="004F2C82" w:rsidP="00001D61">
      <w:pPr>
        <w:widowControl w:val="0"/>
        <w:tabs>
          <w:tab w:val="left" w:pos="-5040"/>
          <w:tab w:val="left" w:pos="-720"/>
          <w:tab w:val="left" w:pos="0"/>
        </w:tabs>
        <w:suppressAutoHyphens/>
        <w:autoSpaceDN w:val="0"/>
        <w:spacing w:after="100" w:afterAutospacing="1" w:line="240" w:lineRule="auto"/>
        <w:jc w:val="both"/>
        <w:textAlignment w:val="baseline"/>
        <w:rPr>
          <w:rFonts w:ascii="Arial" w:eastAsia="SimSun" w:hAnsi="Arial" w:cs="Arial"/>
          <w:bCs/>
          <w:kern w:val="3"/>
          <w:sz w:val="24"/>
          <w:szCs w:val="24"/>
          <w:lang w:val="es-ES" w:eastAsia="hi-IN" w:bidi="hi-IN"/>
        </w:rPr>
      </w:pPr>
      <w:r w:rsidRPr="00B6360D">
        <w:rPr>
          <w:rFonts w:ascii="Arial" w:eastAsia="SimSun" w:hAnsi="Arial" w:cs="Arial"/>
          <w:bCs/>
          <w:kern w:val="3"/>
          <w:sz w:val="24"/>
          <w:szCs w:val="24"/>
          <w:lang w:val="es-ES" w:eastAsia="hi-IN" w:bidi="hi-IN"/>
        </w:rPr>
        <w:t>También se encuentran el equipo doméstico, seguridad, ingeniería y dibujo, herramientas mayores, equipo de taller y otros equipos, con un presupuesto de ¢</w:t>
      </w:r>
      <w:r>
        <w:rPr>
          <w:rFonts w:ascii="Arial" w:eastAsia="SimSun" w:hAnsi="Arial" w:cs="Arial"/>
          <w:bCs/>
          <w:kern w:val="3"/>
          <w:sz w:val="24"/>
          <w:szCs w:val="24"/>
          <w:lang w:val="es-ES" w:eastAsia="hi-IN" w:bidi="hi-IN"/>
        </w:rPr>
        <w:t>3.835.738.72</w:t>
      </w:r>
      <w:r w:rsidRPr="00B6360D">
        <w:rPr>
          <w:rFonts w:ascii="Arial" w:eastAsia="SimSun" w:hAnsi="Arial" w:cs="Arial"/>
          <w:bCs/>
          <w:kern w:val="3"/>
          <w:sz w:val="24"/>
          <w:szCs w:val="24"/>
          <w:lang w:val="es-ES" w:eastAsia="hi-IN" w:bidi="hi-IN"/>
        </w:rPr>
        <w:t xml:space="preserve"> miles y una ejecución de ¢</w:t>
      </w:r>
      <w:r>
        <w:rPr>
          <w:rFonts w:ascii="Arial" w:eastAsia="SimSun" w:hAnsi="Arial" w:cs="Arial"/>
          <w:bCs/>
          <w:kern w:val="3"/>
          <w:sz w:val="24"/>
          <w:szCs w:val="24"/>
          <w:lang w:val="es-ES" w:eastAsia="hi-IN" w:bidi="hi-IN"/>
        </w:rPr>
        <w:t>87.095.55</w:t>
      </w:r>
      <w:r w:rsidRPr="00B6360D">
        <w:rPr>
          <w:rFonts w:ascii="Arial" w:eastAsia="SimSun" w:hAnsi="Arial" w:cs="Arial"/>
          <w:bCs/>
          <w:kern w:val="3"/>
          <w:sz w:val="24"/>
          <w:szCs w:val="24"/>
          <w:lang w:val="es-ES" w:eastAsia="hi-IN" w:bidi="hi-IN"/>
        </w:rPr>
        <w:t xml:space="preserve"> miles.</w:t>
      </w:r>
    </w:p>
    <w:p w14:paraId="51D19BC9" w14:textId="77777777" w:rsidR="00001D61" w:rsidRPr="00B6360D" w:rsidRDefault="00001D61" w:rsidP="00001D61">
      <w:pPr>
        <w:widowControl w:val="0"/>
        <w:tabs>
          <w:tab w:val="left" w:pos="0"/>
        </w:tabs>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sidRPr="00B6360D">
        <w:rPr>
          <w:rFonts w:ascii="Arial" w:eastAsia="SimSun" w:hAnsi="Arial" w:cs="Arial"/>
          <w:b/>
          <w:bCs/>
          <w:kern w:val="3"/>
          <w:sz w:val="24"/>
          <w:szCs w:val="24"/>
          <w:lang w:val="es-ES" w:eastAsia="hi-IN" w:bidi="hi-IN"/>
        </w:rPr>
        <w:lastRenderedPageBreak/>
        <w:t>Instalaciones</w:t>
      </w:r>
    </w:p>
    <w:p w14:paraId="7AB925DA" w14:textId="77777777" w:rsidR="00001D61" w:rsidRDefault="00001D61" w:rsidP="00736ED8">
      <w:pPr>
        <w:widowControl w:val="0"/>
        <w:tabs>
          <w:tab w:val="left" w:pos="0"/>
        </w:tabs>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sidRPr="00B6360D">
        <w:rPr>
          <w:rFonts w:ascii="Arial" w:eastAsia="SimSun" w:hAnsi="Arial" w:cs="Arial"/>
          <w:kern w:val="3"/>
          <w:sz w:val="24"/>
          <w:szCs w:val="24"/>
          <w:lang w:val="es-ES" w:eastAsia="hi-IN" w:bidi="hi-IN"/>
        </w:rPr>
        <w:t xml:space="preserve">En el cuadro </w:t>
      </w:r>
      <w:r>
        <w:rPr>
          <w:rFonts w:ascii="Arial" w:eastAsia="SimSun" w:hAnsi="Arial" w:cs="Arial"/>
          <w:kern w:val="3"/>
          <w:sz w:val="24"/>
          <w:szCs w:val="24"/>
          <w:lang w:val="es-ES" w:eastAsia="hi-IN" w:bidi="hi-IN"/>
        </w:rPr>
        <w:t>33</w:t>
      </w:r>
      <w:r w:rsidRPr="00B6360D">
        <w:rPr>
          <w:rFonts w:ascii="Arial" w:eastAsia="SimSun" w:hAnsi="Arial" w:cs="Arial"/>
          <w:kern w:val="3"/>
          <w:sz w:val="24"/>
          <w:szCs w:val="24"/>
          <w:lang w:val="es-ES" w:eastAsia="hi-IN" w:bidi="hi-IN"/>
        </w:rPr>
        <w:t xml:space="preserve"> se observa que la subpartida de Instalaciones es la de mayor presupuesto de la partida de Bienes Duraderos, correspondiendo a un </w:t>
      </w:r>
      <w:r>
        <w:rPr>
          <w:rFonts w:ascii="Arial" w:eastAsia="SimSun" w:hAnsi="Arial" w:cs="Arial"/>
          <w:kern w:val="3"/>
          <w:sz w:val="24"/>
          <w:szCs w:val="24"/>
          <w:lang w:val="es-ES" w:eastAsia="hi-IN" w:bidi="hi-IN"/>
        </w:rPr>
        <w:t>70</w:t>
      </w:r>
      <w:r w:rsidRPr="00B6360D">
        <w:rPr>
          <w:rFonts w:ascii="Arial" w:eastAsia="SimSun" w:hAnsi="Arial" w:cs="Arial"/>
          <w:kern w:val="3"/>
          <w:sz w:val="24"/>
          <w:szCs w:val="24"/>
          <w:lang w:val="es-ES" w:eastAsia="hi-IN" w:bidi="hi-IN"/>
        </w:rPr>
        <w:t>%.</w:t>
      </w:r>
    </w:p>
    <w:p w14:paraId="54E04C3B" w14:textId="77777777" w:rsidR="00736ED8" w:rsidRDefault="00736ED8" w:rsidP="00736ED8">
      <w:pPr>
        <w:widowControl w:val="0"/>
        <w:tabs>
          <w:tab w:val="left" w:pos="0"/>
        </w:tabs>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sidRPr="00B6360D">
        <w:rPr>
          <w:rFonts w:ascii="Arial" w:eastAsia="SimSun" w:hAnsi="Arial" w:cs="Arial"/>
          <w:kern w:val="3"/>
          <w:sz w:val="24"/>
          <w:szCs w:val="24"/>
          <w:lang w:val="es-ES" w:eastAsia="hi-IN" w:bidi="hi-IN"/>
        </w:rPr>
        <w:t>El presupuesto de esta partida es por ¢</w:t>
      </w:r>
      <w:r>
        <w:rPr>
          <w:rFonts w:ascii="Arial" w:eastAsia="SimSun" w:hAnsi="Arial" w:cs="Arial"/>
          <w:kern w:val="3"/>
          <w:sz w:val="24"/>
          <w:szCs w:val="24"/>
          <w:lang w:val="es-ES" w:eastAsia="hi-IN" w:bidi="hi-IN"/>
        </w:rPr>
        <w:t>60.724.361.61</w:t>
      </w:r>
      <w:r w:rsidRPr="00B6360D">
        <w:rPr>
          <w:rFonts w:ascii="Arial" w:eastAsia="SimSun" w:hAnsi="Arial" w:cs="Arial"/>
          <w:kern w:val="3"/>
          <w:sz w:val="24"/>
          <w:szCs w:val="24"/>
          <w:lang w:val="es-ES" w:eastAsia="hi-IN" w:bidi="hi-IN"/>
        </w:rPr>
        <w:t xml:space="preserve"> miles.  En el trimestre la ejecución es de ¢</w:t>
      </w:r>
      <w:r>
        <w:rPr>
          <w:rFonts w:ascii="Arial" w:eastAsia="SimSun" w:hAnsi="Arial" w:cs="Arial"/>
          <w:kern w:val="3"/>
          <w:sz w:val="24"/>
          <w:szCs w:val="24"/>
          <w:lang w:val="es-ES" w:eastAsia="hi-IN" w:bidi="hi-IN"/>
        </w:rPr>
        <w:t>2.502.857.93</w:t>
      </w:r>
      <w:r w:rsidRPr="00B6360D">
        <w:rPr>
          <w:rFonts w:ascii="Arial" w:eastAsia="SimSun" w:hAnsi="Arial" w:cs="Arial"/>
          <w:kern w:val="3"/>
          <w:sz w:val="24"/>
          <w:szCs w:val="24"/>
          <w:lang w:val="es-ES" w:eastAsia="hi-IN" w:bidi="hi-IN"/>
        </w:rPr>
        <w:t xml:space="preserve"> miles correspondiente a un </w:t>
      </w:r>
      <w:r>
        <w:rPr>
          <w:rFonts w:ascii="Arial" w:eastAsia="SimSun" w:hAnsi="Arial" w:cs="Arial"/>
          <w:kern w:val="3"/>
          <w:sz w:val="24"/>
          <w:szCs w:val="24"/>
          <w:lang w:val="es-ES" w:eastAsia="hi-IN" w:bidi="hi-IN"/>
        </w:rPr>
        <w:t>4.12</w:t>
      </w:r>
      <w:r w:rsidRPr="00B6360D">
        <w:rPr>
          <w:rFonts w:ascii="Arial" w:eastAsia="SimSun" w:hAnsi="Arial" w:cs="Arial"/>
          <w:kern w:val="3"/>
          <w:sz w:val="24"/>
          <w:szCs w:val="24"/>
          <w:lang w:val="es-ES" w:eastAsia="hi-IN" w:bidi="hi-IN"/>
        </w:rPr>
        <w:t xml:space="preserve">%.  </w:t>
      </w:r>
    </w:p>
    <w:p w14:paraId="6B9682B0" w14:textId="77777777" w:rsidR="00736ED8" w:rsidRDefault="00736ED8" w:rsidP="00736ED8">
      <w:pPr>
        <w:widowControl w:val="0"/>
        <w:tabs>
          <w:tab w:val="left" w:pos="0"/>
        </w:tabs>
        <w:suppressAutoHyphens/>
        <w:autoSpaceDN w:val="0"/>
        <w:spacing w:after="100" w:afterAutospacing="1" w:line="240" w:lineRule="auto"/>
        <w:jc w:val="both"/>
        <w:textAlignment w:val="baseline"/>
        <w:rPr>
          <w:rFonts w:ascii="Arial" w:eastAsia="SimSun" w:hAnsi="Arial" w:cs="Arial"/>
          <w:b/>
          <w:kern w:val="3"/>
          <w:sz w:val="24"/>
          <w:szCs w:val="24"/>
          <w:lang w:val="es-ES" w:eastAsia="hi-IN" w:bidi="hi-IN"/>
        </w:rPr>
      </w:pPr>
      <w:r w:rsidRPr="00B6360D">
        <w:rPr>
          <w:rFonts w:ascii="Arial" w:eastAsia="SimSun" w:hAnsi="Arial" w:cs="Arial"/>
          <w:kern w:val="3"/>
          <w:sz w:val="24"/>
          <w:szCs w:val="24"/>
          <w:lang w:val="es-ES" w:eastAsia="hi-IN" w:bidi="hi-IN"/>
        </w:rPr>
        <w:t>En el siguiente cuadro se muestra el presupuesto y la ejecución de la partida por programa de inversiones. Se observa que el programa de inversión con mayor ejecución absoluta es el del Programa de Agua Potable y Saneamiento</w:t>
      </w:r>
      <w:r>
        <w:rPr>
          <w:rFonts w:ascii="Arial" w:eastAsia="SimSun" w:hAnsi="Arial" w:cs="Arial"/>
          <w:kern w:val="3"/>
          <w:sz w:val="24"/>
          <w:szCs w:val="24"/>
          <w:lang w:val="es-ES" w:eastAsia="hi-IN" w:bidi="hi-IN"/>
        </w:rPr>
        <w:t>, componentes I, II y III.</w:t>
      </w:r>
    </w:p>
    <w:p w14:paraId="44F241C5" w14:textId="3BD9634D" w:rsidR="00736ED8" w:rsidRPr="00736ED8" w:rsidRDefault="00736ED8" w:rsidP="00736ED8">
      <w:pPr>
        <w:widowControl w:val="0"/>
        <w:tabs>
          <w:tab w:val="left" w:pos="0"/>
        </w:tabs>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sectPr w:rsidR="00736ED8" w:rsidRPr="00736ED8" w:rsidSect="003F6EE9">
          <w:headerReference w:type="even" r:id="rId77"/>
          <w:headerReference w:type="default" r:id="rId78"/>
          <w:footerReference w:type="default" r:id="rId79"/>
          <w:headerReference w:type="first" r:id="rId80"/>
          <w:footerReference w:type="first" r:id="rId81"/>
          <w:pgSz w:w="12240" w:h="15840"/>
          <w:pgMar w:top="2127" w:right="1325" w:bottom="1440" w:left="1440" w:header="709" w:footer="709" w:gutter="0"/>
          <w:pgNumType w:start="1"/>
          <w:cols w:space="708"/>
          <w:titlePg/>
          <w:docGrid w:linePitch="360"/>
        </w:sectPr>
      </w:pPr>
    </w:p>
    <w:p w14:paraId="75BD228F" w14:textId="2A013470" w:rsidR="006A4DF6" w:rsidRDefault="00CB2C63" w:rsidP="00001D61">
      <w:pPr>
        <w:widowControl w:val="0"/>
        <w:tabs>
          <w:tab w:val="left" w:pos="0"/>
        </w:tabs>
        <w:suppressAutoHyphens/>
        <w:autoSpaceDN w:val="0"/>
        <w:spacing w:after="100" w:afterAutospacing="1" w:line="240" w:lineRule="auto"/>
        <w:jc w:val="center"/>
        <w:textAlignment w:val="baseline"/>
        <w:rPr>
          <w:rFonts w:ascii="Arial" w:hAnsi="Arial" w:cs="Arial"/>
          <w:b/>
          <w:sz w:val="18"/>
          <w:szCs w:val="18"/>
        </w:rPr>
      </w:pPr>
      <w:r w:rsidRPr="00AA1DFF">
        <w:rPr>
          <w:rFonts w:ascii="Arial" w:hAnsi="Arial" w:cs="Arial"/>
          <w:b/>
          <w:sz w:val="18"/>
          <w:szCs w:val="18"/>
        </w:rPr>
        <w:lastRenderedPageBreak/>
        <w:t xml:space="preserve">CUADRO </w:t>
      </w:r>
      <w:r w:rsidR="00001D61">
        <w:rPr>
          <w:rFonts w:ascii="Arial" w:hAnsi="Arial" w:cs="Arial"/>
          <w:b/>
          <w:sz w:val="18"/>
          <w:szCs w:val="18"/>
        </w:rPr>
        <w:t>33</w:t>
      </w:r>
    </w:p>
    <w:p w14:paraId="5F2A1042" w14:textId="78B205EB" w:rsidR="00A4324E" w:rsidRPr="00B6360D" w:rsidRDefault="00562660" w:rsidP="00CB2C63">
      <w:pPr>
        <w:widowControl w:val="0"/>
        <w:tabs>
          <w:tab w:val="left" w:pos="0"/>
        </w:tabs>
        <w:suppressAutoHyphens/>
        <w:autoSpaceDN w:val="0"/>
        <w:spacing w:after="100" w:afterAutospacing="1" w:line="240" w:lineRule="auto"/>
        <w:jc w:val="center"/>
        <w:textAlignment w:val="baseline"/>
        <w:rPr>
          <w:rFonts w:ascii="Arial" w:eastAsia="SimSun" w:hAnsi="Arial" w:cs="Arial"/>
          <w:kern w:val="3"/>
          <w:sz w:val="24"/>
          <w:szCs w:val="24"/>
          <w:lang w:val="es-ES" w:eastAsia="hi-IN" w:bidi="hi-IN"/>
        </w:rPr>
      </w:pPr>
      <w:r>
        <w:rPr>
          <w:rFonts w:ascii="Arial" w:eastAsia="SimSun" w:hAnsi="Arial" w:cs="Arial"/>
          <w:kern w:val="3"/>
          <w:sz w:val="24"/>
          <w:szCs w:val="24"/>
          <w:lang w:val="es-ES" w:eastAsia="hi-IN" w:bidi="hi-IN"/>
        </w:rPr>
        <w:object w:dxaOrig="9224" w:dyaOrig="10333" w14:anchorId="79EFD992">
          <v:shape id="_x0000_i1057" type="#_x0000_t75" style="width:460.75pt;height:540pt" o:ole="">
            <v:imagedata r:id="rId82" o:title=""/>
          </v:shape>
          <o:OLEObject Type="Embed" ProgID="Excel.Sheet.12" ShapeID="_x0000_i1057" DrawAspect="Content" ObjectID="_1649430197" r:id="rId83"/>
        </w:object>
      </w:r>
    </w:p>
    <w:p w14:paraId="0DA71F6A" w14:textId="77777777" w:rsidR="00562660" w:rsidRDefault="00562660" w:rsidP="00FE5727">
      <w:pPr>
        <w:widowControl w:val="0"/>
        <w:tabs>
          <w:tab w:val="left" w:pos="0"/>
        </w:tabs>
        <w:suppressAutoHyphens/>
        <w:autoSpaceDN w:val="0"/>
        <w:spacing w:after="100" w:afterAutospacing="1" w:line="240" w:lineRule="auto"/>
        <w:jc w:val="both"/>
        <w:textAlignment w:val="baseline"/>
        <w:rPr>
          <w:rFonts w:ascii="Arial" w:eastAsia="SimSun" w:hAnsi="Arial" w:cs="Arial"/>
          <w:b/>
          <w:bCs/>
          <w:kern w:val="3"/>
          <w:sz w:val="24"/>
          <w:szCs w:val="24"/>
          <w:u w:val="single"/>
          <w:lang w:val="es-ES" w:eastAsia="hi-IN" w:bidi="hi-IN"/>
        </w:rPr>
      </w:pPr>
    </w:p>
    <w:p w14:paraId="09B3BAD9" w14:textId="6099F70A" w:rsidR="00FE5727" w:rsidRPr="00B6360D" w:rsidRDefault="00FE5727" w:rsidP="00FE5727">
      <w:pPr>
        <w:widowControl w:val="0"/>
        <w:tabs>
          <w:tab w:val="left" w:pos="0"/>
        </w:tabs>
        <w:suppressAutoHyphens/>
        <w:autoSpaceDN w:val="0"/>
        <w:spacing w:after="100" w:afterAutospacing="1" w:line="240" w:lineRule="auto"/>
        <w:jc w:val="both"/>
        <w:textAlignment w:val="baseline"/>
        <w:rPr>
          <w:rFonts w:ascii="Arial" w:eastAsia="SimSun" w:hAnsi="Arial" w:cs="Arial"/>
          <w:kern w:val="3"/>
          <w:sz w:val="24"/>
          <w:szCs w:val="24"/>
          <w:u w:val="single"/>
          <w:lang w:val="es-ES" w:eastAsia="hi-IN" w:bidi="hi-IN"/>
        </w:rPr>
      </w:pPr>
      <w:r w:rsidRPr="00B6360D">
        <w:rPr>
          <w:rFonts w:ascii="Arial" w:eastAsia="SimSun" w:hAnsi="Arial" w:cs="Arial"/>
          <w:b/>
          <w:bCs/>
          <w:kern w:val="3"/>
          <w:sz w:val="24"/>
          <w:szCs w:val="24"/>
          <w:u w:val="single"/>
          <w:lang w:val="es-ES" w:eastAsia="hi-IN" w:bidi="hi-IN"/>
        </w:rPr>
        <w:lastRenderedPageBreak/>
        <w:t>Componente I:  Programa del Proyecto Mejoramiento del Medio Ambiente del Área Metropolitana de San José</w:t>
      </w:r>
    </w:p>
    <w:p w14:paraId="4F13BB65" w14:textId="5FCAEDE0" w:rsidR="00FE5727" w:rsidRPr="00B6360D" w:rsidRDefault="00FE5727" w:rsidP="00AC302F">
      <w:pPr>
        <w:pStyle w:val="Prrafodelista"/>
        <w:widowControl w:val="0"/>
        <w:numPr>
          <w:ilvl w:val="0"/>
          <w:numId w:val="7"/>
        </w:numPr>
        <w:tabs>
          <w:tab w:val="left" w:pos="0"/>
        </w:tabs>
        <w:suppressAutoHyphens/>
        <w:autoSpaceDN w:val="0"/>
        <w:spacing w:after="100" w:afterAutospacing="1" w:line="240" w:lineRule="auto"/>
        <w:jc w:val="both"/>
        <w:textAlignment w:val="baseline"/>
        <w:rPr>
          <w:rFonts w:ascii="Arial" w:hAnsi="Arial" w:cs="Arial"/>
          <w:sz w:val="24"/>
          <w:szCs w:val="24"/>
        </w:rPr>
      </w:pPr>
      <w:r w:rsidRPr="00B6360D">
        <w:rPr>
          <w:rFonts w:ascii="Arial" w:eastAsia="SimSun" w:hAnsi="Arial" w:cs="Arial"/>
          <w:bCs/>
          <w:kern w:val="3"/>
          <w:sz w:val="24"/>
          <w:szCs w:val="24"/>
          <w:lang w:val="es-ES" w:eastAsia="hi-IN" w:bidi="hi-IN"/>
        </w:rPr>
        <w:t>Proyecto Mejoramiento del Medio Ambiente del Área Metropolitana de San José tiene una ejecución de</w:t>
      </w:r>
      <w:r w:rsidRPr="00B6360D">
        <w:rPr>
          <w:rFonts w:ascii="Arial" w:eastAsia="SimSun" w:hAnsi="Arial" w:cs="Arial"/>
          <w:kern w:val="3"/>
          <w:sz w:val="24"/>
          <w:szCs w:val="24"/>
          <w:lang w:val="es-ES" w:eastAsia="hi-IN" w:bidi="hi-IN"/>
        </w:rPr>
        <w:t xml:space="preserve"> ¢</w:t>
      </w:r>
      <w:r w:rsidR="005F76B9" w:rsidRPr="005F76B9">
        <w:rPr>
          <w:rFonts w:ascii="Arial" w:eastAsia="SimSun" w:hAnsi="Arial" w:cs="Arial"/>
          <w:kern w:val="3"/>
          <w:sz w:val="24"/>
          <w:szCs w:val="24"/>
          <w:lang w:val="es-ES" w:eastAsia="hi-IN" w:bidi="hi-IN"/>
        </w:rPr>
        <w:t xml:space="preserve">   </w:t>
      </w:r>
      <w:r w:rsidR="00A4324E">
        <w:rPr>
          <w:rFonts w:ascii="Arial" w:eastAsia="SimSun" w:hAnsi="Arial" w:cs="Arial"/>
          <w:kern w:val="3"/>
          <w:sz w:val="24"/>
          <w:szCs w:val="24"/>
          <w:lang w:val="es-ES" w:eastAsia="hi-IN" w:bidi="hi-IN"/>
        </w:rPr>
        <w:t xml:space="preserve">911.785.36 </w:t>
      </w:r>
      <w:r w:rsidRPr="00B6360D">
        <w:rPr>
          <w:rFonts w:ascii="Arial" w:eastAsia="SimSun" w:hAnsi="Arial" w:cs="Arial"/>
          <w:kern w:val="3"/>
          <w:sz w:val="24"/>
          <w:szCs w:val="24"/>
          <w:lang w:val="es-ES" w:eastAsia="hi-IN" w:bidi="hi-IN"/>
        </w:rPr>
        <w:t>miles.</w:t>
      </w:r>
    </w:p>
    <w:p w14:paraId="4309041B" w14:textId="4E6ADA3C" w:rsidR="00FE5727" w:rsidRDefault="00FE5727" w:rsidP="00AC302F">
      <w:pPr>
        <w:pStyle w:val="Prrafodelista"/>
        <w:widowControl w:val="0"/>
        <w:numPr>
          <w:ilvl w:val="0"/>
          <w:numId w:val="7"/>
        </w:numPr>
        <w:tabs>
          <w:tab w:val="left" w:pos="0"/>
        </w:tabs>
        <w:suppressAutoHyphens/>
        <w:autoSpaceDN w:val="0"/>
        <w:spacing w:after="100" w:afterAutospacing="1" w:line="240" w:lineRule="auto"/>
        <w:jc w:val="both"/>
        <w:textAlignment w:val="baseline"/>
        <w:rPr>
          <w:rFonts w:ascii="Arial" w:hAnsi="Arial" w:cs="Arial"/>
          <w:sz w:val="24"/>
          <w:szCs w:val="24"/>
        </w:rPr>
      </w:pPr>
      <w:r w:rsidRPr="00B6360D">
        <w:rPr>
          <w:rFonts w:ascii="Arial" w:hAnsi="Arial" w:cs="Arial"/>
          <w:sz w:val="24"/>
          <w:szCs w:val="24"/>
        </w:rPr>
        <w:t>Proyecto mejoramiento ambiental AMSJ BNCR ¢</w:t>
      </w:r>
      <w:r w:rsidR="00931B30" w:rsidRPr="00931B30">
        <w:rPr>
          <w:rFonts w:ascii="Arial" w:hAnsi="Arial" w:cs="Arial"/>
          <w:sz w:val="24"/>
          <w:szCs w:val="24"/>
        </w:rPr>
        <w:t xml:space="preserve"> </w:t>
      </w:r>
      <w:r w:rsidR="00A4324E">
        <w:rPr>
          <w:rFonts w:ascii="Arial" w:hAnsi="Arial" w:cs="Arial"/>
          <w:sz w:val="24"/>
          <w:szCs w:val="24"/>
        </w:rPr>
        <w:t>15.580.08</w:t>
      </w:r>
      <w:r w:rsidR="00931B30">
        <w:rPr>
          <w:rFonts w:ascii="Arial" w:hAnsi="Arial" w:cs="Arial"/>
          <w:sz w:val="24"/>
          <w:szCs w:val="24"/>
        </w:rPr>
        <w:t xml:space="preserve"> </w:t>
      </w:r>
      <w:r w:rsidRPr="00B6360D">
        <w:rPr>
          <w:rFonts w:ascii="Arial" w:hAnsi="Arial" w:cs="Arial"/>
          <w:sz w:val="24"/>
          <w:szCs w:val="24"/>
        </w:rPr>
        <w:t>miles</w:t>
      </w:r>
      <w:r w:rsidR="000E6877">
        <w:rPr>
          <w:rFonts w:ascii="Arial" w:hAnsi="Arial" w:cs="Arial"/>
          <w:sz w:val="24"/>
          <w:szCs w:val="24"/>
        </w:rPr>
        <w:t>.</w:t>
      </w:r>
    </w:p>
    <w:p w14:paraId="3D997061" w14:textId="0A8B383C" w:rsidR="00A4324E" w:rsidRPr="000E6877" w:rsidRDefault="000E6877" w:rsidP="00AC302F">
      <w:pPr>
        <w:pStyle w:val="Prrafodelista"/>
        <w:widowControl w:val="0"/>
        <w:numPr>
          <w:ilvl w:val="0"/>
          <w:numId w:val="7"/>
        </w:numPr>
        <w:tabs>
          <w:tab w:val="left" w:pos="0"/>
        </w:tabs>
        <w:suppressAutoHyphens/>
        <w:autoSpaceDN w:val="0"/>
        <w:spacing w:after="100" w:afterAutospacing="1" w:line="240" w:lineRule="auto"/>
        <w:jc w:val="both"/>
        <w:textAlignment w:val="baseline"/>
        <w:rPr>
          <w:rFonts w:ascii="Arial" w:hAnsi="Arial" w:cs="Arial"/>
          <w:sz w:val="24"/>
          <w:szCs w:val="24"/>
        </w:rPr>
      </w:pPr>
      <w:r w:rsidRPr="000E6877">
        <w:rPr>
          <w:rFonts w:ascii="Arial" w:hAnsi="Arial" w:cs="Arial"/>
          <w:sz w:val="24"/>
          <w:szCs w:val="24"/>
        </w:rPr>
        <w:t>Proyecto Mejoramiento ambiental AMSJ JBIC ¢48.37 miles.</w:t>
      </w:r>
    </w:p>
    <w:p w14:paraId="3A688ECB" w14:textId="77777777" w:rsidR="00FE5727" w:rsidRPr="00B6360D" w:rsidRDefault="00FE5727" w:rsidP="00FE5727">
      <w:pPr>
        <w:pStyle w:val="Prrafodelista"/>
        <w:autoSpaceDE w:val="0"/>
        <w:autoSpaceDN w:val="0"/>
        <w:spacing w:before="40" w:after="40" w:line="240" w:lineRule="auto"/>
        <w:ind w:left="360"/>
        <w:rPr>
          <w:rFonts w:ascii="Arial" w:hAnsi="Arial" w:cs="Arial"/>
          <w:sz w:val="24"/>
          <w:szCs w:val="24"/>
          <w:u w:val="single"/>
        </w:rPr>
      </w:pPr>
    </w:p>
    <w:p w14:paraId="583AD7C3" w14:textId="77777777" w:rsidR="00FE5727" w:rsidRPr="000E6877" w:rsidRDefault="00FE5727" w:rsidP="000E6877">
      <w:pPr>
        <w:autoSpaceDE w:val="0"/>
        <w:autoSpaceDN w:val="0"/>
        <w:spacing w:before="40" w:after="40" w:line="240" w:lineRule="auto"/>
        <w:rPr>
          <w:rFonts w:ascii="Arial" w:hAnsi="Arial" w:cs="Arial"/>
          <w:sz w:val="24"/>
          <w:szCs w:val="24"/>
          <w:u w:val="single"/>
        </w:rPr>
      </w:pPr>
      <w:r w:rsidRPr="000E6877">
        <w:rPr>
          <w:rFonts w:ascii="Arial" w:eastAsia="SimSun" w:hAnsi="Arial" w:cs="Arial"/>
          <w:b/>
          <w:bCs/>
          <w:kern w:val="3"/>
          <w:sz w:val="24"/>
          <w:szCs w:val="24"/>
          <w:u w:val="single"/>
          <w:lang w:val="es-ES" w:eastAsia="hi-IN" w:bidi="hi-IN"/>
        </w:rPr>
        <w:t xml:space="preserve"> Componente II:   Agua Potable Áreas Rurales FECASALC</w:t>
      </w:r>
    </w:p>
    <w:p w14:paraId="7A543FE9" w14:textId="77777777" w:rsidR="00AB00EC" w:rsidRDefault="00AB00EC" w:rsidP="00AB00EC">
      <w:pPr>
        <w:widowControl w:val="0"/>
        <w:tabs>
          <w:tab w:val="left" w:pos="0"/>
        </w:tabs>
        <w:suppressAutoHyphens/>
        <w:autoSpaceDN w:val="0"/>
        <w:spacing w:after="0" w:line="240" w:lineRule="auto"/>
        <w:jc w:val="both"/>
        <w:textAlignment w:val="baseline"/>
        <w:rPr>
          <w:rFonts w:ascii="Arial" w:eastAsia="SimSun" w:hAnsi="Arial" w:cs="Arial"/>
          <w:kern w:val="3"/>
          <w:sz w:val="24"/>
          <w:szCs w:val="24"/>
          <w:lang w:val="es-ES" w:eastAsia="hi-IN" w:bidi="hi-IN"/>
        </w:rPr>
      </w:pPr>
    </w:p>
    <w:p w14:paraId="647441C2" w14:textId="543A4742" w:rsidR="00FE5727" w:rsidRDefault="00FE5727" w:rsidP="00AB00EC">
      <w:pPr>
        <w:widowControl w:val="0"/>
        <w:tabs>
          <w:tab w:val="left" w:pos="0"/>
        </w:tabs>
        <w:suppressAutoHyphens/>
        <w:autoSpaceDN w:val="0"/>
        <w:spacing w:after="0" w:line="240" w:lineRule="auto"/>
        <w:jc w:val="both"/>
        <w:textAlignment w:val="baseline"/>
        <w:rPr>
          <w:rFonts w:ascii="Arial" w:eastAsia="SimSun" w:hAnsi="Arial" w:cs="Arial"/>
          <w:bCs/>
          <w:kern w:val="3"/>
          <w:sz w:val="24"/>
          <w:szCs w:val="24"/>
          <w:lang w:val="es-ES" w:eastAsia="hi-IN" w:bidi="hi-IN"/>
        </w:rPr>
      </w:pPr>
      <w:r w:rsidRPr="00B6360D">
        <w:rPr>
          <w:rFonts w:ascii="Arial" w:eastAsia="SimSun" w:hAnsi="Arial" w:cs="Arial"/>
          <w:kern w:val="3"/>
          <w:sz w:val="24"/>
          <w:szCs w:val="24"/>
          <w:lang w:val="es-ES" w:eastAsia="hi-IN" w:bidi="hi-IN"/>
        </w:rPr>
        <w:t>El presupuesto del Componente es de ¢</w:t>
      </w:r>
      <w:r w:rsidR="000E6877">
        <w:rPr>
          <w:rFonts w:ascii="Arial" w:eastAsia="SimSun" w:hAnsi="Arial" w:cs="Arial"/>
          <w:kern w:val="3"/>
          <w:sz w:val="24"/>
          <w:szCs w:val="24"/>
          <w:lang w:val="es-ES" w:eastAsia="hi-IN" w:bidi="hi-IN"/>
        </w:rPr>
        <w:t>7.314.116.88</w:t>
      </w:r>
      <w:r w:rsidRPr="00B6360D">
        <w:rPr>
          <w:rFonts w:ascii="Arial" w:eastAsia="SimSun" w:hAnsi="Arial" w:cs="Arial"/>
          <w:kern w:val="3"/>
          <w:sz w:val="24"/>
          <w:szCs w:val="24"/>
          <w:lang w:val="es-ES" w:eastAsia="hi-IN" w:bidi="hi-IN"/>
        </w:rPr>
        <w:t xml:space="preserve"> miles. En el trimestre tiene una ejecución de ¢</w:t>
      </w:r>
      <w:r w:rsidR="000E6877">
        <w:rPr>
          <w:rFonts w:ascii="Arial" w:eastAsia="SimSun" w:hAnsi="Arial" w:cs="Arial"/>
          <w:kern w:val="3"/>
          <w:sz w:val="24"/>
          <w:szCs w:val="24"/>
          <w:lang w:val="es-ES" w:eastAsia="hi-IN" w:bidi="hi-IN"/>
        </w:rPr>
        <w:t>296.293.93</w:t>
      </w:r>
      <w:r w:rsidRPr="00B6360D">
        <w:rPr>
          <w:rFonts w:ascii="Arial" w:eastAsia="SimSun" w:hAnsi="Arial" w:cs="Arial"/>
          <w:kern w:val="3"/>
          <w:sz w:val="24"/>
          <w:szCs w:val="24"/>
          <w:lang w:val="es-ES" w:eastAsia="hi-IN" w:bidi="hi-IN"/>
        </w:rPr>
        <w:t xml:space="preserve"> miles.</w:t>
      </w:r>
      <w:r w:rsidRPr="00B6360D">
        <w:rPr>
          <w:rFonts w:ascii="Arial" w:eastAsia="SimSun" w:hAnsi="Arial" w:cs="Arial"/>
          <w:bCs/>
          <w:kern w:val="3"/>
          <w:sz w:val="24"/>
          <w:szCs w:val="24"/>
          <w:lang w:val="es-ES" w:eastAsia="hi-IN" w:bidi="hi-IN"/>
        </w:rPr>
        <w:t xml:space="preserve"> </w:t>
      </w:r>
    </w:p>
    <w:p w14:paraId="5ACC9541" w14:textId="77777777" w:rsidR="00216EDD" w:rsidRDefault="00216EDD" w:rsidP="00AB00EC">
      <w:pPr>
        <w:widowControl w:val="0"/>
        <w:tabs>
          <w:tab w:val="left" w:pos="0"/>
        </w:tabs>
        <w:suppressAutoHyphens/>
        <w:autoSpaceDN w:val="0"/>
        <w:spacing w:after="0" w:line="240" w:lineRule="auto"/>
        <w:jc w:val="both"/>
        <w:textAlignment w:val="baseline"/>
        <w:rPr>
          <w:rFonts w:ascii="Arial" w:eastAsia="SimSun" w:hAnsi="Arial" w:cs="Arial"/>
          <w:bCs/>
          <w:kern w:val="3"/>
          <w:sz w:val="24"/>
          <w:szCs w:val="24"/>
          <w:lang w:val="es-ES" w:eastAsia="hi-IN" w:bidi="hi-IN"/>
        </w:rPr>
      </w:pPr>
    </w:p>
    <w:p w14:paraId="674EBB30" w14:textId="579E4B81" w:rsidR="00FE5727" w:rsidRPr="00B6360D" w:rsidRDefault="00FE5727" w:rsidP="00AC302F">
      <w:pPr>
        <w:numPr>
          <w:ilvl w:val="0"/>
          <w:numId w:val="7"/>
        </w:numPr>
        <w:spacing w:after="100" w:afterAutospacing="1" w:line="240" w:lineRule="auto"/>
        <w:jc w:val="both"/>
        <w:rPr>
          <w:rFonts w:ascii="Arial" w:hAnsi="Arial" w:cs="Arial"/>
          <w:sz w:val="24"/>
          <w:szCs w:val="24"/>
        </w:rPr>
      </w:pPr>
      <w:r w:rsidRPr="00B6360D">
        <w:rPr>
          <w:rFonts w:ascii="Arial" w:hAnsi="Arial" w:cs="Arial"/>
          <w:sz w:val="24"/>
          <w:szCs w:val="24"/>
        </w:rPr>
        <w:t>Sistema agua potable La virgen PV ¢</w:t>
      </w:r>
      <w:r w:rsidR="00340601" w:rsidRPr="00340601">
        <w:rPr>
          <w:rFonts w:ascii="Arial" w:hAnsi="Arial" w:cs="Arial"/>
          <w:sz w:val="24"/>
          <w:szCs w:val="24"/>
        </w:rPr>
        <w:t xml:space="preserve"> </w:t>
      </w:r>
      <w:r w:rsidR="000E6877">
        <w:rPr>
          <w:rFonts w:ascii="Arial" w:hAnsi="Arial" w:cs="Arial"/>
          <w:sz w:val="24"/>
          <w:szCs w:val="24"/>
        </w:rPr>
        <w:t>58.521.42</w:t>
      </w:r>
      <w:r w:rsidR="00340601">
        <w:rPr>
          <w:rFonts w:ascii="Arial" w:hAnsi="Arial" w:cs="Arial"/>
          <w:sz w:val="24"/>
          <w:szCs w:val="24"/>
        </w:rPr>
        <w:t xml:space="preserve"> </w:t>
      </w:r>
      <w:r w:rsidRPr="00B6360D">
        <w:rPr>
          <w:rFonts w:ascii="Arial" w:hAnsi="Arial" w:cs="Arial"/>
          <w:sz w:val="24"/>
          <w:szCs w:val="24"/>
        </w:rPr>
        <w:t>miles</w:t>
      </w:r>
    </w:p>
    <w:p w14:paraId="52700657" w14:textId="2FCCE943" w:rsidR="00FE5727" w:rsidRPr="00B6360D" w:rsidRDefault="00FE5727" w:rsidP="00AC302F">
      <w:pPr>
        <w:numPr>
          <w:ilvl w:val="0"/>
          <w:numId w:val="7"/>
        </w:numPr>
        <w:spacing w:after="100" w:afterAutospacing="1" w:line="240" w:lineRule="auto"/>
        <w:jc w:val="both"/>
        <w:rPr>
          <w:rFonts w:ascii="Arial" w:hAnsi="Arial" w:cs="Arial"/>
          <w:sz w:val="24"/>
          <w:szCs w:val="24"/>
        </w:rPr>
      </w:pPr>
      <w:r w:rsidRPr="00B6360D">
        <w:rPr>
          <w:rFonts w:ascii="Arial" w:hAnsi="Arial" w:cs="Arial"/>
          <w:sz w:val="24"/>
          <w:szCs w:val="24"/>
        </w:rPr>
        <w:t>Sistema agua potable Santa Fe Chiles ¢</w:t>
      </w:r>
      <w:r w:rsidR="00946050" w:rsidRPr="00946050">
        <w:t xml:space="preserve"> </w:t>
      </w:r>
      <w:r w:rsidR="000E6877">
        <w:rPr>
          <w:rFonts w:ascii="Arial" w:hAnsi="Arial" w:cs="Arial"/>
          <w:sz w:val="24"/>
          <w:szCs w:val="24"/>
        </w:rPr>
        <w:t>77.021.71</w:t>
      </w:r>
      <w:r w:rsidR="00946050">
        <w:rPr>
          <w:rFonts w:ascii="Arial" w:hAnsi="Arial" w:cs="Arial"/>
          <w:sz w:val="24"/>
          <w:szCs w:val="24"/>
        </w:rPr>
        <w:t xml:space="preserve"> </w:t>
      </w:r>
      <w:r w:rsidRPr="00B6360D">
        <w:rPr>
          <w:rFonts w:ascii="Arial" w:hAnsi="Arial" w:cs="Arial"/>
          <w:sz w:val="24"/>
          <w:szCs w:val="24"/>
        </w:rPr>
        <w:t>miles</w:t>
      </w:r>
    </w:p>
    <w:p w14:paraId="2EB012A5" w14:textId="19B76991" w:rsidR="00FE5727" w:rsidRDefault="00FE5727" w:rsidP="00AC302F">
      <w:pPr>
        <w:numPr>
          <w:ilvl w:val="0"/>
          <w:numId w:val="7"/>
        </w:numPr>
        <w:spacing w:after="100" w:afterAutospacing="1" w:line="240" w:lineRule="auto"/>
        <w:jc w:val="both"/>
        <w:rPr>
          <w:rFonts w:ascii="Arial" w:hAnsi="Arial" w:cs="Arial"/>
          <w:sz w:val="24"/>
          <w:szCs w:val="24"/>
        </w:rPr>
      </w:pPr>
      <w:r w:rsidRPr="00B6360D">
        <w:rPr>
          <w:rFonts w:ascii="Arial" w:hAnsi="Arial" w:cs="Arial"/>
          <w:sz w:val="24"/>
          <w:szCs w:val="24"/>
        </w:rPr>
        <w:t xml:space="preserve">Sistema agua potable Santa Rosa Pocosol </w:t>
      </w:r>
      <w:r w:rsidR="000E6877">
        <w:rPr>
          <w:rFonts w:ascii="Arial" w:hAnsi="Arial" w:cs="Arial"/>
          <w:sz w:val="24"/>
          <w:szCs w:val="24"/>
        </w:rPr>
        <w:t>160.750.80</w:t>
      </w:r>
      <w:r w:rsidR="00946050">
        <w:rPr>
          <w:rFonts w:ascii="Arial" w:hAnsi="Arial" w:cs="Arial"/>
          <w:sz w:val="24"/>
          <w:szCs w:val="24"/>
        </w:rPr>
        <w:t xml:space="preserve"> </w:t>
      </w:r>
      <w:r w:rsidRPr="00B6360D">
        <w:rPr>
          <w:rFonts w:ascii="Arial" w:hAnsi="Arial" w:cs="Arial"/>
          <w:sz w:val="24"/>
          <w:szCs w:val="24"/>
        </w:rPr>
        <w:t>miles</w:t>
      </w:r>
    </w:p>
    <w:p w14:paraId="33C81205" w14:textId="77777777" w:rsidR="00FE5727" w:rsidRPr="00B6360D" w:rsidRDefault="00FE5727" w:rsidP="00FE5727">
      <w:pPr>
        <w:widowControl w:val="0"/>
        <w:suppressAutoHyphens/>
        <w:autoSpaceDN w:val="0"/>
        <w:spacing w:after="100" w:afterAutospacing="1" w:line="240" w:lineRule="auto"/>
        <w:jc w:val="both"/>
        <w:textAlignment w:val="baseline"/>
        <w:rPr>
          <w:rFonts w:ascii="Arial" w:eastAsia="SimSun" w:hAnsi="Arial" w:cs="Arial"/>
          <w:b/>
          <w:bCs/>
          <w:kern w:val="3"/>
          <w:sz w:val="24"/>
          <w:szCs w:val="24"/>
          <w:u w:val="single"/>
          <w:lang w:val="es-ES" w:eastAsia="hi-IN" w:bidi="hi-IN"/>
        </w:rPr>
      </w:pPr>
      <w:r w:rsidRPr="00B6360D">
        <w:rPr>
          <w:rFonts w:ascii="Arial" w:eastAsia="SimSun" w:hAnsi="Arial" w:cs="Arial"/>
          <w:b/>
          <w:bCs/>
          <w:kern w:val="3"/>
          <w:sz w:val="24"/>
          <w:szCs w:val="24"/>
          <w:u w:val="single"/>
          <w:lang w:val="es-ES" w:eastAsia="hi-IN" w:bidi="hi-IN"/>
        </w:rPr>
        <w:t>Componente III:  Agua Potable Periurbanos</w:t>
      </w:r>
    </w:p>
    <w:p w14:paraId="1D6807A2" w14:textId="5A738601" w:rsidR="00FE5727" w:rsidRDefault="00FE5727" w:rsidP="00FE5727">
      <w:pPr>
        <w:widowControl w:val="0"/>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sidRPr="00B6360D">
        <w:rPr>
          <w:rFonts w:ascii="Arial" w:eastAsia="SimSun" w:hAnsi="Arial" w:cs="Arial"/>
          <w:kern w:val="3"/>
          <w:sz w:val="24"/>
          <w:szCs w:val="24"/>
          <w:lang w:val="es-ES" w:eastAsia="hi-IN" w:bidi="hi-IN"/>
        </w:rPr>
        <w:t>El presupuesto del componente es de ¢</w:t>
      </w:r>
      <w:r w:rsidR="000E6877">
        <w:rPr>
          <w:rFonts w:ascii="Arial" w:eastAsia="SimSun" w:hAnsi="Arial" w:cs="Arial"/>
          <w:kern w:val="3"/>
          <w:sz w:val="24"/>
          <w:szCs w:val="24"/>
          <w:lang w:val="es-ES" w:eastAsia="hi-IN" w:bidi="hi-IN"/>
        </w:rPr>
        <w:t>2</w:t>
      </w:r>
      <w:r w:rsidR="00216EDD">
        <w:rPr>
          <w:rFonts w:ascii="Arial" w:eastAsia="SimSun" w:hAnsi="Arial" w:cs="Arial"/>
          <w:kern w:val="3"/>
          <w:sz w:val="24"/>
          <w:szCs w:val="24"/>
          <w:lang w:val="es-ES" w:eastAsia="hi-IN" w:bidi="hi-IN"/>
        </w:rPr>
        <w:t>.</w:t>
      </w:r>
      <w:r w:rsidR="000E6877">
        <w:rPr>
          <w:rFonts w:ascii="Arial" w:eastAsia="SimSun" w:hAnsi="Arial" w:cs="Arial"/>
          <w:kern w:val="3"/>
          <w:sz w:val="24"/>
          <w:szCs w:val="24"/>
          <w:lang w:val="es-ES" w:eastAsia="hi-IN" w:bidi="hi-IN"/>
        </w:rPr>
        <w:t>629.428.75</w:t>
      </w:r>
      <w:r w:rsidRPr="00B6360D">
        <w:rPr>
          <w:rFonts w:ascii="Arial" w:eastAsia="SimSun" w:hAnsi="Arial" w:cs="Arial"/>
          <w:kern w:val="3"/>
          <w:sz w:val="24"/>
          <w:szCs w:val="24"/>
          <w:lang w:val="es-ES" w:eastAsia="hi-IN" w:bidi="hi-IN"/>
        </w:rPr>
        <w:t xml:space="preserve"> miles</w:t>
      </w:r>
      <w:r w:rsidR="00216EDD">
        <w:rPr>
          <w:rFonts w:ascii="Arial" w:eastAsia="SimSun" w:hAnsi="Arial" w:cs="Arial"/>
          <w:kern w:val="3"/>
          <w:sz w:val="24"/>
          <w:szCs w:val="24"/>
          <w:lang w:val="es-ES" w:eastAsia="hi-IN" w:bidi="hi-IN"/>
        </w:rPr>
        <w:t xml:space="preserve"> con</w:t>
      </w:r>
      <w:r w:rsidR="009E3EE6">
        <w:rPr>
          <w:rFonts w:ascii="Arial" w:eastAsia="SimSun" w:hAnsi="Arial" w:cs="Arial"/>
          <w:kern w:val="3"/>
          <w:sz w:val="24"/>
          <w:szCs w:val="24"/>
          <w:lang w:val="es-ES" w:eastAsia="hi-IN" w:bidi="hi-IN"/>
        </w:rPr>
        <w:t xml:space="preserve"> </w:t>
      </w:r>
      <w:r w:rsidR="00780C4E">
        <w:rPr>
          <w:rFonts w:ascii="Arial" w:eastAsia="SimSun" w:hAnsi="Arial" w:cs="Arial"/>
          <w:kern w:val="3"/>
          <w:sz w:val="24"/>
          <w:szCs w:val="24"/>
          <w:lang w:val="es-ES" w:eastAsia="hi-IN" w:bidi="hi-IN"/>
        </w:rPr>
        <w:t xml:space="preserve">una </w:t>
      </w:r>
      <w:r w:rsidR="002262D6">
        <w:rPr>
          <w:rFonts w:ascii="Arial" w:eastAsia="SimSun" w:hAnsi="Arial" w:cs="Arial"/>
          <w:kern w:val="3"/>
          <w:sz w:val="24"/>
          <w:szCs w:val="24"/>
          <w:lang w:val="es-ES" w:eastAsia="hi-IN" w:bidi="hi-IN"/>
        </w:rPr>
        <w:t xml:space="preserve">ejecución </w:t>
      </w:r>
      <w:r w:rsidR="00AB00EC">
        <w:rPr>
          <w:rFonts w:ascii="Arial" w:eastAsia="SimSun" w:hAnsi="Arial" w:cs="Arial"/>
          <w:kern w:val="3"/>
          <w:sz w:val="24"/>
          <w:szCs w:val="24"/>
          <w:lang w:val="es-ES" w:eastAsia="hi-IN" w:bidi="hi-IN"/>
        </w:rPr>
        <w:t>de ¢</w:t>
      </w:r>
      <w:r w:rsidR="000E6877">
        <w:rPr>
          <w:rFonts w:ascii="Arial" w:eastAsia="SimSun" w:hAnsi="Arial" w:cs="Arial"/>
          <w:kern w:val="3"/>
          <w:sz w:val="24"/>
          <w:szCs w:val="24"/>
          <w:lang w:val="es-ES" w:eastAsia="hi-IN" w:bidi="hi-IN"/>
        </w:rPr>
        <w:t>25.413.24</w:t>
      </w:r>
      <w:r w:rsidR="009E3EE6">
        <w:rPr>
          <w:rFonts w:ascii="Arial" w:eastAsia="SimSun" w:hAnsi="Arial" w:cs="Arial"/>
          <w:kern w:val="3"/>
          <w:sz w:val="24"/>
          <w:szCs w:val="24"/>
          <w:lang w:val="es-ES" w:eastAsia="hi-IN" w:bidi="hi-IN"/>
        </w:rPr>
        <w:t xml:space="preserve"> miles</w:t>
      </w:r>
    </w:p>
    <w:p w14:paraId="6F8E639B" w14:textId="77777777" w:rsidR="002D3461" w:rsidRPr="002D3461" w:rsidRDefault="00FE5727" w:rsidP="00AC302F">
      <w:pPr>
        <w:pStyle w:val="Prrafodelista"/>
        <w:widowControl w:val="0"/>
        <w:numPr>
          <w:ilvl w:val="0"/>
          <w:numId w:val="13"/>
        </w:numPr>
        <w:suppressAutoHyphens/>
        <w:autoSpaceDN w:val="0"/>
        <w:spacing w:after="100" w:afterAutospacing="1" w:line="240" w:lineRule="auto"/>
        <w:jc w:val="both"/>
        <w:textAlignment w:val="baseline"/>
        <w:rPr>
          <w:rFonts w:ascii="Arial" w:eastAsia="SimSun" w:hAnsi="Arial" w:cs="Arial"/>
          <w:b/>
          <w:bCs/>
          <w:kern w:val="3"/>
          <w:sz w:val="24"/>
          <w:szCs w:val="24"/>
          <w:u w:val="single"/>
          <w:lang w:val="es-ES" w:eastAsia="hi-IN" w:bidi="hi-IN"/>
        </w:rPr>
      </w:pPr>
      <w:r w:rsidRPr="002D3461">
        <w:rPr>
          <w:rFonts w:ascii="Arial" w:eastAsia="SimSun" w:hAnsi="Arial" w:cs="Arial"/>
          <w:kern w:val="3"/>
          <w:sz w:val="24"/>
          <w:szCs w:val="24"/>
          <w:lang w:val="es-ES" w:eastAsia="hi-IN" w:bidi="hi-IN"/>
        </w:rPr>
        <w:t xml:space="preserve">Sistema Agua Potable </w:t>
      </w:r>
      <w:r w:rsidR="002D3461" w:rsidRPr="002D3461">
        <w:rPr>
          <w:rFonts w:ascii="Arial" w:eastAsia="SimSun" w:hAnsi="Arial" w:cs="Arial"/>
          <w:kern w:val="3"/>
          <w:sz w:val="24"/>
          <w:szCs w:val="24"/>
          <w:lang w:val="es-ES" w:eastAsia="hi-IN" w:bidi="hi-IN"/>
        </w:rPr>
        <w:t>El Llano</w:t>
      </w:r>
    </w:p>
    <w:p w14:paraId="370C020C" w14:textId="4FD75E65" w:rsidR="00FE5727" w:rsidRPr="002D3461" w:rsidRDefault="00FE5727" w:rsidP="002D3461">
      <w:pPr>
        <w:widowControl w:val="0"/>
        <w:suppressAutoHyphens/>
        <w:autoSpaceDN w:val="0"/>
        <w:spacing w:after="100" w:afterAutospacing="1" w:line="240" w:lineRule="auto"/>
        <w:jc w:val="both"/>
        <w:textAlignment w:val="baseline"/>
        <w:rPr>
          <w:rFonts w:ascii="Arial" w:eastAsia="SimSun" w:hAnsi="Arial" w:cs="Arial"/>
          <w:b/>
          <w:bCs/>
          <w:kern w:val="3"/>
          <w:sz w:val="24"/>
          <w:szCs w:val="24"/>
          <w:u w:val="single"/>
          <w:lang w:val="es-ES" w:eastAsia="hi-IN" w:bidi="hi-IN"/>
        </w:rPr>
      </w:pPr>
      <w:r w:rsidRPr="002D3461">
        <w:rPr>
          <w:rFonts w:ascii="Arial" w:eastAsia="SimSun" w:hAnsi="Arial" w:cs="Arial"/>
          <w:b/>
          <w:bCs/>
          <w:kern w:val="3"/>
          <w:sz w:val="24"/>
          <w:szCs w:val="24"/>
          <w:u w:val="single"/>
          <w:lang w:val="es-ES" w:eastAsia="hi-IN" w:bidi="hi-IN"/>
        </w:rPr>
        <w:t>Programa Abastecimiento de Agua Potable del Área Metropolitana de San José, Acueductos Urbanos y Alcantarillado Sanitario de Puerto Viejo de Limón</w:t>
      </w:r>
    </w:p>
    <w:p w14:paraId="62B75ED9" w14:textId="78638EC4" w:rsidR="00FE5727" w:rsidRDefault="00FE5727" w:rsidP="00972DDF">
      <w:pPr>
        <w:widowControl w:val="0"/>
        <w:suppressAutoHyphens/>
        <w:autoSpaceDN w:val="0"/>
        <w:spacing w:after="100" w:afterAutospacing="1" w:line="240" w:lineRule="auto"/>
        <w:jc w:val="both"/>
        <w:textAlignment w:val="baseline"/>
        <w:rPr>
          <w:rFonts w:ascii="Arial" w:eastAsia="SimSun" w:hAnsi="Arial" w:cs="Arial"/>
          <w:bCs/>
          <w:kern w:val="3"/>
          <w:sz w:val="24"/>
          <w:szCs w:val="24"/>
          <w:lang w:val="es-ES" w:eastAsia="hi-IN" w:bidi="hi-IN"/>
        </w:rPr>
      </w:pPr>
      <w:r w:rsidRPr="00B6360D">
        <w:rPr>
          <w:rFonts w:ascii="Arial" w:eastAsia="SimSun" w:hAnsi="Arial" w:cs="Arial"/>
          <w:bCs/>
          <w:kern w:val="3"/>
          <w:sz w:val="24"/>
          <w:szCs w:val="24"/>
          <w:lang w:val="es-ES" w:eastAsia="hi-IN" w:bidi="hi-IN"/>
        </w:rPr>
        <w:t>El presupuesto es de ¢</w:t>
      </w:r>
      <w:r w:rsidR="00972DDF">
        <w:rPr>
          <w:rFonts w:ascii="Arial" w:eastAsia="SimSun" w:hAnsi="Arial" w:cs="Arial"/>
          <w:bCs/>
          <w:kern w:val="3"/>
          <w:sz w:val="24"/>
          <w:szCs w:val="24"/>
          <w:lang w:val="es-ES" w:eastAsia="hi-IN" w:bidi="hi-IN"/>
        </w:rPr>
        <w:t>4.490.000,00</w:t>
      </w:r>
      <w:r w:rsidRPr="00B6360D">
        <w:rPr>
          <w:rFonts w:ascii="Arial" w:eastAsia="SimSun" w:hAnsi="Arial" w:cs="Arial"/>
          <w:bCs/>
          <w:kern w:val="3"/>
          <w:sz w:val="24"/>
          <w:szCs w:val="24"/>
          <w:lang w:val="es-ES" w:eastAsia="hi-IN" w:bidi="hi-IN"/>
        </w:rPr>
        <w:t xml:space="preserve"> miles y su ejecución es de ¢</w:t>
      </w:r>
      <w:r w:rsidR="00972DDF">
        <w:rPr>
          <w:rFonts w:ascii="Arial" w:eastAsia="SimSun" w:hAnsi="Arial" w:cs="Arial"/>
          <w:bCs/>
          <w:kern w:val="3"/>
          <w:sz w:val="24"/>
          <w:szCs w:val="24"/>
          <w:lang w:val="es-ES" w:eastAsia="hi-IN" w:bidi="hi-IN"/>
        </w:rPr>
        <w:t>220.602.42</w:t>
      </w:r>
      <w:r w:rsidRPr="00B6360D">
        <w:rPr>
          <w:rFonts w:ascii="Arial" w:eastAsia="SimSun" w:hAnsi="Arial" w:cs="Arial"/>
          <w:bCs/>
          <w:kern w:val="3"/>
          <w:sz w:val="24"/>
          <w:szCs w:val="24"/>
          <w:lang w:val="es-ES" w:eastAsia="hi-IN" w:bidi="hi-IN"/>
        </w:rPr>
        <w:t xml:space="preserve"> miles, </w:t>
      </w:r>
      <w:r w:rsidR="00216EDD">
        <w:rPr>
          <w:rFonts w:ascii="Arial" w:eastAsia="SimSun" w:hAnsi="Arial" w:cs="Arial"/>
          <w:bCs/>
          <w:kern w:val="3"/>
          <w:sz w:val="24"/>
          <w:szCs w:val="24"/>
          <w:lang w:val="es-ES" w:eastAsia="hi-IN" w:bidi="hi-IN"/>
        </w:rPr>
        <w:t>correspondiente a un 4.91%.</w:t>
      </w:r>
      <w:r w:rsidR="00972DDF">
        <w:rPr>
          <w:rFonts w:ascii="Arial" w:eastAsia="SimSun" w:hAnsi="Arial" w:cs="Arial"/>
          <w:bCs/>
          <w:kern w:val="3"/>
          <w:sz w:val="24"/>
          <w:szCs w:val="24"/>
          <w:lang w:val="es-ES" w:eastAsia="hi-IN" w:bidi="hi-IN"/>
        </w:rPr>
        <w:t xml:space="preserve"> </w:t>
      </w:r>
    </w:p>
    <w:p w14:paraId="2FBE9887" w14:textId="6F3D1197" w:rsidR="00FE5727" w:rsidRPr="001F793B" w:rsidRDefault="00FE5727" w:rsidP="00AC302F">
      <w:pPr>
        <w:pStyle w:val="Prrafodelista"/>
        <w:widowControl w:val="0"/>
        <w:numPr>
          <w:ilvl w:val="0"/>
          <w:numId w:val="11"/>
        </w:numPr>
        <w:suppressAutoHyphens/>
        <w:autoSpaceDN w:val="0"/>
        <w:spacing w:after="100" w:afterAutospacing="1" w:line="240" w:lineRule="auto"/>
        <w:jc w:val="both"/>
        <w:textAlignment w:val="baseline"/>
        <w:rPr>
          <w:rFonts w:ascii="Arial" w:eastAsia="SimSun" w:hAnsi="Arial" w:cs="Arial"/>
          <w:bCs/>
          <w:kern w:val="3"/>
          <w:sz w:val="24"/>
          <w:szCs w:val="24"/>
          <w:lang w:val="es-ES" w:eastAsia="hi-IN" w:bidi="hi-IN"/>
        </w:rPr>
      </w:pPr>
      <w:r w:rsidRPr="001F793B">
        <w:rPr>
          <w:rFonts w:ascii="Arial" w:eastAsia="SimSun" w:hAnsi="Arial" w:cs="Arial"/>
          <w:bCs/>
          <w:kern w:val="3"/>
          <w:sz w:val="24"/>
          <w:szCs w:val="24"/>
          <w:lang w:val="es-ES" w:eastAsia="hi-IN" w:bidi="hi-IN"/>
        </w:rPr>
        <w:t>Abastecimiento Acueducto Ciudad Cortés ¢</w:t>
      </w:r>
      <w:r w:rsidR="002D3461">
        <w:rPr>
          <w:rFonts w:ascii="Arial" w:eastAsia="SimSun" w:hAnsi="Arial" w:cs="Arial"/>
          <w:bCs/>
          <w:kern w:val="3"/>
          <w:sz w:val="24"/>
          <w:szCs w:val="24"/>
          <w:lang w:val="es-ES" w:eastAsia="hi-IN" w:bidi="hi-IN"/>
        </w:rPr>
        <w:t>16.873.51</w:t>
      </w:r>
      <w:r w:rsidRPr="001F793B">
        <w:rPr>
          <w:rFonts w:ascii="Arial" w:eastAsia="SimSun" w:hAnsi="Arial" w:cs="Arial"/>
          <w:bCs/>
          <w:kern w:val="3"/>
          <w:sz w:val="24"/>
          <w:szCs w:val="24"/>
          <w:lang w:val="es-ES" w:eastAsia="hi-IN" w:bidi="hi-IN"/>
        </w:rPr>
        <w:t xml:space="preserve"> miles</w:t>
      </w:r>
    </w:p>
    <w:p w14:paraId="2A3EC3FB" w14:textId="3FA4C9E1" w:rsidR="00FE5727" w:rsidRPr="001F793B" w:rsidRDefault="00FE5727" w:rsidP="00AC302F">
      <w:pPr>
        <w:pStyle w:val="Prrafodelista"/>
        <w:widowControl w:val="0"/>
        <w:numPr>
          <w:ilvl w:val="0"/>
          <w:numId w:val="11"/>
        </w:numPr>
        <w:suppressAutoHyphens/>
        <w:autoSpaceDN w:val="0"/>
        <w:spacing w:after="100" w:afterAutospacing="1" w:line="240" w:lineRule="auto"/>
        <w:jc w:val="both"/>
        <w:textAlignment w:val="baseline"/>
        <w:rPr>
          <w:rFonts w:ascii="Arial" w:eastAsia="SimSun" w:hAnsi="Arial" w:cs="Arial"/>
          <w:bCs/>
          <w:kern w:val="3"/>
          <w:sz w:val="24"/>
          <w:szCs w:val="24"/>
          <w:lang w:val="es-ES" w:eastAsia="hi-IN" w:bidi="hi-IN"/>
        </w:rPr>
      </w:pPr>
      <w:r w:rsidRPr="001F793B">
        <w:rPr>
          <w:rFonts w:ascii="Arial" w:eastAsia="SimSun" w:hAnsi="Arial" w:cs="Arial"/>
          <w:bCs/>
          <w:kern w:val="3"/>
          <w:sz w:val="24"/>
          <w:szCs w:val="24"/>
          <w:lang w:val="es-ES" w:eastAsia="hi-IN" w:bidi="hi-IN"/>
        </w:rPr>
        <w:t>Abastecimiento Acueducto Quepos ¢</w:t>
      </w:r>
      <w:r w:rsidR="002D3461">
        <w:rPr>
          <w:rFonts w:ascii="Arial" w:eastAsia="SimSun" w:hAnsi="Arial" w:cs="Arial"/>
          <w:bCs/>
          <w:kern w:val="3"/>
          <w:sz w:val="24"/>
          <w:szCs w:val="24"/>
          <w:lang w:val="es-ES" w:eastAsia="hi-IN" w:bidi="hi-IN"/>
        </w:rPr>
        <w:t>203.728.91</w:t>
      </w:r>
      <w:r w:rsidRPr="001F793B">
        <w:rPr>
          <w:rFonts w:ascii="Arial" w:eastAsia="SimSun" w:hAnsi="Arial" w:cs="Arial"/>
          <w:bCs/>
          <w:kern w:val="3"/>
          <w:sz w:val="24"/>
          <w:szCs w:val="24"/>
          <w:lang w:val="es-ES" w:eastAsia="hi-IN" w:bidi="hi-IN"/>
        </w:rPr>
        <w:t xml:space="preserve"> miles</w:t>
      </w:r>
    </w:p>
    <w:p w14:paraId="5A5E0429" w14:textId="77777777" w:rsidR="00FE5727" w:rsidRPr="00727D08" w:rsidRDefault="00FE5727" w:rsidP="00727D08">
      <w:pPr>
        <w:widowControl w:val="0"/>
        <w:suppressAutoHyphens/>
        <w:autoSpaceDN w:val="0"/>
        <w:spacing w:before="100" w:after="100" w:afterAutospacing="1" w:line="240" w:lineRule="auto"/>
        <w:jc w:val="both"/>
        <w:textAlignment w:val="baseline"/>
        <w:rPr>
          <w:rFonts w:ascii="Arial" w:hAnsi="Arial" w:cs="Arial"/>
          <w:bCs/>
          <w:sz w:val="24"/>
          <w:szCs w:val="24"/>
          <w:u w:val="single"/>
          <w:lang w:val="es-ES"/>
        </w:rPr>
      </w:pPr>
      <w:r w:rsidRPr="00727D08">
        <w:rPr>
          <w:rFonts w:ascii="Arial" w:eastAsia="SimSun" w:hAnsi="Arial" w:cs="Arial"/>
          <w:b/>
          <w:bCs/>
          <w:kern w:val="3"/>
          <w:sz w:val="24"/>
          <w:szCs w:val="24"/>
          <w:u w:val="single"/>
          <w:lang w:val="es-ES" w:eastAsia="hi-IN" w:bidi="hi-IN"/>
        </w:rPr>
        <w:t xml:space="preserve">Construcción, Ampliación y Mejoras en Sistemas de Acueductos y Alcantarillados </w:t>
      </w:r>
      <w:r w:rsidRPr="00727D08">
        <w:rPr>
          <w:rFonts w:ascii="Arial" w:hAnsi="Arial" w:cs="Arial"/>
          <w:bCs/>
          <w:sz w:val="24"/>
          <w:szCs w:val="24"/>
          <w:u w:val="single"/>
          <w:lang w:val="es-ES"/>
        </w:rPr>
        <w:t xml:space="preserve"> </w:t>
      </w:r>
    </w:p>
    <w:p w14:paraId="188F5D8A" w14:textId="017A9F8B" w:rsidR="004B3E42" w:rsidRPr="00B6360D" w:rsidRDefault="00FE5727" w:rsidP="00FE5727">
      <w:pPr>
        <w:widowControl w:val="0"/>
        <w:suppressAutoHyphens/>
        <w:autoSpaceDN w:val="0"/>
        <w:spacing w:before="100" w:after="100" w:afterAutospacing="1" w:line="240" w:lineRule="auto"/>
        <w:jc w:val="both"/>
        <w:textAlignment w:val="baseline"/>
        <w:rPr>
          <w:rFonts w:ascii="Arial" w:hAnsi="Arial" w:cs="Arial"/>
          <w:bCs/>
          <w:sz w:val="24"/>
          <w:szCs w:val="24"/>
          <w:lang w:val="es-ES"/>
        </w:rPr>
      </w:pPr>
      <w:r w:rsidRPr="00B6360D">
        <w:rPr>
          <w:rFonts w:ascii="Arial" w:hAnsi="Arial" w:cs="Arial"/>
          <w:bCs/>
          <w:sz w:val="24"/>
          <w:szCs w:val="24"/>
          <w:lang w:val="es-ES"/>
        </w:rPr>
        <w:t xml:space="preserve">En este programa se encuentran los proyectos que se ejecutan en la GAM y en las regiones por parte de las Subgerencias de Sistemas GAM, Sistemas Periféricos y la UEN de Administración de Proyectos.  El presupuesto por </w:t>
      </w:r>
      <w:r w:rsidRPr="00B6360D">
        <w:rPr>
          <w:rFonts w:ascii="Arial" w:hAnsi="Arial" w:cs="Arial"/>
          <w:bCs/>
          <w:sz w:val="24"/>
          <w:szCs w:val="24"/>
        </w:rPr>
        <w:t>¢</w:t>
      </w:r>
      <w:r w:rsidR="004B3E42">
        <w:rPr>
          <w:rFonts w:ascii="Arial" w:hAnsi="Arial" w:cs="Arial"/>
          <w:bCs/>
          <w:sz w:val="24"/>
          <w:szCs w:val="24"/>
        </w:rPr>
        <w:t>15.037.450.00</w:t>
      </w:r>
      <w:r w:rsidRPr="00B6360D">
        <w:rPr>
          <w:rFonts w:ascii="Arial" w:hAnsi="Arial" w:cs="Arial"/>
          <w:bCs/>
          <w:sz w:val="24"/>
          <w:szCs w:val="24"/>
        </w:rPr>
        <w:t xml:space="preserve"> miles, tiene una ejecución de ¢</w:t>
      </w:r>
      <w:r w:rsidR="004B3E42">
        <w:rPr>
          <w:rFonts w:ascii="Arial" w:hAnsi="Arial" w:cs="Arial"/>
          <w:bCs/>
          <w:sz w:val="24"/>
          <w:szCs w:val="24"/>
        </w:rPr>
        <w:t>325.833.37</w:t>
      </w:r>
      <w:r w:rsidRPr="00B6360D">
        <w:rPr>
          <w:rFonts w:ascii="Arial" w:hAnsi="Arial" w:cs="Arial"/>
          <w:bCs/>
          <w:sz w:val="24"/>
          <w:szCs w:val="24"/>
        </w:rPr>
        <w:t xml:space="preserve"> con un </w:t>
      </w:r>
      <w:r w:rsidR="004B3E42">
        <w:rPr>
          <w:rFonts w:ascii="Arial" w:hAnsi="Arial" w:cs="Arial"/>
          <w:bCs/>
          <w:sz w:val="24"/>
          <w:szCs w:val="24"/>
        </w:rPr>
        <w:t>2.17</w:t>
      </w:r>
      <w:r w:rsidRPr="00B6360D">
        <w:rPr>
          <w:rFonts w:ascii="Arial" w:hAnsi="Arial" w:cs="Arial"/>
          <w:bCs/>
          <w:sz w:val="24"/>
          <w:szCs w:val="24"/>
        </w:rPr>
        <w:t>% en el trimestre.</w:t>
      </w:r>
    </w:p>
    <w:p w14:paraId="53F382BE" w14:textId="5B862866" w:rsidR="004B3E42" w:rsidRDefault="004B3E42" w:rsidP="00AC302F">
      <w:pPr>
        <w:pStyle w:val="Prrafodelista"/>
        <w:widowControl w:val="0"/>
        <w:numPr>
          <w:ilvl w:val="0"/>
          <w:numId w:val="12"/>
        </w:numPr>
        <w:suppressAutoHyphens/>
        <w:autoSpaceDN w:val="0"/>
        <w:spacing w:before="100" w:after="100" w:afterAutospacing="1" w:line="240" w:lineRule="auto"/>
        <w:jc w:val="both"/>
        <w:textAlignment w:val="baseline"/>
        <w:rPr>
          <w:rFonts w:ascii="Arial" w:eastAsia="SimSun" w:hAnsi="Arial" w:cs="Arial"/>
          <w:bCs/>
          <w:kern w:val="3"/>
          <w:sz w:val="24"/>
          <w:szCs w:val="24"/>
          <w:lang w:val="es-ES" w:eastAsia="hi-IN" w:bidi="hi-IN"/>
        </w:rPr>
      </w:pPr>
      <w:r w:rsidRPr="004B3E42">
        <w:rPr>
          <w:rFonts w:ascii="Arial" w:eastAsia="SimSun" w:hAnsi="Arial" w:cs="Arial"/>
          <w:bCs/>
          <w:kern w:val="3"/>
          <w:sz w:val="24"/>
          <w:szCs w:val="24"/>
          <w:lang w:val="es-ES" w:eastAsia="hi-IN" w:bidi="hi-IN"/>
        </w:rPr>
        <w:t>Diseño Tanque Cocal</w:t>
      </w:r>
      <w:r w:rsidR="00D22436">
        <w:rPr>
          <w:rFonts w:ascii="Arial" w:eastAsia="SimSun" w:hAnsi="Arial" w:cs="Arial"/>
          <w:bCs/>
          <w:kern w:val="3"/>
          <w:sz w:val="24"/>
          <w:szCs w:val="24"/>
          <w:lang w:val="es-ES" w:eastAsia="hi-IN" w:bidi="hi-IN"/>
        </w:rPr>
        <w:t xml:space="preserve"> ¢</w:t>
      </w:r>
      <w:r w:rsidRPr="004B3E42">
        <w:rPr>
          <w:rFonts w:ascii="Arial" w:eastAsia="SimSun" w:hAnsi="Arial" w:cs="Arial"/>
          <w:bCs/>
          <w:kern w:val="3"/>
          <w:sz w:val="24"/>
          <w:szCs w:val="24"/>
          <w:lang w:val="es-ES" w:eastAsia="hi-IN" w:bidi="hi-IN"/>
        </w:rPr>
        <w:t>4</w:t>
      </w:r>
      <w:r w:rsidR="00D22436">
        <w:rPr>
          <w:rFonts w:ascii="Arial" w:eastAsia="SimSun" w:hAnsi="Arial" w:cs="Arial"/>
          <w:bCs/>
          <w:kern w:val="3"/>
          <w:sz w:val="24"/>
          <w:szCs w:val="24"/>
          <w:lang w:val="es-ES" w:eastAsia="hi-IN" w:bidi="hi-IN"/>
        </w:rPr>
        <w:t>.</w:t>
      </w:r>
      <w:r w:rsidRPr="004B3E42">
        <w:rPr>
          <w:rFonts w:ascii="Arial" w:eastAsia="SimSun" w:hAnsi="Arial" w:cs="Arial"/>
          <w:bCs/>
          <w:kern w:val="3"/>
          <w:sz w:val="24"/>
          <w:szCs w:val="24"/>
          <w:lang w:val="es-ES" w:eastAsia="hi-IN" w:bidi="hi-IN"/>
        </w:rPr>
        <w:t>133.83</w:t>
      </w:r>
      <w:r w:rsidR="00D22436">
        <w:rPr>
          <w:rFonts w:ascii="Arial" w:eastAsia="SimSun" w:hAnsi="Arial" w:cs="Arial"/>
          <w:bCs/>
          <w:kern w:val="3"/>
          <w:sz w:val="24"/>
          <w:szCs w:val="24"/>
          <w:lang w:val="es-ES" w:eastAsia="hi-IN" w:bidi="hi-IN"/>
        </w:rPr>
        <w:t xml:space="preserve"> miles-</w:t>
      </w:r>
    </w:p>
    <w:p w14:paraId="62058E46" w14:textId="3C424010" w:rsidR="004B3E42" w:rsidRDefault="004B3E42" w:rsidP="00AC302F">
      <w:pPr>
        <w:pStyle w:val="Prrafodelista"/>
        <w:widowControl w:val="0"/>
        <w:numPr>
          <w:ilvl w:val="0"/>
          <w:numId w:val="12"/>
        </w:numPr>
        <w:suppressAutoHyphens/>
        <w:autoSpaceDN w:val="0"/>
        <w:spacing w:before="100" w:after="100" w:afterAutospacing="1" w:line="240" w:lineRule="auto"/>
        <w:jc w:val="both"/>
        <w:textAlignment w:val="baseline"/>
        <w:rPr>
          <w:rFonts w:ascii="Arial" w:eastAsia="SimSun" w:hAnsi="Arial" w:cs="Arial"/>
          <w:bCs/>
          <w:kern w:val="3"/>
          <w:sz w:val="24"/>
          <w:szCs w:val="24"/>
          <w:lang w:val="es-ES" w:eastAsia="hi-IN" w:bidi="hi-IN"/>
        </w:rPr>
      </w:pPr>
      <w:r w:rsidRPr="004B3E42">
        <w:rPr>
          <w:rFonts w:ascii="Arial" w:eastAsia="SimSun" w:hAnsi="Arial" w:cs="Arial"/>
          <w:bCs/>
          <w:kern w:val="3"/>
          <w:sz w:val="24"/>
          <w:szCs w:val="24"/>
          <w:lang w:val="es-ES" w:eastAsia="hi-IN" w:bidi="hi-IN"/>
        </w:rPr>
        <w:t>Tubería Las Tablas</w:t>
      </w:r>
      <w:r w:rsidRPr="004B3E42">
        <w:rPr>
          <w:rFonts w:ascii="Arial" w:eastAsia="SimSun" w:hAnsi="Arial" w:cs="Arial"/>
          <w:bCs/>
          <w:kern w:val="3"/>
          <w:sz w:val="24"/>
          <w:szCs w:val="24"/>
          <w:lang w:val="es-ES" w:eastAsia="hi-IN" w:bidi="hi-IN"/>
        </w:rPr>
        <w:tab/>
      </w:r>
      <w:r w:rsidR="00D22436">
        <w:rPr>
          <w:rFonts w:ascii="Arial" w:eastAsia="SimSun" w:hAnsi="Arial" w:cs="Arial"/>
          <w:bCs/>
          <w:kern w:val="3"/>
          <w:sz w:val="24"/>
          <w:szCs w:val="24"/>
          <w:lang w:val="es-ES" w:eastAsia="hi-IN" w:bidi="hi-IN"/>
        </w:rPr>
        <w:t>¢</w:t>
      </w:r>
      <w:r w:rsidRPr="004B3E42">
        <w:rPr>
          <w:rFonts w:ascii="Arial" w:eastAsia="SimSun" w:hAnsi="Arial" w:cs="Arial"/>
          <w:bCs/>
          <w:kern w:val="3"/>
          <w:sz w:val="24"/>
          <w:szCs w:val="24"/>
          <w:lang w:val="es-ES" w:eastAsia="hi-IN" w:bidi="hi-IN"/>
        </w:rPr>
        <w:t>80</w:t>
      </w:r>
      <w:r w:rsidR="00D22436">
        <w:rPr>
          <w:rFonts w:ascii="Arial" w:eastAsia="SimSun" w:hAnsi="Arial" w:cs="Arial"/>
          <w:bCs/>
          <w:kern w:val="3"/>
          <w:sz w:val="24"/>
          <w:szCs w:val="24"/>
          <w:lang w:val="es-ES" w:eastAsia="hi-IN" w:bidi="hi-IN"/>
        </w:rPr>
        <w:t>.</w:t>
      </w:r>
      <w:r w:rsidRPr="004B3E42">
        <w:rPr>
          <w:rFonts w:ascii="Arial" w:eastAsia="SimSun" w:hAnsi="Arial" w:cs="Arial"/>
          <w:bCs/>
          <w:kern w:val="3"/>
          <w:sz w:val="24"/>
          <w:szCs w:val="24"/>
          <w:lang w:val="es-ES" w:eastAsia="hi-IN" w:bidi="hi-IN"/>
        </w:rPr>
        <w:t>617.45</w:t>
      </w:r>
      <w:r w:rsidR="00D22436">
        <w:rPr>
          <w:rFonts w:ascii="Arial" w:eastAsia="SimSun" w:hAnsi="Arial" w:cs="Arial"/>
          <w:bCs/>
          <w:kern w:val="3"/>
          <w:sz w:val="24"/>
          <w:szCs w:val="24"/>
          <w:lang w:val="es-ES" w:eastAsia="hi-IN" w:bidi="hi-IN"/>
        </w:rPr>
        <w:t xml:space="preserve"> miles.</w:t>
      </w:r>
    </w:p>
    <w:p w14:paraId="1F262ABA" w14:textId="4A28738E" w:rsidR="004B3E42" w:rsidRDefault="00D22436" w:rsidP="00AC302F">
      <w:pPr>
        <w:pStyle w:val="Prrafodelista"/>
        <w:widowControl w:val="0"/>
        <w:numPr>
          <w:ilvl w:val="0"/>
          <w:numId w:val="12"/>
        </w:numPr>
        <w:suppressAutoHyphens/>
        <w:autoSpaceDN w:val="0"/>
        <w:spacing w:before="100" w:after="100" w:afterAutospacing="1" w:line="240" w:lineRule="auto"/>
        <w:jc w:val="both"/>
        <w:textAlignment w:val="baseline"/>
        <w:rPr>
          <w:rFonts w:ascii="Arial" w:eastAsia="SimSun" w:hAnsi="Arial" w:cs="Arial"/>
          <w:bCs/>
          <w:kern w:val="3"/>
          <w:sz w:val="24"/>
          <w:szCs w:val="24"/>
          <w:lang w:val="es-ES" w:eastAsia="hi-IN" w:bidi="hi-IN"/>
        </w:rPr>
      </w:pPr>
      <w:r w:rsidRPr="00D22436">
        <w:rPr>
          <w:rFonts w:ascii="Arial" w:eastAsia="SimSun" w:hAnsi="Arial" w:cs="Arial"/>
          <w:bCs/>
          <w:kern w:val="3"/>
          <w:sz w:val="24"/>
          <w:szCs w:val="24"/>
          <w:lang w:val="es-ES" w:eastAsia="hi-IN" w:bidi="hi-IN"/>
        </w:rPr>
        <w:t>Proyecto Mejoras al Acueducto de Puriscal</w:t>
      </w:r>
      <w:r>
        <w:rPr>
          <w:rFonts w:ascii="Arial" w:eastAsia="SimSun" w:hAnsi="Arial" w:cs="Arial"/>
          <w:bCs/>
          <w:kern w:val="3"/>
          <w:sz w:val="24"/>
          <w:szCs w:val="24"/>
          <w:lang w:val="es-ES" w:eastAsia="hi-IN" w:bidi="hi-IN"/>
        </w:rPr>
        <w:t xml:space="preserve"> ¢</w:t>
      </w:r>
      <w:r w:rsidR="004B3E42" w:rsidRPr="004B3E42">
        <w:rPr>
          <w:rFonts w:ascii="Arial" w:eastAsia="SimSun" w:hAnsi="Arial" w:cs="Arial"/>
          <w:bCs/>
          <w:kern w:val="3"/>
          <w:sz w:val="24"/>
          <w:szCs w:val="24"/>
          <w:lang w:val="es-ES" w:eastAsia="hi-IN" w:bidi="hi-IN"/>
        </w:rPr>
        <w:t>241</w:t>
      </w:r>
      <w:r>
        <w:rPr>
          <w:rFonts w:ascii="Arial" w:eastAsia="SimSun" w:hAnsi="Arial" w:cs="Arial"/>
          <w:bCs/>
          <w:kern w:val="3"/>
          <w:sz w:val="24"/>
          <w:szCs w:val="24"/>
          <w:lang w:val="es-ES" w:eastAsia="hi-IN" w:bidi="hi-IN"/>
        </w:rPr>
        <w:t>.</w:t>
      </w:r>
      <w:r w:rsidR="004B3E42" w:rsidRPr="004B3E42">
        <w:rPr>
          <w:rFonts w:ascii="Arial" w:eastAsia="SimSun" w:hAnsi="Arial" w:cs="Arial"/>
          <w:bCs/>
          <w:kern w:val="3"/>
          <w:sz w:val="24"/>
          <w:szCs w:val="24"/>
          <w:lang w:val="es-ES" w:eastAsia="hi-IN" w:bidi="hi-IN"/>
        </w:rPr>
        <w:t>082.09</w:t>
      </w:r>
      <w:r>
        <w:rPr>
          <w:rFonts w:ascii="Arial" w:eastAsia="SimSun" w:hAnsi="Arial" w:cs="Arial"/>
          <w:bCs/>
          <w:kern w:val="3"/>
          <w:sz w:val="24"/>
          <w:szCs w:val="24"/>
          <w:lang w:val="es-ES" w:eastAsia="hi-IN" w:bidi="hi-IN"/>
        </w:rPr>
        <w:t xml:space="preserve"> miles</w:t>
      </w:r>
    </w:p>
    <w:p w14:paraId="5D6599B8" w14:textId="1E68EF44" w:rsidR="00FE5727" w:rsidRPr="00B6360D" w:rsidRDefault="00D22436" w:rsidP="00FE5727">
      <w:pPr>
        <w:widowControl w:val="0"/>
        <w:suppressAutoHyphens/>
        <w:autoSpaceDN w:val="0"/>
        <w:spacing w:after="100" w:afterAutospacing="1" w:line="240" w:lineRule="auto"/>
        <w:jc w:val="both"/>
        <w:textAlignment w:val="baseline"/>
        <w:rPr>
          <w:rFonts w:ascii="Arial" w:eastAsia="SimSun" w:hAnsi="Arial" w:cs="Arial"/>
          <w:b/>
          <w:bCs/>
          <w:kern w:val="3"/>
          <w:sz w:val="24"/>
          <w:szCs w:val="24"/>
          <w:u w:val="single"/>
          <w:lang w:val="es-ES" w:eastAsia="hi-IN" w:bidi="hi-IN"/>
        </w:rPr>
      </w:pPr>
      <w:bookmarkStart w:id="12" w:name="_Hlk13729156"/>
      <w:r w:rsidRPr="00B6360D">
        <w:rPr>
          <w:rFonts w:ascii="Arial" w:eastAsia="SimSun" w:hAnsi="Arial" w:cs="Arial"/>
          <w:b/>
          <w:bCs/>
          <w:kern w:val="3"/>
          <w:sz w:val="24"/>
          <w:szCs w:val="24"/>
          <w:u w:val="single"/>
          <w:lang w:val="es-ES" w:eastAsia="hi-IN" w:bidi="hi-IN"/>
        </w:rPr>
        <w:lastRenderedPageBreak/>
        <w:t>Programa</w:t>
      </w:r>
      <w:r w:rsidRPr="00D22436">
        <w:rPr>
          <w:rFonts w:ascii="Arial" w:eastAsia="SimSun" w:hAnsi="Arial" w:cs="Arial"/>
          <w:b/>
          <w:bCs/>
          <w:kern w:val="3"/>
          <w:sz w:val="24"/>
          <w:szCs w:val="24"/>
          <w:u w:val="single"/>
          <w:lang w:val="es-ES" w:eastAsia="hi-IN" w:bidi="hi-IN"/>
        </w:rPr>
        <w:t xml:space="preserve"> “</w:t>
      </w:r>
      <w:r w:rsidR="002C46A0" w:rsidRPr="00D22436">
        <w:rPr>
          <w:rFonts w:ascii="Arial" w:eastAsia="SimSun" w:hAnsi="Arial" w:cs="Arial"/>
          <w:b/>
          <w:bCs/>
          <w:kern w:val="3"/>
          <w:sz w:val="24"/>
          <w:szCs w:val="24"/>
          <w:u w:val="single"/>
          <w:lang w:val="es-ES" w:eastAsia="hi-IN" w:bidi="hi-IN"/>
        </w:rPr>
        <w:t>Abastecimiento del</w:t>
      </w:r>
      <w:r w:rsidRPr="00D22436">
        <w:rPr>
          <w:rFonts w:ascii="Arial" w:eastAsia="SimSun" w:hAnsi="Arial" w:cs="Arial"/>
          <w:b/>
          <w:bCs/>
          <w:kern w:val="3"/>
          <w:sz w:val="24"/>
          <w:szCs w:val="24"/>
          <w:u w:val="single"/>
          <w:lang w:val="es-ES" w:eastAsia="hi-IN" w:bidi="hi-IN"/>
        </w:rPr>
        <w:t xml:space="preserve"> Área Metropolitana de San José, Acueductos Urbanos II y Alcantarillado Juanito Mora, Puntarenas” BCIE-2164</w:t>
      </w:r>
      <w:r w:rsidR="00FE5727" w:rsidRPr="00B6360D">
        <w:rPr>
          <w:rFonts w:ascii="Arial" w:eastAsia="SimSun" w:hAnsi="Arial" w:cs="Arial"/>
          <w:b/>
          <w:bCs/>
          <w:kern w:val="3"/>
          <w:sz w:val="24"/>
          <w:szCs w:val="24"/>
          <w:u w:val="single"/>
          <w:lang w:val="es-ES" w:eastAsia="hi-IN" w:bidi="hi-IN"/>
        </w:rPr>
        <w:t xml:space="preserve"> </w:t>
      </w:r>
    </w:p>
    <w:bookmarkEnd w:id="12"/>
    <w:p w14:paraId="70EB553D" w14:textId="0177F85F" w:rsidR="00D22436" w:rsidRPr="00D22436" w:rsidRDefault="00FE5727" w:rsidP="00DC36C4">
      <w:pPr>
        <w:widowControl w:val="0"/>
        <w:suppressAutoHyphens/>
        <w:autoSpaceDN w:val="0"/>
        <w:spacing w:before="100" w:after="100" w:afterAutospacing="1" w:line="240" w:lineRule="auto"/>
        <w:jc w:val="both"/>
        <w:textAlignment w:val="baseline"/>
        <w:rPr>
          <w:rFonts w:ascii="Arial" w:eastAsia="SimSun" w:hAnsi="Arial" w:cs="Arial"/>
          <w:b/>
          <w:bCs/>
          <w:kern w:val="3"/>
          <w:sz w:val="24"/>
          <w:szCs w:val="24"/>
          <w:u w:val="single"/>
          <w:lang w:val="es-ES" w:eastAsia="hi-IN" w:bidi="hi-IN"/>
        </w:rPr>
      </w:pPr>
      <w:r w:rsidRPr="00B6360D">
        <w:rPr>
          <w:rFonts w:ascii="Arial" w:hAnsi="Arial" w:cs="Arial"/>
          <w:bCs/>
          <w:sz w:val="24"/>
          <w:szCs w:val="24"/>
          <w:lang w:val="es-ES"/>
        </w:rPr>
        <w:t xml:space="preserve">El presupuesto por </w:t>
      </w:r>
      <w:r w:rsidRPr="00B6360D">
        <w:rPr>
          <w:rFonts w:ascii="Arial" w:hAnsi="Arial" w:cs="Arial"/>
          <w:bCs/>
          <w:sz w:val="24"/>
          <w:szCs w:val="24"/>
        </w:rPr>
        <w:t>¢</w:t>
      </w:r>
      <w:r w:rsidR="00D22436">
        <w:rPr>
          <w:rFonts w:ascii="Arial" w:hAnsi="Arial" w:cs="Arial"/>
          <w:bCs/>
          <w:sz w:val="24"/>
          <w:szCs w:val="24"/>
        </w:rPr>
        <w:t>8.589.000.00</w:t>
      </w:r>
      <w:r w:rsidRPr="00B6360D">
        <w:rPr>
          <w:rFonts w:ascii="Arial" w:hAnsi="Arial" w:cs="Arial"/>
          <w:bCs/>
          <w:sz w:val="24"/>
          <w:szCs w:val="24"/>
        </w:rPr>
        <w:t xml:space="preserve"> miles, tiene una ejecución de ¢</w:t>
      </w:r>
      <w:r w:rsidR="00D22436">
        <w:rPr>
          <w:rFonts w:ascii="Arial" w:hAnsi="Arial" w:cs="Arial"/>
          <w:bCs/>
          <w:sz w:val="24"/>
          <w:szCs w:val="24"/>
        </w:rPr>
        <w:t>70.024.00</w:t>
      </w:r>
      <w:r w:rsidRPr="00860CE5">
        <w:rPr>
          <w:rFonts w:ascii="Arial" w:hAnsi="Arial" w:cs="Arial"/>
          <w:bCs/>
          <w:sz w:val="24"/>
          <w:szCs w:val="24"/>
        </w:rPr>
        <w:t xml:space="preserve"> </w:t>
      </w:r>
      <w:r w:rsidRPr="00B6360D">
        <w:rPr>
          <w:rFonts w:ascii="Arial" w:hAnsi="Arial" w:cs="Arial"/>
          <w:bCs/>
          <w:sz w:val="24"/>
          <w:szCs w:val="24"/>
        </w:rPr>
        <w:t xml:space="preserve">miles correspondiente a un </w:t>
      </w:r>
      <w:r w:rsidR="00DC36C4">
        <w:rPr>
          <w:rFonts w:ascii="Arial" w:hAnsi="Arial" w:cs="Arial"/>
          <w:bCs/>
          <w:sz w:val="24"/>
          <w:szCs w:val="24"/>
        </w:rPr>
        <w:t>0.82</w:t>
      </w:r>
      <w:r>
        <w:rPr>
          <w:rFonts w:ascii="Arial" w:hAnsi="Arial" w:cs="Arial"/>
          <w:bCs/>
          <w:sz w:val="24"/>
          <w:szCs w:val="24"/>
        </w:rPr>
        <w:t>%</w:t>
      </w:r>
      <w:r w:rsidR="00F90AC9">
        <w:rPr>
          <w:rFonts w:ascii="Arial" w:hAnsi="Arial" w:cs="Arial"/>
          <w:bCs/>
          <w:sz w:val="24"/>
          <w:szCs w:val="24"/>
        </w:rPr>
        <w:t>.</w:t>
      </w:r>
      <w:r w:rsidR="00DC36C4">
        <w:rPr>
          <w:rFonts w:ascii="Arial" w:hAnsi="Arial" w:cs="Arial"/>
          <w:bCs/>
          <w:sz w:val="24"/>
          <w:szCs w:val="24"/>
        </w:rPr>
        <w:t xml:space="preserve"> para el   proyecto de </w:t>
      </w:r>
      <w:r w:rsidR="00D22436" w:rsidRPr="00D22436">
        <w:rPr>
          <w:rFonts w:ascii="Arial" w:hAnsi="Arial" w:cs="Arial"/>
          <w:bCs/>
          <w:sz w:val="24"/>
          <w:szCs w:val="24"/>
          <w:lang w:val="es-ES"/>
        </w:rPr>
        <w:t xml:space="preserve">Mejoras sistema Acueducto de </w:t>
      </w:r>
      <w:proofErr w:type="spellStart"/>
      <w:r w:rsidR="00D22436" w:rsidRPr="00D22436">
        <w:rPr>
          <w:rFonts w:ascii="Arial" w:hAnsi="Arial" w:cs="Arial"/>
          <w:bCs/>
          <w:sz w:val="24"/>
          <w:szCs w:val="24"/>
          <w:lang w:val="es-ES"/>
        </w:rPr>
        <w:t>Cóbano</w:t>
      </w:r>
      <w:proofErr w:type="spellEnd"/>
      <w:r w:rsidR="00216EDD">
        <w:rPr>
          <w:rFonts w:ascii="Arial" w:hAnsi="Arial" w:cs="Arial"/>
          <w:bCs/>
          <w:sz w:val="24"/>
          <w:szCs w:val="24"/>
          <w:lang w:val="es-ES"/>
        </w:rPr>
        <w:t>.</w:t>
      </w:r>
    </w:p>
    <w:p w14:paraId="06F2B8BB" w14:textId="77777777" w:rsidR="00FE5727" w:rsidRPr="00B6360D" w:rsidRDefault="00FE5727" w:rsidP="00FE5727">
      <w:pPr>
        <w:widowControl w:val="0"/>
        <w:suppressAutoHyphens/>
        <w:autoSpaceDN w:val="0"/>
        <w:spacing w:after="100" w:afterAutospacing="1" w:line="240" w:lineRule="auto"/>
        <w:ind w:left="720" w:hanging="720"/>
        <w:jc w:val="both"/>
        <w:textAlignment w:val="baseline"/>
        <w:rPr>
          <w:rFonts w:ascii="Arial" w:eastAsia="SimSun" w:hAnsi="Arial" w:cs="Arial"/>
          <w:b/>
          <w:bCs/>
          <w:kern w:val="3"/>
          <w:sz w:val="24"/>
          <w:szCs w:val="24"/>
          <w:u w:val="single"/>
          <w:lang w:val="es-ES" w:eastAsia="hi-IN" w:bidi="hi-IN"/>
        </w:rPr>
      </w:pPr>
      <w:r w:rsidRPr="00B6360D">
        <w:rPr>
          <w:rFonts w:ascii="Arial" w:eastAsia="SimSun" w:hAnsi="Arial" w:cs="Arial"/>
          <w:b/>
          <w:bCs/>
          <w:kern w:val="3"/>
          <w:sz w:val="24"/>
          <w:szCs w:val="24"/>
          <w:u w:val="single"/>
          <w:lang w:val="es-ES" w:eastAsia="hi-IN" w:bidi="hi-IN"/>
        </w:rPr>
        <w:t xml:space="preserve">Programa de Hidrantes </w:t>
      </w:r>
    </w:p>
    <w:p w14:paraId="28A5A2CB" w14:textId="509B15A6" w:rsidR="00FE5727" w:rsidRPr="000943C5" w:rsidRDefault="00FE5727" w:rsidP="000943C5">
      <w:pPr>
        <w:widowControl w:val="0"/>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sidRPr="000943C5">
        <w:rPr>
          <w:rFonts w:ascii="Arial" w:eastAsia="SimSun" w:hAnsi="Arial" w:cs="Arial"/>
          <w:kern w:val="3"/>
          <w:sz w:val="24"/>
          <w:szCs w:val="24"/>
          <w:lang w:val="es-ES" w:eastAsia="hi-IN" w:bidi="hi-IN"/>
        </w:rPr>
        <w:t>Las contrataciones para la Instalación de hidrantes correspondientes a las licitaciones 2016LN-00008-PRI y 2017LN-00023-PRI</w:t>
      </w:r>
      <w:r w:rsidR="000943C5">
        <w:rPr>
          <w:rFonts w:ascii="Arial" w:eastAsia="SimSun" w:hAnsi="Arial" w:cs="Arial"/>
          <w:kern w:val="3"/>
          <w:sz w:val="24"/>
          <w:szCs w:val="24"/>
          <w:lang w:val="es-ES" w:eastAsia="hi-IN" w:bidi="hi-IN"/>
        </w:rPr>
        <w:t xml:space="preserve"> </w:t>
      </w:r>
      <w:r w:rsidRPr="000943C5">
        <w:rPr>
          <w:rFonts w:ascii="Arial" w:eastAsia="SimSun" w:hAnsi="Arial" w:cs="Arial"/>
          <w:kern w:val="3"/>
          <w:sz w:val="24"/>
          <w:szCs w:val="24"/>
          <w:lang w:val="es-ES" w:eastAsia="hi-IN" w:bidi="hi-IN"/>
        </w:rPr>
        <w:t xml:space="preserve">se encuentran en ejecución. Sin embargo, se tarda un poco más en alcanzar la meta establecida para la instalación de 500 hidrómetros al año, debido a que estas licitaciones presentan la posibilidad de realizar mejoras en la red para poder cumplir con el diámetro establecido en el Reglamento a Ley de Hidrantes N° 8641. Dichas mejoras provocan que se tarde más tiempo en la instalación de los hidrantes en tubería existente. La ejecución del programa de hidrantes es de </w:t>
      </w:r>
      <w:r w:rsidRPr="000943C5">
        <w:rPr>
          <w:rFonts w:ascii="Arial" w:eastAsia="SimSun" w:hAnsi="Arial" w:cs="Arial"/>
          <w:bCs/>
          <w:kern w:val="3"/>
          <w:sz w:val="24"/>
          <w:szCs w:val="24"/>
          <w:lang w:val="es-ES" w:eastAsia="hi-IN" w:bidi="hi-IN"/>
        </w:rPr>
        <w:t>¢</w:t>
      </w:r>
      <w:r w:rsidR="00F14D3C" w:rsidRPr="000943C5">
        <w:rPr>
          <w:rFonts w:ascii="Arial" w:eastAsia="SimSun" w:hAnsi="Arial" w:cs="Arial"/>
          <w:bCs/>
          <w:kern w:val="3"/>
          <w:sz w:val="24"/>
          <w:szCs w:val="24"/>
          <w:lang w:val="es-ES" w:eastAsia="hi-IN" w:bidi="hi-IN"/>
        </w:rPr>
        <w:t xml:space="preserve">637.006.40 </w:t>
      </w:r>
      <w:r w:rsidRPr="000943C5">
        <w:rPr>
          <w:rFonts w:ascii="Arial" w:eastAsia="SimSun" w:hAnsi="Arial" w:cs="Arial"/>
          <w:bCs/>
          <w:kern w:val="3"/>
          <w:sz w:val="24"/>
          <w:szCs w:val="24"/>
          <w:lang w:val="es-ES" w:eastAsia="hi-IN" w:bidi="hi-IN"/>
        </w:rPr>
        <w:t>miles.</w:t>
      </w:r>
    </w:p>
    <w:p w14:paraId="1677F648" w14:textId="77777777" w:rsidR="00FC0618" w:rsidRPr="00B6360D" w:rsidRDefault="00FC0618" w:rsidP="00FC0618">
      <w:pPr>
        <w:widowControl w:val="0"/>
        <w:tabs>
          <w:tab w:val="left" w:pos="0"/>
        </w:tabs>
        <w:suppressAutoHyphens/>
        <w:autoSpaceDN w:val="0"/>
        <w:spacing w:after="100" w:afterAutospacing="1" w:line="240" w:lineRule="auto"/>
        <w:jc w:val="both"/>
        <w:textAlignment w:val="baseline"/>
        <w:rPr>
          <w:rFonts w:ascii="Arial" w:eastAsia="SimSun" w:hAnsi="Arial" w:cs="Arial"/>
          <w:b/>
          <w:bCs/>
          <w:kern w:val="3"/>
          <w:sz w:val="24"/>
          <w:szCs w:val="24"/>
          <w:lang w:val="es-ES" w:eastAsia="hi-IN" w:bidi="hi-IN"/>
        </w:rPr>
      </w:pPr>
      <w:r w:rsidRPr="00B6360D">
        <w:rPr>
          <w:rFonts w:ascii="Arial" w:eastAsia="SimSun" w:hAnsi="Arial" w:cs="Arial"/>
          <w:b/>
          <w:bCs/>
          <w:kern w:val="3"/>
          <w:sz w:val="24"/>
          <w:szCs w:val="24"/>
          <w:lang w:val="es-ES" w:eastAsia="hi-IN" w:bidi="hi-IN"/>
        </w:rPr>
        <w:t>Terrenos</w:t>
      </w:r>
    </w:p>
    <w:p w14:paraId="3850F8B0" w14:textId="4DC3FDEE" w:rsidR="00D04415" w:rsidRDefault="00FC0618" w:rsidP="006B668A">
      <w:pPr>
        <w:jc w:val="both"/>
        <w:rPr>
          <w:rFonts w:ascii="Arial" w:eastAsia="SimSun" w:hAnsi="Arial" w:cs="Arial"/>
          <w:kern w:val="3"/>
          <w:sz w:val="24"/>
          <w:szCs w:val="24"/>
          <w:lang w:val="es-ES" w:eastAsia="hi-IN" w:bidi="hi-IN"/>
        </w:rPr>
      </w:pPr>
      <w:r w:rsidRPr="00D32677">
        <w:rPr>
          <w:rFonts w:ascii="Arial" w:eastAsia="SimSun" w:hAnsi="Arial" w:cs="Arial"/>
          <w:kern w:val="3"/>
          <w:sz w:val="24"/>
          <w:szCs w:val="24"/>
          <w:lang w:val="es-ES" w:eastAsia="hi-IN" w:bidi="hi-IN"/>
        </w:rPr>
        <w:t>El presupuesto de esta subpartida es por ¢</w:t>
      </w:r>
      <w:r w:rsidR="005F76B9">
        <w:rPr>
          <w:rFonts w:ascii="Arial" w:eastAsia="SimSun" w:hAnsi="Arial" w:cs="Arial"/>
          <w:kern w:val="3"/>
          <w:sz w:val="24"/>
          <w:szCs w:val="24"/>
          <w:lang w:val="es-ES" w:eastAsia="hi-IN" w:bidi="hi-IN"/>
        </w:rPr>
        <w:t>5.535.217.92</w:t>
      </w:r>
      <w:r w:rsidR="00981808" w:rsidRPr="00D32677">
        <w:rPr>
          <w:rFonts w:ascii="Arial" w:eastAsia="SimSun" w:hAnsi="Arial" w:cs="Arial"/>
          <w:kern w:val="3"/>
          <w:sz w:val="24"/>
          <w:szCs w:val="24"/>
          <w:lang w:val="es-ES" w:eastAsia="hi-IN" w:bidi="hi-IN"/>
        </w:rPr>
        <w:t xml:space="preserve"> </w:t>
      </w:r>
      <w:r w:rsidRPr="00D32677">
        <w:rPr>
          <w:rFonts w:ascii="Arial" w:eastAsia="SimSun" w:hAnsi="Arial" w:cs="Arial"/>
          <w:kern w:val="3"/>
          <w:sz w:val="24"/>
          <w:szCs w:val="24"/>
          <w:lang w:val="es-ES" w:eastAsia="hi-IN" w:bidi="hi-IN"/>
        </w:rPr>
        <w:t>miles</w:t>
      </w:r>
      <w:r w:rsidR="000943C5">
        <w:rPr>
          <w:rFonts w:ascii="Arial" w:eastAsia="SimSun" w:hAnsi="Arial" w:cs="Arial"/>
          <w:kern w:val="3"/>
          <w:sz w:val="24"/>
          <w:szCs w:val="24"/>
          <w:lang w:val="es-ES" w:eastAsia="hi-IN" w:bidi="hi-IN"/>
        </w:rPr>
        <w:t xml:space="preserve">. Se ejecutó </w:t>
      </w:r>
      <w:r w:rsidRPr="00D32677">
        <w:rPr>
          <w:rFonts w:ascii="Arial" w:eastAsia="SimSun" w:hAnsi="Arial" w:cs="Arial"/>
          <w:kern w:val="3"/>
          <w:sz w:val="24"/>
          <w:szCs w:val="24"/>
          <w:lang w:val="es-ES" w:eastAsia="hi-IN" w:bidi="hi-IN"/>
        </w:rPr>
        <w:t xml:space="preserve">un </w:t>
      </w:r>
      <w:r w:rsidR="005F76B9">
        <w:rPr>
          <w:rFonts w:ascii="Arial" w:eastAsia="SimSun" w:hAnsi="Arial" w:cs="Arial"/>
          <w:kern w:val="3"/>
          <w:sz w:val="24"/>
          <w:szCs w:val="24"/>
          <w:lang w:val="es-ES" w:eastAsia="hi-IN" w:bidi="hi-IN"/>
        </w:rPr>
        <w:t>1.77</w:t>
      </w:r>
      <w:r w:rsidRPr="00D32677">
        <w:rPr>
          <w:rFonts w:ascii="Arial" w:eastAsia="SimSun" w:hAnsi="Arial" w:cs="Arial"/>
          <w:kern w:val="3"/>
          <w:sz w:val="24"/>
          <w:szCs w:val="24"/>
          <w:lang w:val="es-ES" w:eastAsia="hi-IN" w:bidi="hi-IN"/>
        </w:rPr>
        <w:t xml:space="preserve">% </w:t>
      </w:r>
      <w:r w:rsidR="000943C5">
        <w:rPr>
          <w:rFonts w:ascii="Arial" w:eastAsia="SimSun" w:hAnsi="Arial" w:cs="Arial"/>
          <w:kern w:val="3"/>
          <w:sz w:val="24"/>
          <w:szCs w:val="24"/>
          <w:lang w:val="es-ES" w:eastAsia="hi-IN" w:bidi="hi-IN"/>
        </w:rPr>
        <w:t>correspondiente a</w:t>
      </w:r>
      <w:r w:rsidRPr="00D32677">
        <w:rPr>
          <w:rFonts w:ascii="Arial" w:eastAsia="SimSun" w:hAnsi="Arial" w:cs="Arial"/>
          <w:kern w:val="3"/>
          <w:sz w:val="24"/>
          <w:szCs w:val="24"/>
          <w:lang w:val="es-ES" w:eastAsia="hi-IN" w:bidi="hi-IN"/>
        </w:rPr>
        <w:t xml:space="preserve"> ¢</w:t>
      </w:r>
      <w:r w:rsidR="00D32677" w:rsidRPr="00D32677">
        <w:rPr>
          <w:rFonts w:ascii="Arial" w:hAnsi="Arial" w:cs="Arial"/>
          <w:color w:val="000000"/>
          <w:sz w:val="24"/>
          <w:szCs w:val="24"/>
        </w:rPr>
        <w:t xml:space="preserve"> </w:t>
      </w:r>
      <w:r w:rsidR="005F76B9">
        <w:rPr>
          <w:rFonts w:ascii="Arial" w:eastAsia="Times New Roman" w:hAnsi="Arial" w:cs="Arial"/>
          <w:color w:val="000000"/>
          <w:sz w:val="24"/>
          <w:szCs w:val="24"/>
          <w:lang w:eastAsia="es-CR"/>
        </w:rPr>
        <w:t>98.051.48</w:t>
      </w:r>
      <w:r w:rsidR="006B668A">
        <w:rPr>
          <w:rFonts w:ascii="Arial" w:eastAsia="Times New Roman" w:hAnsi="Arial" w:cs="Arial"/>
          <w:b/>
          <w:bCs/>
          <w:color w:val="000000"/>
          <w:sz w:val="24"/>
          <w:szCs w:val="24"/>
          <w:lang w:eastAsia="es-CR"/>
        </w:rPr>
        <w:t xml:space="preserve"> </w:t>
      </w:r>
      <w:r w:rsidRPr="00D32677">
        <w:rPr>
          <w:rFonts w:ascii="Arial" w:eastAsia="SimSun" w:hAnsi="Arial" w:cs="Arial"/>
          <w:kern w:val="3"/>
          <w:sz w:val="24"/>
          <w:szCs w:val="24"/>
          <w:lang w:val="es-ES" w:eastAsia="hi-IN" w:bidi="hi-IN"/>
        </w:rPr>
        <w:t>miles</w:t>
      </w:r>
      <w:r w:rsidR="000943C5">
        <w:rPr>
          <w:rFonts w:ascii="Arial" w:eastAsia="SimSun" w:hAnsi="Arial" w:cs="Arial"/>
          <w:kern w:val="3"/>
          <w:sz w:val="24"/>
          <w:szCs w:val="24"/>
          <w:lang w:val="es-ES" w:eastAsia="hi-IN" w:bidi="hi-IN"/>
        </w:rPr>
        <w:t>, para l</w:t>
      </w:r>
      <w:r w:rsidR="00D04415">
        <w:rPr>
          <w:rFonts w:ascii="Arial" w:eastAsia="SimSun" w:hAnsi="Arial" w:cs="Arial"/>
          <w:kern w:val="3"/>
          <w:sz w:val="24"/>
          <w:szCs w:val="24"/>
          <w:lang w:val="es-ES" w:eastAsia="hi-IN" w:bidi="hi-IN"/>
        </w:rPr>
        <w:t xml:space="preserve">os </w:t>
      </w:r>
      <w:proofErr w:type="gramStart"/>
      <w:r w:rsidR="00D04415">
        <w:rPr>
          <w:rFonts w:ascii="Arial" w:eastAsia="SimSun" w:hAnsi="Arial" w:cs="Arial"/>
          <w:kern w:val="3"/>
          <w:sz w:val="24"/>
          <w:szCs w:val="24"/>
          <w:lang w:val="es-ES" w:eastAsia="hi-IN" w:bidi="hi-IN"/>
        </w:rPr>
        <w:t>proyectos :</w:t>
      </w:r>
      <w:proofErr w:type="gramEnd"/>
      <w:r w:rsidR="00D04415">
        <w:rPr>
          <w:rFonts w:ascii="Arial" w:eastAsia="SimSun" w:hAnsi="Arial" w:cs="Arial"/>
          <w:kern w:val="3"/>
          <w:sz w:val="24"/>
          <w:szCs w:val="24"/>
          <w:lang w:val="es-ES" w:eastAsia="hi-IN" w:bidi="hi-IN"/>
        </w:rPr>
        <w:t xml:space="preserve"> </w:t>
      </w:r>
    </w:p>
    <w:p w14:paraId="38E0B2C1" w14:textId="6E972DDF" w:rsidR="00D04415" w:rsidRPr="00D04415" w:rsidRDefault="00D04415" w:rsidP="00AC302F">
      <w:pPr>
        <w:pStyle w:val="Prrafodelista"/>
        <w:numPr>
          <w:ilvl w:val="0"/>
          <w:numId w:val="19"/>
        </w:numPr>
        <w:jc w:val="both"/>
        <w:rPr>
          <w:rFonts w:ascii="Arial" w:eastAsia="Times New Roman" w:hAnsi="Arial" w:cs="Arial"/>
          <w:b/>
          <w:bCs/>
          <w:color w:val="000000"/>
          <w:sz w:val="24"/>
          <w:szCs w:val="24"/>
          <w:lang w:eastAsia="es-CR"/>
        </w:rPr>
      </w:pPr>
      <w:r w:rsidRPr="00D04415">
        <w:rPr>
          <w:rFonts w:ascii="Arial" w:eastAsia="SimSun" w:hAnsi="Arial" w:cs="Arial"/>
          <w:kern w:val="3"/>
          <w:sz w:val="24"/>
          <w:szCs w:val="24"/>
          <w:lang w:val="es-ES" w:eastAsia="hi-IN" w:bidi="hi-IN"/>
        </w:rPr>
        <w:t>Acueductos Costeros de Santa Cruz   Guanacaste ¢16.499.03 miles</w:t>
      </w:r>
    </w:p>
    <w:p w14:paraId="132FD591" w14:textId="0F893532" w:rsidR="00FC0618" w:rsidRPr="00D04415" w:rsidRDefault="00D04415" w:rsidP="00AC302F">
      <w:pPr>
        <w:pStyle w:val="Prrafodelista"/>
        <w:numPr>
          <w:ilvl w:val="0"/>
          <w:numId w:val="19"/>
        </w:numPr>
        <w:jc w:val="both"/>
        <w:rPr>
          <w:rFonts w:ascii="Arial" w:eastAsia="Times New Roman" w:hAnsi="Arial" w:cs="Arial"/>
          <w:b/>
          <w:bCs/>
          <w:color w:val="000000"/>
          <w:sz w:val="24"/>
          <w:szCs w:val="24"/>
          <w:lang w:eastAsia="es-CR"/>
        </w:rPr>
      </w:pPr>
      <w:r w:rsidRPr="00D04415">
        <w:rPr>
          <w:rFonts w:ascii="Arial" w:eastAsia="SimSun" w:hAnsi="Arial" w:cs="Arial"/>
          <w:kern w:val="3"/>
          <w:sz w:val="24"/>
          <w:szCs w:val="24"/>
          <w:lang w:val="es-ES" w:eastAsia="hi-IN" w:bidi="hi-IN"/>
        </w:rPr>
        <w:t>Planta Potable del El Guarco ¢31.247.16 miles.</w:t>
      </w:r>
    </w:p>
    <w:p w14:paraId="1DCA671A" w14:textId="1EA37281" w:rsidR="00D04415" w:rsidRPr="00D04415" w:rsidRDefault="00D04415" w:rsidP="00AC302F">
      <w:pPr>
        <w:pStyle w:val="Prrafodelista"/>
        <w:numPr>
          <w:ilvl w:val="0"/>
          <w:numId w:val="19"/>
        </w:numPr>
        <w:jc w:val="both"/>
        <w:rPr>
          <w:rFonts w:ascii="Arial" w:eastAsia="Times New Roman" w:hAnsi="Arial" w:cs="Arial"/>
          <w:b/>
          <w:bCs/>
          <w:color w:val="000000"/>
          <w:sz w:val="24"/>
          <w:szCs w:val="24"/>
          <w:lang w:eastAsia="es-CR"/>
        </w:rPr>
      </w:pPr>
      <w:r>
        <w:rPr>
          <w:rFonts w:ascii="Arial" w:eastAsia="SimSun" w:hAnsi="Arial" w:cs="Arial"/>
          <w:kern w:val="3"/>
          <w:sz w:val="24"/>
          <w:szCs w:val="24"/>
          <w:lang w:val="es-ES" w:eastAsia="hi-IN" w:bidi="hi-IN"/>
        </w:rPr>
        <w:t>Pr</w:t>
      </w:r>
      <w:r w:rsidR="000943C5">
        <w:rPr>
          <w:rFonts w:ascii="Arial" w:eastAsia="SimSun" w:hAnsi="Arial" w:cs="Arial"/>
          <w:kern w:val="3"/>
          <w:sz w:val="24"/>
          <w:szCs w:val="24"/>
          <w:lang w:val="es-ES" w:eastAsia="hi-IN" w:bidi="hi-IN"/>
        </w:rPr>
        <w:t>oyecto de Mejoramiento</w:t>
      </w:r>
      <w:r>
        <w:rPr>
          <w:rFonts w:ascii="Arial" w:eastAsia="SimSun" w:hAnsi="Arial" w:cs="Arial"/>
          <w:kern w:val="3"/>
          <w:sz w:val="24"/>
          <w:szCs w:val="24"/>
          <w:lang w:val="es-ES" w:eastAsia="hi-IN" w:bidi="hi-IN"/>
        </w:rPr>
        <w:t xml:space="preserve"> A</w:t>
      </w:r>
      <w:r w:rsidRPr="00D04415">
        <w:rPr>
          <w:rFonts w:ascii="Arial" w:eastAsia="SimSun" w:hAnsi="Arial" w:cs="Arial"/>
          <w:kern w:val="3"/>
          <w:sz w:val="24"/>
          <w:szCs w:val="24"/>
          <w:lang w:val="es-ES" w:eastAsia="hi-IN" w:bidi="hi-IN"/>
        </w:rPr>
        <w:t>mbi</w:t>
      </w:r>
      <w:r>
        <w:rPr>
          <w:rFonts w:ascii="Arial" w:eastAsia="SimSun" w:hAnsi="Arial" w:cs="Arial"/>
          <w:kern w:val="3"/>
          <w:sz w:val="24"/>
          <w:szCs w:val="24"/>
          <w:lang w:val="es-ES" w:eastAsia="hi-IN" w:bidi="hi-IN"/>
        </w:rPr>
        <w:t>ental de</w:t>
      </w:r>
      <w:r w:rsidR="000943C5">
        <w:rPr>
          <w:rFonts w:ascii="Arial" w:eastAsia="SimSun" w:hAnsi="Arial" w:cs="Arial"/>
          <w:kern w:val="3"/>
          <w:sz w:val="24"/>
          <w:szCs w:val="24"/>
          <w:lang w:val="es-ES" w:eastAsia="hi-IN" w:bidi="hi-IN"/>
        </w:rPr>
        <w:t xml:space="preserve"> la Gran Área </w:t>
      </w:r>
      <w:r>
        <w:rPr>
          <w:rFonts w:ascii="Arial" w:eastAsia="SimSun" w:hAnsi="Arial" w:cs="Arial"/>
          <w:kern w:val="3"/>
          <w:sz w:val="24"/>
          <w:szCs w:val="24"/>
          <w:lang w:val="es-ES" w:eastAsia="hi-IN" w:bidi="hi-IN"/>
        </w:rPr>
        <w:t xml:space="preserve">Metropolitana de </w:t>
      </w:r>
      <w:r w:rsidRPr="00D04415">
        <w:rPr>
          <w:rFonts w:ascii="Arial" w:eastAsia="SimSun" w:hAnsi="Arial" w:cs="Arial"/>
          <w:kern w:val="3"/>
          <w:sz w:val="24"/>
          <w:szCs w:val="24"/>
          <w:lang w:val="es-ES" w:eastAsia="hi-IN" w:bidi="hi-IN"/>
        </w:rPr>
        <w:t>S</w:t>
      </w:r>
      <w:r>
        <w:rPr>
          <w:rFonts w:ascii="Arial" w:eastAsia="SimSun" w:hAnsi="Arial" w:cs="Arial"/>
          <w:kern w:val="3"/>
          <w:sz w:val="24"/>
          <w:szCs w:val="24"/>
          <w:lang w:val="es-ES" w:eastAsia="hi-IN" w:bidi="hi-IN"/>
        </w:rPr>
        <w:t xml:space="preserve">an </w:t>
      </w:r>
      <w:r w:rsidRPr="00D04415">
        <w:rPr>
          <w:rFonts w:ascii="Arial" w:eastAsia="SimSun" w:hAnsi="Arial" w:cs="Arial"/>
          <w:kern w:val="3"/>
          <w:sz w:val="24"/>
          <w:szCs w:val="24"/>
          <w:lang w:val="es-ES" w:eastAsia="hi-IN" w:bidi="hi-IN"/>
        </w:rPr>
        <w:t>J</w:t>
      </w:r>
      <w:r>
        <w:rPr>
          <w:rFonts w:ascii="Arial" w:eastAsia="SimSun" w:hAnsi="Arial" w:cs="Arial"/>
          <w:kern w:val="3"/>
          <w:sz w:val="24"/>
          <w:szCs w:val="24"/>
          <w:lang w:val="es-ES" w:eastAsia="hi-IN" w:bidi="hi-IN"/>
        </w:rPr>
        <w:t>osé</w:t>
      </w:r>
      <w:r w:rsidRPr="00D04415">
        <w:rPr>
          <w:rFonts w:ascii="Arial" w:eastAsia="SimSun" w:hAnsi="Arial" w:cs="Arial"/>
          <w:kern w:val="3"/>
          <w:sz w:val="24"/>
          <w:szCs w:val="24"/>
          <w:lang w:val="es-ES" w:eastAsia="hi-IN" w:bidi="hi-IN"/>
        </w:rPr>
        <w:t xml:space="preserve"> </w:t>
      </w:r>
      <w:r>
        <w:rPr>
          <w:rFonts w:ascii="Arial" w:eastAsia="SimSun" w:hAnsi="Arial" w:cs="Arial"/>
          <w:kern w:val="3"/>
          <w:sz w:val="24"/>
          <w:szCs w:val="24"/>
          <w:lang w:val="es-ES" w:eastAsia="hi-IN" w:bidi="hi-IN"/>
        </w:rPr>
        <w:t>por ¢</w:t>
      </w:r>
      <w:r w:rsidRPr="00D04415">
        <w:rPr>
          <w:rFonts w:ascii="Arial" w:eastAsia="SimSun" w:hAnsi="Arial" w:cs="Arial"/>
          <w:kern w:val="3"/>
          <w:sz w:val="24"/>
          <w:szCs w:val="24"/>
          <w:lang w:val="es-ES" w:eastAsia="hi-IN" w:bidi="hi-IN"/>
        </w:rPr>
        <w:t>50</w:t>
      </w:r>
      <w:r>
        <w:rPr>
          <w:rFonts w:ascii="Arial" w:eastAsia="SimSun" w:hAnsi="Arial" w:cs="Arial"/>
          <w:kern w:val="3"/>
          <w:sz w:val="24"/>
          <w:szCs w:val="24"/>
          <w:lang w:val="es-ES" w:eastAsia="hi-IN" w:bidi="hi-IN"/>
        </w:rPr>
        <w:t>.</w:t>
      </w:r>
      <w:r w:rsidRPr="00D04415">
        <w:rPr>
          <w:rFonts w:ascii="Arial" w:eastAsia="SimSun" w:hAnsi="Arial" w:cs="Arial"/>
          <w:kern w:val="3"/>
          <w:sz w:val="24"/>
          <w:szCs w:val="24"/>
          <w:lang w:val="es-ES" w:eastAsia="hi-IN" w:bidi="hi-IN"/>
        </w:rPr>
        <w:t>355,29</w:t>
      </w:r>
      <w:r>
        <w:rPr>
          <w:rFonts w:ascii="Arial" w:eastAsia="SimSun" w:hAnsi="Arial" w:cs="Arial"/>
          <w:kern w:val="3"/>
          <w:sz w:val="24"/>
          <w:szCs w:val="24"/>
          <w:lang w:val="es-ES" w:eastAsia="hi-IN" w:bidi="hi-IN"/>
        </w:rPr>
        <w:t xml:space="preserve"> miles </w:t>
      </w:r>
    </w:p>
    <w:p w14:paraId="2461DFAF" w14:textId="6181DD76" w:rsidR="00FC0618" w:rsidRPr="00B6360D" w:rsidRDefault="00FC0618" w:rsidP="00FC0618">
      <w:pPr>
        <w:widowControl w:val="0"/>
        <w:tabs>
          <w:tab w:val="left" w:pos="0"/>
        </w:tabs>
        <w:suppressAutoHyphens/>
        <w:autoSpaceDN w:val="0"/>
        <w:spacing w:after="100" w:afterAutospacing="1" w:line="240" w:lineRule="auto"/>
        <w:jc w:val="both"/>
        <w:textAlignment w:val="baseline"/>
        <w:rPr>
          <w:rFonts w:ascii="Arial" w:eastAsia="SimSun" w:hAnsi="Arial" w:cs="Arial"/>
          <w:b/>
          <w:kern w:val="3"/>
          <w:sz w:val="24"/>
          <w:szCs w:val="24"/>
          <w:lang w:val="es-ES" w:eastAsia="hi-IN" w:bidi="hi-IN"/>
        </w:rPr>
      </w:pPr>
      <w:r w:rsidRPr="00B6360D">
        <w:rPr>
          <w:rFonts w:ascii="Arial" w:eastAsia="SimSun" w:hAnsi="Arial" w:cs="Arial"/>
          <w:b/>
          <w:kern w:val="3"/>
          <w:sz w:val="24"/>
          <w:szCs w:val="24"/>
          <w:lang w:val="es-ES" w:eastAsia="hi-IN" w:bidi="hi-IN"/>
        </w:rPr>
        <w:t>Bienes Intangibles</w:t>
      </w:r>
    </w:p>
    <w:p w14:paraId="77AFFCC8" w14:textId="5AD8A089" w:rsidR="00FC0618" w:rsidRDefault="00FC0618" w:rsidP="00FC0618">
      <w:pPr>
        <w:pStyle w:val="NormalWeb"/>
        <w:spacing w:after="100" w:afterAutospacing="1"/>
        <w:jc w:val="both"/>
        <w:rPr>
          <w:rFonts w:ascii="Arial" w:eastAsia="SimSun" w:hAnsi="Arial" w:cs="Arial"/>
          <w:kern w:val="3"/>
          <w:lang w:val="es-ES" w:eastAsia="hi-IN" w:bidi="hi-IN"/>
        </w:rPr>
      </w:pPr>
      <w:r w:rsidRPr="00B6360D">
        <w:rPr>
          <w:rFonts w:ascii="Arial" w:eastAsia="SimSun" w:hAnsi="Arial" w:cs="Arial"/>
          <w:kern w:val="3"/>
          <w:lang w:val="es-ES" w:eastAsia="hi-IN" w:bidi="hi-IN"/>
        </w:rPr>
        <w:t>El presupuesto es de ¢2.</w:t>
      </w:r>
      <w:r w:rsidR="00D0627C">
        <w:rPr>
          <w:rFonts w:ascii="Arial" w:eastAsia="SimSun" w:hAnsi="Arial" w:cs="Arial"/>
          <w:kern w:val="3"/>
          <w:lang w:val="es-ES" w:eastAsia="hi-IN" w:bidi="hi-IN"/>
        </w:rPr>
        <w:t>872.093.7</w:t>
      </w:r>
      <w:r w:rsidR="009D4003">
        <w:rPr>
          <w:rFonts w:ascii="Arial" w:eastAsia="SimSun" w:hAnsi="Arial" w:cs="Arial"/>
          <w:kern w:val="3"/>
          <w:lang w:val="es-ES" w:eastAsia="hi-IN" w:bidi="hi-IN"/>
        </w:rPr>
        <w:t>6</w:t>
      </w:r>
      <w:r w:rsidRPr="00B6360D">
        <w:rPr>
          <w:rFonts w:ascii="Arial" w:eastAsia="SimSun" w:hAnsi="Arial" w:cs="Arial"/>
          <w:kern w:val="3"/>
          <w:lang w:val="es-ES" w:eastAsia="hi-IN" w:bidi="hi-IN"/>
        </w:rPr>
        <w:t xml:space="preserve"> miles. La ejecución es de ¢</w:t>
      </w:r>
      <w:r w:rsidR="00D0627C">
        <w:rPr>
          <w:rFonts w:ascii="Arial" w:eastAsia="SimSun" w:hAnsi="Arial" w:cs="Arial"/>
          <w:kern w:val="3"/>
          <w:lang w:val="es-ES" w:eastAsia="hi-IN" w:bidi="hi-IN"/>
        </w:rPr>
        <w:t>293.015.44</w:t>
      </w:r>
      <w:r w:rsidRPr="00B6360D">
        <w:rPr>
          <w:rFonts w:ascii="Arial" w:eastAsia="SimSun" w:hAnsi="Arial" w:cs="Arial"/>
          <w:kern w:val="3"/>
          <w:lang w:val="es-ES" w:eastAsia="hi-IN" w:bidi="hi-IN"/>
        </w:rPr>
        <w:t xml:space="preserve"> miles</w:t>
      </w:r>
      <w:r w:rsidR="00193485" w:rsidRPr="00B6360D">
        <w:rPr>
          <w:rFonts w:ascii="Arial" w:eastAsia="SimSun" w:hAnsi="Arial" w:cs="Arial"/>
          <w:kern w:val="3"/>
          <w:lang w:val="es-ES" w:eastAsia="hi-IN" w:bidi="hi-IN"/>
        </w:rPr>
        <w:t>,</w:t>
      </w:r>
      <w:r w:rsidRPr="00B6360D">
        <w:rPr>
          <w:rFonts w:ascii="Arial" w:eastAsia="SimSun" w:hAnsi="Arial" w:cs="Arial"/>
          <w:kern w:val="3"/>
          <w:lang w:val="es-ES" w:eastAsia="hi-IN" w:bidi="hi-IN"/>
        </w:rPr>
        <w:t xml:space="preserve"> un </w:t>
      </w:r>
      <w:r w:rsidR="00D0627C">
        <w:rPr>
          <w:rFonts w:ascii="Arial" w:eastAsia="SimSun" w:hAnsi="Arial" w:cs="Arial"/>
          <w:kern w:val="3"/>
          <w:lang w:val="es-ES" w:eastAsia="hi-IN" w:bidi="hi-IN"/>
        </w:rPr>
        <w:t>10.20</w:t>
      </w:r>
      <w:r w:rsidRPr="00B6360D">
        <w:rPr>
          <w:rFonts w:ascii="Arial" w:eastAsia="SimSun" w:hAnsi="Arial" w:cs="Arial"/>
          <w:kern w:val="3"/>
          <w:lang w:val="es-ES" w:eastAsia="hi-IN" w:bidi="hi-IN"/>
        </w:rPr>
        <w:t>% por la renovación del software.  La Institución cuenta con licencias y programas que requieren un pago anual para su soporte y mantenimiento, o bien</w:t>
      </w:r>
      <w:r w:rsidR="009D4003">
        <w:rPr>
          <w:rFonts w:ascii="Arial" w:eastAsia="SimSun" w:hAnsi="Arial" w:cs="Arial"/>
          <w:kern w:val="3"/>
          <w:lang w:val="es-ES" w:eastAsia="hi-IN" w:bidi="hi-IN"/>
        </w:rPr>
        <w:t>,</w:t>
      </w:r>
      <w:r w:rsidRPr="00B6360D">
        <w:rPr>
          <w:rFonts w:ascii="Arial" w:eastAsia="SimSun" w:hAnsi="Arial" w:cs="Arial"/>
          <w:kern w:val="3"/>
          <w:lang w:val="es-ES" w:eastAsia="hi-IN" w:bidi="hi-IN"/>
        </w:rPr>
        <w:t xml:space="preserve"> para tener derecho a las actualizaciones que se vayan liberando</w:t>
      </w:r>
      <w:r w:rsidR="009D4003">
        <w:rPr>
          <w:rFonts w:ascii="Arial" w:eastAsia="SimSun" w:hAnsi="Arial" w:cs="Arial"/>
          <w:kern w:val="3"/>
          <w:lang w:val="es-ES" w:eastAsia="hi-IN" w:bidi="hi-IN"/>
        </w:rPr>
        <w:t>,</w:t>
      </w:r>
      <w:r w:rsidRPr="00B6360D">
        <w:rPr>
          <w:rFonts w:ascii="Arial" w:eastAsia="SimSun" w:hAnsi="Arial" w:cs="Arial"/>
          <w:kern w:val="3"/>
          <w:lang w:val="es-ES" w:eastAsia="hi-IN" w:bidi="hi-IN"/>
        </w:rPr>
        <w:t xml:space="preserve"> o los accesos a los servicios.</w:t>
      </w:r>
      <w:r w:rsidR="00D0627C">
        <w:rPr>
          <w:rFonts w:ascii="Arial" w:eastAsia="SimSun" w:hAnsi="Arial" w:cs="Arial"/>
          <w:kern w:val="3"/>
          <w:lang w:val="es-ES" w:eastAsia="hi-IN" w:bidi="hi-IN"/>
        </w:rPr>
        <w:t xml:space="preserve">  </w:t>
      </w:r>
      <w:r w:rsidRPr="00B6360D">
        <w:rPr>
          <w:rFonts w:ascii="Arial" w:eastAsia="SimSun" w:hAnsi="Arial" w:cs="Arial"/>
          <w:kern w:val="3"/>
          <w:lang w:val="es-ES" w:eastAsia="hi-IN" w:bidi="hi-IN"/>
        </w:rPr>
        <w:t xml:space="preserve">Se cumple con un cronograma de pago.  </w:t>
      </w:r>
      <w:r w:rsidR="006A6549" w:rsidRPr="00B6360D">
        <w:rPr>
          <w:rFonts w:ascii="Arial" w:eastAsia="SimSun" w:hAnsi="Arial" w:cs="Arial"/>
          <w:kern w:val="3"/>
          <w:lang w:val="es-ES" w:eastAsia="hi-IN" w:bidi="hi-IN"/>
        </w:rPr>
        <w:t>S</w:t>
      </w:r>
      <w:r w:rsidRPr="00B6360D">
        <w:rPr>
          <w:rFonts w:ascii="Arial" w:eastAsia="SimSun" w:hAnsi="Arial" w:cs="Arial"/>
          <w:kern w:val="3"/>
          <w:lang w:val="es-ES" w:eastAsia="hi-IN" w:bidi="hi-IN"/>
        </w:rPr>
        <w:t xml:space="preserve">u ejecución </w:t>
      </w:r>
      <w:r w:rsidR="009D4003">
        <w:rPr>
          <w:rFonts w:ascii="Arial" w:eastAsia="SimSun" w:hAnsi="Arial" w:cs="Arial"/>
          <w:kern w:val="3"/>
          <w:lang w:val="es-ES" w:eastAsia="hi-IN" w:bidi="hi-IN"/>
        </w:rPr>
        <w:t xml:space="preserve">en el trimestre </w:t>
      </w:r>
      <w:r w:rsidRPr="00B6360D">
        <w:rPr>
          <w:rFonts w:ascii="Arial" w:eastAsia="SimSun" w:hAnsi="Arial" w:cs="Arial"/>
          <w:kern w:val="3"/>
          <w:lang w:val="es-ES" w:eastAsia="hi-IN" w:bidi="hi-IN"/>
        </w:rPr>
        <w:t xml:space="preserve">obedece a que algunos de estos pagos son mensuales y otros anuales. </w:t>
      </w:r>
    </w:p>
    <w:p w14:paraId="22EF6EDA" w14:textId="1A0CADF8" w:rsidR="00A71F45" w:rsidRPr="00A71F45" w:rsidRDefault="00A71F45" w:rsidP="00A71F45">
      <w:pPr>
        <w:pStyle w:val="NormalWeb"/>
        <w:spacing w:after="100" w:afterAutospacing="1"/>
        <w:jc w:val="both"/>
        <w:rPr>
          <w:rFonts w:ascii="Arial" w:eastAsia="SimSun" w:hAnsi="Arial" w:cs="Arial"/>
          <w:kern w:val="3"/>
          <w:lang w:val="es-ES" w:eastAsia="hi-IN" w:bidi="hi-IN"/>
        </w:rPr>
      </w:pPr>
      <w:r w:rsidRPr="00A71F45">
        <w:rPr>
          <w:rFonts w:ascii="Arial" w:eastAsia="SimSun" w:hAnsi="Arial" w:cs="Arial"/>
          <w:kern w:val="3"/>
          <w:lang w:val="es-ES" w:eastAsia="hi-IN" w:bidi="hi-IN"/>
        </w:rPr>
        <w:t xml:space="preserve">Algunas de las licencias se cancelan en forma mensual, pero la </w:t>
      </w:r>
      <w:r w:rsidR="00171BC3" w:rsidRPr="00A71F45">
        <w:rPr>
          <w:rFonts w:ascii="Arial" w:eastAsia="SimSun" w:hAnsi="Arial" w:cs="Arial"/>
          <w:kern w:val="3"/>
          <w:lang w:val="es-ES" w:eastAsia="hi-IN" w:bidi="hi-IN"/>
        </w:rPr>
        <w:t>mayoría</w:t>
      </w:r>
      <w:r w:rsidRPr="00A71F45">
        <w:rPr>
          <w:rFonts w:ascii="Arial" w:eastAsia="SimSun" w:hAnsi="Arial" w:cs="Arial"/>
          <w:kern w:val="3"/>
          <w:lang w:val="es-ES" w:eastAsia="hi-IN" w:bidi="hi-IN"/>
        </w:rPr>
        <w:t xml:space="preserve"> son de un único pago, que se hace</w:t>
      </w:r>
      <w:r w:rsidR="00171BC3">
        <w:rPr>
          <w:rFonts w:ascii="Arial" w:eastAsia="SimSun" w:hAnsi="Arial" w:cs="Arial"/>
          <w:kern w:val="3"/>
          <w:lang w:val="es-ES" w:eastAsia="hi-IN" w:bidi="hi-IN"/>
        </w:rPr>
        <w:t xml:space="preserve"> e</w:t>
      </w:r>
      <w:r w:rsidRPr="00A71F45">
        <w:rPr>
          <w:rFonts w:ascii="Arial" w:eastAsia="SimSun" w:hAnsi="Arial" w:cs="Arial"/>
          <w:kern w:val="3"/>
          <w:lang w:val="es-ES" w:eastAsia="hi-IN" w:bidi="hi-IN"/>
        </w:rPr>
        <w:t>n el segundo semestre.</w:t>
      </w:r>
    </w:p>
    <w:p w14:paraId="35817D11" w14:textId="77777777" w:rsidR="00FC0618" w:rsidRPr="00B6360D" w:rsidRDefault="00FC0618" w:rsidP="00FC0618">
      <w:pPr>
        <w:widowControl w:val="0"/>
        <w:tabs>
          <w:tab w:val="left" w:pos="0"/>
        </w:tabs>
        <w:suppressAutoHyphens/>
        <w:autoSpaceDN w:val="0"/>
        <w:spacing w:after="100" w:afterAutospacing="1" w:line="240" w:lineRule="auto"/>
        <w:jc w:val="both"/>
        <w:textAlignment w:val="baseline"/>
        <w:rPr>
          <w:rFonts w:ascii="Arial" w:eastAsia="SimSun" w:hAnsi="Arial" w:cs="Arial"/>
          <w:b/>
          <w:bCs/>
          <w:kern w:val="3"/>
          <w:sz w:val="24"/>
          <w:szCs w:val="24"/>
          <w:lang w:val="es-ES" w:eastAsia="hi-IN" w:bidi="hi-IN"/>
        </w:rPr>
      </w:pPr>
      <w:r w:rsidRPr="00B6360D">
        <w:rPr>
          <w:rFonts w:ascii="Arial" w:eastAsia="SimSun" w:hAnsi="Arial" w:cs="Arial"/>
          <w:b/>
          <w:bCs/>
          <w:kern w:val="3"/>
          <w:sz w:val="24"/>
          <w:szCs w:val="24"/>
          <w:lang w:val="es-ES" w:eastAsia="hi-IN" w:bidi="hi-IN"/>
        </w:rPr>
        <w:t>TRANSFERENCIAS CORRIENTES</w:t>
      </w:r>
    </w:p>
    <w:p w14:paraId="77BA7189" w14:textId="5F6CE4BF" w:rsidR="00381181" w:rsidRDefault="00FC0618" w:rsidP="00FC0618">
      <w:pPr>
        <w:widowControl w:val="0"/>
        <w:tabs>
          <w:tab w:val="left" w:pos="0"/>
        </w:tabs>
        <w:suppressAutoHyphens/>
        <w:autoSpaceDN w:val="0"/>
        <w:spacing w:after="100" w:afterAutospacing="1" w:line="240" w:lineRule="auto"/>
        <w:jc w:val="both"/>
        <w:textAlignment w:val="baseline"/>
        <w:rPr>
          <w:rFonts w:ascii="Arial" w:eastAsia="SimSun" w:hAnsi="Arial" w:cs="Arial"/>
          <w:bCs/>
          <w:kern w:val="3"/>
          <w:sz w:val="24"/>
          <w:szCs w:val="24"/>
          <w:lang w:val="es-ES" w:eastAsia="hi-IN" w:bidi="hi-IN"/>
        </w:rPr>
      </w:pPr>
      <w:r w:rsidRPr="00B6360D">
        <w:rPr>
          <w:rFonts w:ascii="Arial" w:eastAsia="SimSun" w:hAnsi="Arial" w:cs="Arial"/>
          <w:bCs/>
          <w:kern w:val="3"/>
          <w:sz w:val="24"/>
          <w:szCs w:val="24"/>
          <w:lang w:val="es-ES" w:eastAsia="hi-IN" w:bidi="hi-IN"/>
        </w:rPr>
        <w:t>En Transferencias Corrientes el presupuesto es por ¢</w:t>
      </w:r>
      <w:r w:rsidR="00EF7BC3">
        <w:rPr>
          <w:rFonts w:ascii="Arial" w:eastAsia="SimSun" w:hAnsi="Arial" w:cs="Arial"/>
          <w:bCs/>
          <w:kern w:val="3"/>
          <w:sz w:val="24"/>
          <w:szCs w:val="24"/>
          <w:lang w:val="es-ES" w:eastAsia="hi-IN" w:bidi="hi-IN"/>
        </w:rPr>
        <w:t>1.904.719.31</w:t>
      </w:r>
      <w:r w:rsidRPr="00B6360D">
        <w:rPr>
          <w:rFonts w:ascii="Arial" w:eastAsia="SimSun" w:hAnsi="Arial" w:cs="Arial"/>
          <w:bCs/>
          <w:kern w:val="3"/>
          <w:sz w:val="24"/>
          <w:szCs w:val="24"/>
          <w:lang w:val="es-ES" w:eastAsia="hi-IN" w:bidi="hi-IN"/>
        </w:rPr>
        <w:t xml:space="preserve"> miles.  La ejecución en el trimestre es de ¢</w:t>
      </w:r>
      <w:r w:rsidR="00EF7BC3">
        <w:rPr>
          <w:rFonts w:ascii="Arial" w:eastAsia="SimSun" w:hAnsi="Arial" w:cs="Arial"/>
          <w:bCs/>
          <w:kern w:val="3"/>
          <w:sz w:val="24"/>
          <w:szCs w:val="24"/>
          <w:lang w:val="es-ES" w:eastAsia="hi-IN" w:bidi="hi-IN"/>
        </w:rPr>
        <w:t>390.953.17</w:t>
      </w:r>
      <w:r w:rsidRPr="00B6360D">
        <w:rPr>
          <w:rFonts w:ascii="Arial" w:eastAsia="SimSun" w:hAnsi="Arial" w:cs="Arial"/>
          <w:bCs/>
          <w:kern w:val="3"/>
          <w:sz w:val="24"/>
          <w:szCs w:val="24"/>
          <w:lang w:val="es-ES" w:eastAsia="hi-IN" w:bidi="hi-IN"/>
        </w:rPr>
        <w:t xml:space="preserve"> miles correspondiente</w:t>
      </w:r>
      <w:r w:rsidR="00933287" w:rsidRPr="00B6360D">
        <w:rPr>
          <w:rFonts w:ascii="Arial" w:eastAsia="SimSun" w:hAnsi="Arial" w:cs="Arial"/>
          <w:bCs/>
          <w:kern w:val="3"/>
          <w:sz w:val="24"/>
          <w:szCs w:val="24"/>
          <w:lang w:val="es-ES" w:eastAsia="hi-IN" w:bidi="hi-IN"/>
        </w:rPr>
        <w:t xml:space="preserve"> a un </w:t>
      </w:r>
      <w:r w:rsidR="00EF7BC3">
        <w:rPr>
          <w:rFonts w:ascii="Arial" w:eastAsia="SimSun" w:hAnsi="Arial" w:cs="Arial"/>
          <w:bCs/>
          <w:kern w:val="3"/>
          <w:sz w:val="24"/>
          <w:szCs w:val="24"/>
          <w:lang w:val="es-ES" w:eastAsia="hi-IN" w:bidi="hi-IN"/>
        </w:rPr>
        <w:t>20.53</w:t>
      </w:r>
      <w:r w:rsidRPr="00B6360D">
        <w:rPr>
          <w:rFonts w:ascii="Arial" w:eastAsia="SimSun" w:hAnsi="Arial" w:cs="Arial"/>
          <w:bCs/>
          <w:kern w:val="3"/>
          <w:sz w:val="24"/>
          <w:szCs w:val="24"/>
          <w:lang w:val="es-ES" w:eastAsia="hi-IN" w:bidi="hi-IN"/>
        </w:rPr>
        <w:t>%. En el cuadro siguiente se presenta la ejecución por programa presupuestario</w:t>
      </w:r>
      <w:r w:rsidR="002E5FAD">
        <w:rPr>
          <w:rFonts w:ascii="Arial" w:eastAsia="SimSun" w:hAnsi="Arial" w:cs="Arial"/>
          <w:bCs/>
          <w:kern w:val="3"/>
          <w:sz w:val="24"/>
          <w:szCs w:val="24"/>
          <w:lang w:val="es-ES" w:eastAsia="hi-IN" w:bidi="hi-IN"/>
        </w:rPr>
        <w:t>.</w:t>
      </w:r>
    </w:p>
    <w:p w14:paraId="3ECAE999" w14:textId="63AA83B0" w:rsidR="00895DFB" w:rsidRPr="00B6360D" w:rsidRDefault="002A6A06" w:rsidP="002A6A06">
      <w:pPr>
        <w:widowControl w:val="0"/>
        <w:suppressAutoHyphens/>
        <w:autoSpaceDN w:val="0"/>
        <w:spacing w:afterLines="200" w:after="480" w:line="360" w:lineRule="auto"/>
        <w:jc w:val="center"/>
        <w:textAlignment w:val="baseline"/>
        <w:rPr>
          <w:rFonts w:ascii="Arial" w:eastAsia="SimSun" w:hAnsi="Arial" w:cs="Arial"/>
          <w:b/>
          <w:kern w:val="3"/>
          <w:sz w:val="24"/>
          <w:szCs w:val="24"/>
          <w:lang w:val="es-ES" w:eastAsia="hi-IN" w:bidi="hi-IN"/>
        </w:rPr>
      </w:pPr>
      <w:r w:rsidRPr="00AA1DFF">
        <w:rPr>
          <w:rFonts w:ascii="Arial" w:hAnsi="Arial" w:cs="Arial"/>
          <w:b/>
          <w:sz w:val="18"/>
          <w:szCs w:val="18"/>
        </w:rPr>
        <w:lastRenderedPageBreak/>
        <w:t xml:space="preserve">CUADRO </w:t>
      </w:r>
      <w:r w:rsidR="00381181">
        <w:rPr>
          <w:rFonts w:ascii="Arial" w:hAnsi="Arial" w:cs="Arial"/>
          <w:b/>
          <w:sz w:val="18"/>
          <w:szCs w:val="18"/>
        </w:rPr>
        <w:t>34</w:t>
      </w:r>
      <w:bookmarkStart w:id="13" w:name="_MON_1648884549"/>
      <w:bookmarkEnd w:id="13"/>
      <w:r w:rsidR="00895DFB">
        <w:rPr>
          <w:rFonts w:ascii="Arial" w:eastAsia="SimSun" w:hAnsi="Arial" w:cs="Arial"/>
          <w:b/>
          <w:kern w:val="3"/>
          <w:sz w:val="24"/>
          <w:szCs w:val="24"/>
          <w:lang w:val="es-ES" w:eastAsia="hi-IN" w:bidi="hi-IN"/>
        </w:rPr>
        <w:object w:dxaOrig="9291" w:dyaOrig="4874" w14:anchorId="05A96E57">
          <v:shape id="_x0000_i1058" type="#_x0000_t75" style="width:464pt;height:244.5pt" o:ole="">
            <v:imagedata r:id="rId84" o:title=""/>
          </v:shape>
          <o:OLEObject Type="Embed" ProgID="Excel.Sheet.12" ShapeID="_x0000_i1058" DrawAspect="Content" ObjectID="_1649430198" r:id="rId85"/>
        </w:object>
      </w:r>
    </w:p>
    <w:p w14:paraId="794F9772" w14:textId="77777777" w:rsidR="00381181" w:rsidRPr="00D30D10" w:rsidRDefault="00381181" w:rsidP="00381181">
      <w:pPr>
        <w:widowControl w:val="0"/>
        <w:tabs>
          <w:tab w:val="left" w:pos="0"/>
        </w:tabs>
        <w:suppressAutoHyphens/>
        <w:autoSpaceDN w:val="0"/>
        <w:spacing w:after="100" w:afterAutospacing="1" w:line="240" w:lineRule="auto"/>
        <w:jc w:val="both"/>
        <w:textAlignment w:val="baseline"/>
        <w:rPr>
          <w:rFonts w:ascii="Arial" w:eastAsia="SimSun" w:hAnsi="Arial" w:cs="Arial"/>
          <w:b/>
          <w:kern w:val="3"/>
          <w:sz w:val="24"/>
          <w:szCs w:val="24"/>
          <w:lang w:val="es-ES" w:eastAsia="hi-IN" w:bidi="hi-IN"/>
        </w:rPr>
      </w:pPr>
      <w:r w:rsidRPr="00D30D10">
        <w:rPr>
          <w:rFonts w:ascii="Arial" w:eastAsia="SimSun" w:hAnsi="Arial" w:cs="Arial"/>
          <w:b/>
          <w:kern w:val="3"/>
          <w:sz w:val="24"/>
          <w:szCs w:val="24"/>
          <w:lang w:val="es-ES" w:eastAsia="hi-IN" w:bidi="hi-IN"/>
        </w:rPr>
        <w:t xml:space="preserve">Transferencias Corrientes al Sector Público </w:t>
      </w:r>
    </w:p>
    <w:p w14:paraId="7D71E1B4" w14:textId="77777777" w:rsidR="00381181" w:rsidRDefault="00381181" w:rsidP="00381181">
      <w:pPr>
        <w:widowControl w:val="0"/>
        <w:tabs>
          <w:tab w:val="left" w:pos="0"/>
        </w:tabs>
        <w:suppressAutoHyphens/>
        <w:autoSpaceDN w:val="0"/>
        <w:spacing w:after="100" w:afterAutospacing="1" w:line="240" w:lineRule="auto"/>
        <w:jc w:val="both"/>
        <w:textAlignment w:val="baseline"/>
        <w:rPr>
          <w:rFonts w:ascii="Arial" w:eastAsia="SimSun" w:hAnsi="Arial" w:cs="Arial"/>
          <w:bCs/>
          <w:kern w:val="3"/>
          <w:sz w:val="24"/>
          <w:szCs w:val="24"/>
          <w:lang w:val="es-ES" w:eastAsia="hi-IN" w:bidi="hi-IN"/>
        </w:rPr>
      </w:pPr>
      <w:r>
        <w:rPr>
          <w:rFonts w:ascii="Arial" w:eastAsia="SimSun" w:hAnsi="Arial" w:cs="Arial"/>
          <w:bCs/>
          <w:kern w:val="3"/>
          <w:sz w:val="24"/>
          <w:szCs w:val="24"/>
          <w:lang w:val="es-ES" w:eastAsia="hi-IN" w:bidi="hi-IN"/>
        </w:rPr>
        <w:t>El presupuesto es de ¢180.000.00 miles, su ejecución es de ¢139.125.59 miles, un 73.22% correspondiente ¢130.000.00 miles para el pago de</w:t>
      </w:r>
      <w:r w:rsidRPr="00895DFB">
        <w:rPr>
          <w:rFonts w:ascii="Arial" w:eastAsia="SimSun" w:hAnsi="Arial" w:cs="Arial"/>
          <w:bCs/>
          <w:kern w:val="3"/>
          <w:sz w:val="24"/>
          <w:szCs w:val="24"/>
          <w:lang w:val="es-ES" w:eastAsia="hi-IN" w:bidi="hi-IN"/>
        </w:rPr>
        <w:t xml:space="preserve"> Cuota de Organismos Internacionales correspondiente al año 2020</w:t>
      </w:r>
      <w:r>
        <w:rPr>
          <w:rFonts w:ascii="Arial" w:eastAsia="SimSun" w:hAnsi="Arial" w:cs="Arial"/>
          <w:bCs/>
          <w:kern w:val="3"/>
          <w:sz w:val="24"/>
          <w:szCs w:val="24"/>
          <w:lang w:val="es-ES" w:eastAsia="hi-IN" w:bidi="hi-IN"/>
        </w:rPr>
        <w:t xml:space="preserve">, </w:t>
      </w:r>
      <w:r w:rsidRPr="00895DFB">
        <w:rPr>
          <w:rFonts w:ascii="Arial" w:eastAsia="SimSun" w:hAnsi="Arial" w:cs="Arial"/>
          <w:bCs/>
          <w:kern w:val="3"/>
          <w:sz w:val="24"/>
          <w:szCs w:val="24"/>
          <w:lang w:val="es-ES" w:eastAsia="hi-IN" w:bidi="hi-IN"/>
        </w:rPr>
        <w:t>según oficio TN-UCI-0307-2020 del 19/02/2020,</w:t>
      </w:r>
      <w:r>
        <w:rPr>
          <w:rFonts w:ascii="Arial" w:eastAsia="SimSun" w:hAnsi="Arial" w:cs="Arial"/>
          <w:bCs/>
          <w:kern w:val="3"/>
          <w:sz w:val="24"/>
          <w:szCs w:val="24"/>
          <w:lang w:val="es-ES" w:eastAsia="hi-IN" w:bidi="hi-IN"/>
        </w:rPr>
        <w:t xml:space="preserve"> del  </w:t>
      </w:r>
      <w:r w:rsidRPr="00895DFB">
        <w:rPr>
          <w:rFonts w:ascii="Arial" w:eastAsia="SimSun" w:hAnsi="Arial" w:cs="Arial"/>
          <w:bCs/>
          <w:kern w:val="3"/>
          <w:sz w:val="24"/>
          <w:szCs w:val="24"/>
          <w:lang w:val="es-ES" w:eastAsia="hi-IN" w:bidi="hi-IN"/>
        </w:rPr>
        <w:t xml:space="preserve"> Ministerio de Hacienda</w:t>
      </w:r>
      <w:r>
        <w:rPr>
          <w:rFonts w:ascii="Arial" w:eastAsia="SimSun" w:hAnsi="Arial" w:cs="Arial"/>
          <w:bCs/>
          <w:kern w:val="3"/>
          <w:sz w:val="24"/>
          <w:szCs w:val="24"/>
          <w:lang w:val="es-ES" w:eastAsia="hi-IN" w:bidi="hi-IN"/>
        </w:rPr>
        <w:t>.</w:t>
      </w:r>
    </w:p>
    <w:p w14:paraId="12C4A875" w14:textId="58AB825A" w:rsidR="00FC0618" w:rsidRPr="00B6360D" w:rsidRDefault="00FC0618" w:rsidP="00FC0618">
      <w:pPr>
        <w:widowControl w:val="0"/>
        <w:tabs>
          <w:tab w:val="left" w:pos="0"/>
        </w:tabs>
        <w:suppressAutoHyphens/>
        <w:autoSpaceDN w:val="0"/>
        <w:spacing w:after="100" w:afterAutospacing="1" w:line="240" w:lineRule="auto"/>
        <w:jc w:val="both"/>
        <w:textAlignment w:val="baseline"/>
        <w:rPr>
          <w:rFonts w:ascii="Arial" w:eastAsia="SimSun" w:hAnsi="Arial" w:cs="Arial"/>
          <w:b/>
          <w:bCs/>
          <w:kern w:val="3"/>
          <w:sz w:val="24"/>
          <w:szCs w:val="24"/>
          <w:lang w:val="es-ES" w:eastAsia="hi-IN" w:bidi="hi-IN"/>
        </w:rPr>
      </w:pPr>
      <w:r w:rsidRPr="00B6360D">
        <w:rPr>
          <w:rFonts w:ascii="Arial" w:eastAsia="SimSun" w:hAnsi="Arial" w:cs="Arial"/>
          <w:b/>
          <w:bCs/>
          <w:kern w:val="3"/>
          <w:sz w:val="24"/>
          <w:szCs w:val="24"/>
          <w:lang w:val="es-ES" w:eastAsia="hi-IN" w:bidi="hi-IN"/>
        </w:rPr>
        <w:t>Prestaciones</w:t>
      </w:r>
    </w:p>
    <w:p w14:paraId="1D7F40E9" w14:textId="0E06CEAD" w:rsidR="00FC0618" w:rsidRDefault="00FC0618" w:rsidP="00FC0618">
      <w:pPr>
        <w:widowControl w:val="0"/>
        <w:tabs>
          <w:tab w:val="left" w:pos="0"/>
        </w:tabs>
        <w:suppressAutoHyphens/>
        <w:autoSpaceDN w:val="0"/>
        <w:spacing w:after="100" w:afterAutospacing="1" w:line="240" w:lineRule="auto"/>
        <w:jc w:val="both"/>
        <w:textAlignment w:val="baseline"/>
        <w:rPr>
          <w:rFonts w:ascii="Arial" w:eastAsia="SimSun" w:hAnsi="Arial" w:cs="Arial"/>
          <w:bCs/>
          <w:kern w:val="3"/>
          <w:sz w:val="24"/>
          <w:szCs w:val="24"/>
          <w:lang w:val="es-ES" w:eastAsia="hi-IN" w:bidi="hi-IN"/>
        </w:rPr>
      </w:pPr>
      <w:r w:rsidRPr="00B6360D">
        <w:rPr>
          <w:rFonts w:ascii="Arial" w:eastAsia="SimSun" w:hAnsi="Arial" w:cs="Arial"/>
          <w:bCs/>
          <w:kern w:val="3"/>
          <w:sz w:val="24"/>
          <w:szCs w:val="24"/>
          <w:lang w:val="es-ES" w:eastAsia="hi-IN" w:bidi="hi-IN"/>
        </w:rPr>
        <w:t>El presupuesto en est</w:t>
      </w:r>
      <w:r w:rsidR="00D30D10">
        <w:rPr>
          <w:rFonts w:ascii="Arial" w:eastAsia="SimSun" w:hAnsi="Arial" w:cs="Arial"/>
          <w:bCs/>
          <w:kern w:val="3"/>
          <w:sz w:val="24"/>
          <w:szCs w:val="24"/>
          <w:lang w:val="es-ES" w:eastAsia="hi-IN" w:bidi="hi-IN"/>
        </w:rPr>
        <w:t>e grupo presupuestario</w:t>
      </w:r>
      <w:r w:rsidRPr="00B6360D">
        <w:rPr>
          <w:rFonts w:ascii="Arial" w:eastAsia="SimSun" w:hAnsi="Arial" w:cs="Arial"/>
          <w:bCs/>
          <w:kern w:val="3"/>
          <w:sz w:val="24"/>
          <w:szCs w:val="24"/>
          <w:lang w:val="es-ES" w:eastAsia="hi-IN" w:bidi="hi-IN"/>
        </w:rPr>
        <w:t xml:space="preserve"> es de ¢</w:t>
      </w:r>
      <w:r w:rsidR="00933287" w:rsidRPr="00B6360D">
        <w:rPr>
          <w:rFonts w:ascii="Arial" w:eastAsia="SimSun" w:hAnsi="Arial" w:cs="Arial"/>
          <w:bCs/>
          <w:kern w:val="3"/>
          <w:sz w:val="24"/>
          <w:szCs w:val="24"/>
          <w:lang w:val="es-ES" w:eastAsia="hi-IN" w:bidi="hi-IN"/>
        </w:rPr>
        <w:t>1</w:t>
      </w:r>
      <w:r w:rsidR="000444FB">
        <w:rPr>
          <w:rFonts w:ascii="Arial" w:eastAsia="SimSun" w:hAnsi="Arial" w:cs="Arial"/>
          <w:bCs/>
          <w:kern w:val="3"/>
          <w:sz w:val="24"/>
          <w:szCs w:val="24"/>
          <w:lang w:val="es-ES" w:eastAsia="hi-IN" w:bidi="hi-IN"/>
        </w:rPr>
        <w:t>.</w:t>
      </w:r>
      <w:r w:rsidR="00CF23D2">
        <w:rPr>
          <w:rFonts w:ascii="Arial" w:eastAsia="SimSun" w:hAnsi="Arial" w:cs="Arial"/>
          <w:bCs/>
          <w:kern w:val="3"/>
          <w:sz w:val="24"/>
          <w:szCs w:val="24"/>
          <w:lang w:val="es-ES" w:eastAsia="hi-IN" w:bidi="hi-IN"/>
        </w:rPr>
        <w:t>059.209.31</w:t>
      </w:r>
      <w:r w:rsidRPr="00B6360D">
        <w:rPr>
          <w:rFonts w:ascii="Arial" w:eastAsia="SimSun" w:hAnsi="Arial" w:cs="Arial"/>
          <w:bCs/>
          <w:kern w:val="3"/>
          <w:sz w:val="24"/>
          <w:szCs w:val="24"/>
          <w:lang w:val="es-ES" w:eastAsia="hi-IN" w:bidi="hi-IN"/>
        </w:rPr>
        <w:t xml:space="preserve"> miles. Se han ejecutado al trimestre ¢</w:t>
      </w:r>
      <w:r w:rsidR="00CF23D2">
        <w:rPr>
          <w:rFonts w:ascii="Arial" w:eastAsia="SimSun" w:hAnsi="Arial" w:cs="Arial"/>
          <w:bCs/>
          <w:kern w:val="3"/>
          <w:sz w:val="24"/>
          <w:szCs w:val="24"/>
          <w:lang w:val="es-ES" w:eastAsia="hi-IN" w:bidi="hi-IN"/>
        </w:rPr>
        <w:t>169.969.31</w:t>
      </w:r>
      <w:r w:rsidR="00CF23D2" w:rsidRPr="00CF23D2">
        <w:rPr>
          <w:rFonts w:ascii="Arial" w:eastAsia="SimSun" w:hAnsi="Arial" w:cs="Arial"/>
          <w:bCs/>
          <w:kern w:val="3"/>
          <w:sz w:val="24"/>
          <w:szCs w:val="24"/>
          <w:lang w:val="es-ES" w:eastAsia="hi-IN" w:bidi="hi-IN"/>
        </w:rPr>
        <w:t xml:space="preserve"> </w:t>
      </w:r>
      <w:r w:rsidRPr="00B6360D">
        <w:rPr>
          <w:rFonts w:ascii="Arial" w:eastAsia="SimSun" w:hAnsi="Arial" w:cs="Arial"/>
          <w:bCs/>
          <w:kern w:val="3"/>
          <w:sz w:val="24"/>
          <w:szCs w:val="24"/>
          <w:lang w:val="es-ES" w:eastAsia="hi-IN" w:bidi="hi-IN"/>
        </w:rPr>
        <w:t xml:space="preserve">miles, un </w:t>
      </w:r>
      <w:r w:rsidR="00CF23D2">
        <w:rPr>
          <w:rFonts w:ascii="Arial" w:eastAsia="SimSun" w:hAnsi="Arial" w:cs="Arial"/>
          <w:bCs/>
          <w:kern w:val="3"/>
          <w:sz w:val="24"/>
          <w:szCs w:val="24"/>
          <w:lang w:val="es-ES" w:eastAsia="hi-IN" w:bidi="hi-IN"/>
        </w:rPr>
        <w:t xml:space="preserve">16.05 </w:t>
      </w:r>
      <w:r w:rsidRPr="00B6360D">
        <w:rPr>
          <w:rFonts w:ascii="Arial" w:eastAsia="SimSun" w:hAnsi="Arial" w:cs="Arial"/>
          <w:bCs/>
          <w:kern w:val="3"/>
          <w:sz w:val="24"/>
          <w:szCs w:val="24"/>
          <w:lang w:val="es-ES" w:eastAsia="hi-IN" w:bidi="hi-IN"/>
        </w:rPr>
        <w:t>%</w:t>
      </w:r>
      <w:r w:rsidR="00D82188">
        <w:rPr>
          <w:rFonts w:ascii="Arial" w:eastAsia="SimSun" w:hAnsi="Arial" w:cs="Arial"/>
          <w:bCs/>
          <w:kern w:val="3"/>
          <w:sz w:val="24"/>
          <w:szCs w:val="24"/>
          <w:lang w:val="es-ES" w:eastAsia="hi-IN" w:bidi="hi-IN"/>
        </w:rPr>
        <w:t xml:space="preserve"> correspondientes a:</w:t>
      </w:r>
    </w:p>
    <w:p w14:paraId="17637875" w14:textId="77777777" w:rsidR="00D82188" w:rsidRPr="00D82188" w:rsidRDefault="00D82188" w:rsidP="00AC302F">
      <w:pPr>
        <w:widowControl w:val="0"/>
        <w:numPr>
          <w:ilvl w:val="0"/>
          <w:numId w:val="6"/>
        </w:numPr>
        <w:tabs>
          <w:tab w:val="left" w:pos="0"/>
        </w:tabs>
        <w:suppressAutoHyphens/>
        <w:autoSpaceDN w:val="0"/>
        <w:spacing w:after="100" w:afterAutospacing="1" w:line="240" w:lineRule="auto"/>
        <w:jc w:val="both"/>
        <w:textAlignment w:val="baseline"/>
        <w:rPr>
          <w:rFonts w:ascii="Arial" w:eastAsia="SimSun" w:hAnsi="Arial" w:cs="Arial"/>
          <w:bCs/>
          <w:kern w:val="3"/>
          <w:sz w:val="24"/>
          <w:szCs w:val="24"/>
          <w:lang w:val="es-ES" w:eastAsia="hi-IN" w:bidi="hi-IN"/>
        </w:rPr>
      </w:pPr>
      <w:r w:rsidRPr="00F71055">
        <w:rPr>
          <w:rFonts w:ascii="Arial" w:eastAsia="SimSun" w:hAnsi="Arial" w:cs="Arial"/>
          <w:b/>
          <w:bCs/>
          <w:kern w:val="3"/>
          <w:sz w:val="24"/>
          <w:szCs w:val="24"/>
          <w:lang w:val="es-ES" w:eastAsia="hi-IN" w:bidi="hi-IN"/>
        </w:rPr>
        <w:t>Prestaciones Legales</w:t>
      </w:r>
    </w:p>
    <w:p w14:paraId="6BA6EFB1" w14:textId="5E10E12A" w:rsidR="00D82188" w:rsidRPr="00F71055" w:rsidRDefault="00D82188" w:rsidP="00D82188">
      <w:pPr>
        <w:widowControl w:val="0"/>
        <w:tabs>
          <w:tab w:val="left" w:pos="0"/>
        </w:tabs>
        <w:suppressAutoHyphens/>
        <w:autoSpaceDN w:val="0"/>
        <w:spacing w:after="100" w:afterAutospacing="1" w:line="240" w:lineRule="auto"/>
        <w:jc w:val="both"/>
        <w:textAlignment w:val="baseline"/>
        <w:rPr>
          <w:rFonts w:ascii="Arial" w:eastAsia="SimSun" w:hAnsi="Arial" w:cs="Arial"/>
          <w:bCs/>
          <w:kern w:val="3"/>
          <w:sz w:val="24"/>
          <w:szCs w:val="24"/>
          <w:lang w:val="es-ES" w:eastAsia="hi-IN" w:bidi="hi-IN"/>
        </w:rPr>
      </w:pPr>
      <w:r w:rsidRPr="00F71055">
        <w:rPr>
          <w:rFonts w:ascii="Arial" w:eastAsia="SimSun" w:hAnsi="Arial" w:cs="Arial"/>
          <w:bCs/>
          <w:kern w:val="3"/>
          <w:sz w:val="24"/>
          <w:szCs w:val="24"/>
          <w:lang w:val="es-ES" w:eastAsia="hi-IN" w:bidi="hi-IN"/>
        </w:rPr>
        <w:t>Tiene un presupuesto de ¢613.865.50 miles. Su ejecución es ¢59.001.86 miles, correspondiente a un 9.61%.</w:t>
      </w:r>
    </w:p>
    <w:p w14:paraId="02AC0DDA" w14:textId="77777777" w:rsidR="00D82188" w:rsidRPr="00D82188" w:rsidRDefault="00D82188" w:rsidP="00AC302F">
      <w:pPr>
        <w:pStyle w:val="Prrafodelista"/>
        <w:widowControl w:val="0"/>
        <w:numPr>
          <w:ilvl w:val="0"/>
          <w:numId w:val="24"/>
        </w:numPr>
        <w:tabs>
          <w:tab w:val="left" w:pos="0"/>
        </w:tabs>
        <w:suppressAutoHyphens/>
        <w:autoSpaceDN w:val="0"/>
        <w:spacing w:after="100" w:afterAutospacing="1" w:line="240" w:lineRule="auto"/>
        <w:jc w:val="both"/>
        <w:textAlignment w:val="baseline"/>
        <w:rPr>
          <w:rFonts w:ascii="Arial" w:eastAsia="SimSun" w:hAnsi="Arial" w:cs="Arial"/>
          <w:bCs/>
          <w:kern w:val="3"/>
          <w:sz w:val="24"/>
          <w:szCs w:val="24"/>
          <w:lang w:val="es-ES" w:eastAsia="hi-IN" w:bidi="hi-IN"/>
        </w:rPr>
      </w:pPr>
      <w:r w:rsidRPr="00D82188">
        <w:rPr>
          <w:rFonts w:ascii="Arial" w:eastAsia="SimSun" w:hAnsi="Arial" w:cs="Arial"/>
          <w:b/>
          <w:kern w:val="3"/>
          <w:sz w:val="24"/>
          <w:szCs w:val="24"/>
          <w:lang w:eastAsia="hi-IN" w:bidi="hi-IN"/>
        </w:rPr>
        <w:t>Otras prestaciones a terceras personas</w:t>
      </w:r>
      <w:r w:rsidRPr="00D82188">
        <w:rPr>
          <w:rFonts w:ascii="Arial" w:eastAsia="SimSun" w:hAnsi="Arial" w:cs="Arial"/>
          <w:bCs/>
          <w:kern w:val="3"/>
          <w:sz w:val="24"/>
          <w:szCs w:val="24"/>
          <w:lang w:eastAsia="hi-IN" w:bidi="hi-IN"/>
        </w:rPr>
        <w:t xml:space="preserve"> </w:t>
      </w:r>
    </w:p>
    <w:p w14:paraId="20FB8195" w14:textId="0A10E1F8" w:rsidR="00D82188" w:rsidRPr="00D82188" w:rsidRDefault="00D82188" w:rsidP="00D82188">
      <w:pPr>
        <w:widowControl w:val="0"/>
        <w:tabs>
          <w:tab w:val="left" w:pos="0"/>
        </w:tabs>
        <w:suppressAutoHyphens/>
        <w:autoSpaceDN w:val="0"/>
        <w:spacing w:after="100" w:afterAutospacing="1" w:line="240" w:lineRule="auto"/>
        <w:jc w:val="both"/>
        <w:textAlignment w:val="baseline"/>
        <w:rPr>
          <w:rFonts w:ascii="Arial" w:eastAsia="SimSun" w:hAnsi="Arial" w:cs="Arial"/>
          <w:bCs/>
          <w:kern w:val="3"/>
          <w:sz w:val="24"/>
          <w:szCs w:val="24"/>
          <w:lang w:val="es-ES" w:eastAsia="hi-IN" w:bidi="hi-IN"/>
        </w:rPr>
      </w:pPr>
      <w:r>
        <w:rPr>
          <w:rFonts w:ascii="Arial" w:eastAsia="SimSun" w:hAnsi="Arial" w:cs="Arial"/>
          <w:bCs/>
          <w:kern w:val="3"/>
          <w:sz w:val="24"/>
          <w:szCs w:val="24"/>
          <w:lang w:eastAsia="hi-IN" w:bidi="hi-IN"/>
        </w:rPr>
        <w:t>C</w:t>
      </w:r>
      <w:r w:rsidRPr="00D82188">
        <w:rPr>
          <w:rFonts w:ascii="Arial" w:eastAsia="SimSun" w:hAnsi="Arial" w:cs="Arial"/>
          <w:bCs/>
          <w:kern w:val="3"/>
          <w:sz w:val="24"/>
          <w:szCs w:val="24"/>
          <w:lang w:eastAsia="hi-IN" w:bidi="hi-IN"/>
        </w:rPr>
        <w:t>uenta con un presupuesto de ¢445.343.82 miles.  La ejecución es de ¢110.967.45 miles correspondiente a un 24.92%.  La ejecución corresponde al pago del reconocimiento de los subsidios por incapacidad, según lo establecido por la C.C.S.S en sus diferentes reglamentos.</w:t>
      </w:r>
    </w:p>
    <w:p w14:paraId="4CD0D661" w14:textId="3AB7B1B4" w:rsidR="00381181" w:rsidRPr="00381181" w:rsidRDefault="00381181" w:rsidP="00FC0618">
      <w:pPr>
        <w:widowControl w:val="0"/>
        <w:tabs>
          <w:tab w:val="left" w:pos="0"/>
        </w:tabs>
        <w:suppressAutoHyphens/>
        <w:autoSpaceDN w:val="0"/>
        <w:spacing w:after="100" w:afterAutospacing="1" w:line="240" w:lineRule="auto"/>
        <w:jc w:val="both"/>
        <w:textAlignment w:val="baseline"/>
        <w:rPr>
          <w:rFonts w:ascii="Arial" w:eastAsia="SimSun" w:hAnsi="Arial" w:cs="Arial"/>
          <w:b/>
          <w:kern w:val="3"/>
          <w:sz w:val="24"/>
          <w:szCs w:val="24"/>
          <w:lang w:val="es-ES" w:eastAsia="hi-IN" w:bidi="hi-IN"/>
        </w:rPr>
      </w:pPr>
      <w:r w:rsidRPr="00381181">
        <w:rPr>
          <w:rFonts w:ascii="Arial" w:eastAsia="SimSun" w:hAnsi="Arial" w:cs="Arial"/>
          <w:b/>
          <w:kern w:val="3"/>
          <w:sz w:val="24"/>
          <w:szCs w:val="24"/>
          <w:lang w:val="es-ES" w:eastAsia="hi-IN" w:bidi="hi-IN"/>
        </w:rPr>
        <w:lastRenderedPageBreak/>
        <w:t>Otras Transferencias Corrientes al Sector Privado</w:t>
      </w:r>
    </w:p>
    <w:p w14:paraId="34291F8E" w14:textId="13FD57DC" w:rsidR="00381181" w:rsidRDefault="00381181" w:rsidP="00FC0618">
      <w:pPr>
        <w:widowControl w:val="0"/>
        <w:tabs>
          <w:tab w:val="left" w:pos="0"/>
        </w:tabs>
        <w:suppressAutoHyphens/>
        <w:autoSpaceDN w:val="0"/>
        <w:spacing w:after="100" w:afterAutospacing="1" w:line="240" w:lineRule="auto"/>
        <w:jc w:val="both"/>
        <w:textAlignment w:val="baseline"/>
        <w:rPr>
          <w:rFonts w:ascii="Arial" w:eastAsia="SimSun" w:hAnsi="Arial" w:cs="Arial"/>
          <w:bCs/>
          <w:kern w:val="3"/>
          <w:sz w:val="24"/>
          <w:szCs w:val="24"/>
          <w:lang w:val="es-ES" w:eastAsia="hi-IN" w:bidi="hi-IN"/>
        </w:rPr>
      </w:pPr>
      <w:r>
        <w:rPr>
          <w:rFonts w:ascii="Arial" w:eastAsia="SimSun" w:hAnsi="Arial" w:cs="Arial"/>
          <w:bCs/>
          <w:kern w:val="3"/>
          <w:sz w:val="24"/>
          <w:szCs w:val="24"/>
          <w:lang w:val="es-ES" w:eastAsia="hi-IN" w:bidi="hi-IN"/>
        </w:rPr>
        <w:t>Se cuenta con un presupuesto de ¢645.510.00 miles</w:t>
      </w:r>
      <w:r w:rsidR="00760D5D">
        <w:rPr>
          <w:rFonts w:ascii="Arial" w:eastAsia="SimSun" w:hAnsi="Arial" w:cs="Arial"/>
          <w:bCs/>
          <w:kern w:val="3"/>
          <w:sz w:val="24"/>
          <w:szCs w:val="24"/>
          <w:lang w:val="es-ES" w:eastAsia="hi-IN" w:bidi="hi-IN"/>
        </w:rPr>
        <w:t xml:space="preserve"> y</w:t>
      </w:r>
      <w:r w:rsidR="00D82188">
        <w:rPr>
          <w:rFonts w:ascii="Arial" w:eastAsia="SimSun" w:hAnsi="Arial" w:cs="Arial"/>
          <w:bCs/>
          <w:kern w:val="3"/>
          <w:sz w:val="24"/>
          <w:szCs w:val="24"/>
          <w:lang w:val="es-ES" w:eastAsia="hi-IN" w:bidi="hi-IN"/>
        </w:rPr>
        <w:t xml:space="preserve"> una ejecución del 12.52%.</w:t>
      </w:r>
    </w:p>
    <w:p w14:paraId="5614A3CA" w14:textId="77777777" w:rsidR="00D82188" w:rsidRPr="00D82188" w:rsidRDefault="00D82188" w:rsidP="00AC302F">
      <w:pPr>
        <w:pStyle w:val="Prrafodelista"/>
        <w:widowControl w:val="0"/>
        <w:numPr>
          <w:ilvl w:val="0"/>
          <w:numId w:val="23"/>
        </w:numPr>
        <w:tabs>
          <w:tab w:val="left" w:pos="0"/>
        </w:tabs>
        <w:suppressAutoHyphens/>
        <w:autoSpaceDN w:val="0"/>
        <w:spacing w:after="100" w:afterAutospacing="1" w:line="240" w:lineRule="auto"/>
        <w:jc w:val="both"/>
        <w:textAlignment w:val="baseline"/>
        <w:rPr>
          <w:rFonts w:ascii="Arial" w:eastAsia="SimSun" w:hAnsi="Arial" w:cs="Arial"/>
          <w:bCs/>
          <w:kern w:val="3"/>
          <w:sz w:val="24"/>
          <w:szCs w:val="24"/>
          <w:lang w:val="es-ES" w:eastAsia="hi-IN" w:bidi="hi-IN"/>
        </w:rPr>
      </w:pPr>
      <w:r w:rsidRPr="00D82188">
        <w:rPr>
          <w:rFonts w:ascii="Arial" w:eastAsia="SimSun" w:hAnsi="Arial" w:cs="Arial"/>
          <w:b/>
          <w:bCs/>
          <w:kern w:val="3"/>
          <w:sz w:val="24"/>
          <w:szCs w:val="24"/>
          <w:lang w:val="es-ES" w:eastAsia="hi-IN" w:bidi="hi-IN"/>
        </w:rPr>
        <w:t>Indemnizaciones</w:t>
      </w:r>
    </w:p>
    <w:p w14:paraId="70DC6A27" w14:textId="77777777" w:rsidR="00D82188" w:rsidRPr="00B6360D" w:rsidRDefault="00D82188" w:rsidP="00D82188">
      <w:pPr>
        <w:widowControl w:val="0"/>
        <w:tabs>
          <w:tab w:val="left" w:pos="0"/>
        </w:tabs>
        <w:suppressAutoHyphens/>
        <w:autoSpaceDN w:val="0"/>
        <w:spacing w:after="100" w:afterAutospacing="1" w:line="240" w:lineRule="auto"/>
        <w:jc w:val="both"/>
        <w:textAlignment w:val="baseline"/>
        <w:rPr>
          <w:rFonts w:ascii="Arial" w:eastAsia="SimSun" w:hAnsi="Arial" w:cs="Arial"/>
          <w:bCs/>
          <w:kern w:val="3"/>
          <w:sz w:val="24"/>
          <w:szCs w:val="24"/>
          <w:lang w:val="es-ES" w:eastAsia="hi-IN" w:bidi="hi-IN"/>
        </w:rPr>
      </w:pPr>
      <w:r w:rsidRPr="00B6360D">
        <w:rPr>
          <w:rFonts w:ascii="Arial" w:eastAsia="SimSun" w:hAnsi="Arial" w:cs="Arial"/>
          <w:bCs/>
          <w:kern w:val="3"/>
          <w:sz w:val="24"/>
          <w:szCs w:val="24"/>
          <w:lang w:val="es-ES" w:eastAsia="hi-IN" w:bidi="hi-IN"/>
        </w:rPr>
        <w:t>En Indemnizaciones el presupuesto es de ¢500.000,00 miles, de los cuales se han ejecutado ¢</w:t>
      </w:r>
      <w:r>
        <w:rPr>
          <w:rFonts w:ascii="Arial" w:eastAsia="SimSun" w:hAnsi="Arial" w:cs="Arial"/>
          <w:bCs/>
          <w:kern w:val="3"/>
          <w:sz w:val="24"/>
          <w:szCs w:val="24"/>
          <w:lang w:val="es-ES" w:eastAsia="hi-IN" w:bidi="hi-IN"/>
        </w:rPr>
        <w:t>31.334.25</w:t>
      </w:r>
      <w:r w:rsidRPr="00B6360D">
        <w:rPr>
          <w:rFonts w:ascii="Arial" w:eastAsia="SimSun" w:hAnsi="Arial" w:cs="Arial"/>
          <w:bCs/>
          <w:kern w:val="3"/>
          <w:sz w:val="24"/>
          <w:szCs w:val="24"/>
          <w:lang w:val="es-ES" w:eastAsia="hi-IN" w:bidi="hi-IN"/>
        </w:rPr>
        <w:t xml:space="preserve"> miles, un </w:t>
      </w:r>
      <w:r>
        <w:rPr>
          <w:rFonts w:ascii="Arial" w:eastAsia="SimSun" w:hAnsi="Arial" w:cs="Arial"/>
          <w:bCs/>
          <w:kern w:val="3"/>
          <w:sz w:val="24"/>
          <w:szCs w:val="24"/>
          <w:lang w:val="es-ES" w:eastAsia="hi-IN" w:bidi="hi-IN"/>
        </w:rPr>
        <w:t>6.27</w:t>
      </w:r>
      <w:r w:rsidRPr="00B6360D">
        <w:rPr>
          <w:rFonts w:ascii="Arial" w:eastAsia="SimSun" w:hAnsi="Arial" w:cs="Arial"/>
          <w:bCs/>
          <w:kern w:val="3"/>
          <w:sz w:val="24"/>
          <w:szCs w:val="24"/>
          <w:lang w:val="es-ES" w:eastAsia="hi-IN" w:bidi="hi-IN"/>
        </w:rPr>
        <w:t>%.</w:t>
      </w:r>
      <w:r w:rsidRPr="00B6360D">
        <w:rPr>
          <w:rFonts w:ascii="Arial" w:eastAsia="SimSun" w:hAnsi="Arial" w:cs="Arial"/>
          <w:bCs/>
          <w:kern w:val="3"/>
          <w:sz w:val="24"/>
          <w:szCs w:val="24"/>
          <w:lang w:eastAsia="hi-IN" w:bidi="hi-IN"/>
        </w:rPr>
        <w:t xml:space="preserve"> </w:t>
      </w:r>
    </w:p>
    <w:p w14:paraId="52E14EFB" w14:textId="77777777" w:rsidR="00D82188" w:rsidRPr="00B6360D" w:rsidRDefault="00D82188" w:rsidP="00D82188">
      <w:pPr>
        <w:widowControl w:val="0"/>
        <w:tabs>
          <w:tab w:val="left" w:pos="0"/>
        </w:tabs>
        <w:suppressAutoHyphens/>
        <w:autoSpaceDN w:val="0"/>
        <w:spacing w:after="100" w:afterAutospacing="1" w:line="240" w:lineRule="auto"/>
        <w:jc w:val="both"/>
        <w:textAlignment w:val="baseline"/>
        <w:rPr>
          <w:rFonts w:ascii="Arial" w:eastAsia="SimSun" w:hAnsi="Arial" w:cs="Arial"/>
          <w:bCs/>
          <w:kern w:val="3"/>
          <w:sz w:val="24"/>
          <w:szCs w:val="24"/>
          <w:lang w:val="es-ES" w:eastAsia="hi-IN" w:bidi="hi-IN"/>
        </w:rPr>
      </w:pPr>
      <w:r w:rsidRPr="00B6360D">
        <w:rPr>
          <w:rFonts w:ascii="Arial" w:eastAsia="SimSun" w:hAnsi="Arial" w:cs="Arial"/>
          <w:bCs/>
          <w:kern w:val="3"/>
          <w:sz w:val="24"/>
          <w:szCs w:val="24"/>
          <w:lang w:val="es-ES" w:eastAsia="hi-IN" w:bidi="hi-IN"/>
        </w:rPr>
        <w:t>El gasto de esta partida corresponde a indemnizaciones determinadas ya sea por medio de los Juzgados o por resoluciones del AYA, por objeto de reclamos presentados por terceros. Es así como la ejecución presupuestaria depende del desarrollo de los procesos judiciales y de las resoluciones, por lo que es indeterminado en qué momento se cancelarán rubros con este presupuesto, ya que es una proyección de un posible pago.</w:t>
      </w:r>
    </w:p>
    <w:p w14:paraId="289FD3EB" w14:textId="77777777" w:rsidR="00D82188" w:rsidRPr="00D82188" w:rsidRDefault="00D82188" w:rsidP="00AC302F">
      <w:pPr>
        <w:pStyle w:val="Prrafodelista"/>
        <w:widowControl w:val="0"/>
        <w:numPr>
          <w:ilvl w:val="0"/>
          <w:numId w:val="23"/>
        </w:numPr>
        <w:tabs>
          <w:tab w:val="left" w:pos="0"/>
        </w:tabs>
        <w:suppressAutoHyphens/>
        <w:autoSpaceDN w:val="0"/>
        <w:spacing w:after="100" w:afterAutospacing="1" w:line="240" w:lineRule="auto"/>
        <w:jc w:val="both"/>
        <w:textAlignment w:val="baseline"/>
        <w:rPr>
          <w:rFonts w:ascii="Arial" w:eastAsia="SimSun" w:hAnsi="Arial" w:cs="Arial"/>
          <w:bCs/>
          <w:kern w:val="3"/>
          <w:sz w:val="24"/>
          <w:szCs w:val="24"/>
          <w:lang w:val="es-ES" w:eastAsia="hi-IN" w:bidi="hi-IN"/>
        </w:rPr>
      </w:pPr>
      <w:r w:rsidRPr="00D82188">
        <w:rPr>
          <w:rFonts w:ascii="Arial" w:eastAsia="SimSun" w:hAnsi="Arial" w:cs="Arial"/>
          <w:b/>
          <w:bCs/>
          <w:kern w:val="3"/>
          <w:sz w:val="24"/>
          <w:szCs w:val="24"/>
          <w:lang w:val="es-ES" w:eastAsia="hi-IN" w:bidi="hi-IN"/>
        </w:rPr>
        <w:t>Reintegros o devoluciones</w:t>
      </w:r>
    </w:p>
    <w:p w14:paraId="1691A4F5" w14:textId="197C9796" w:rsidR="00D82188" w:rsidRPr="00B6360D" w:rsidRDefault="00D82188" w:rsidP="00D82188">
      <w:pPr>
        <w:widowControl w:val="0"/>
        <w:tabs>
          <w:tab w:val="left" w:pos="0"/>
        </w:tabs>
        <w:suppressAutoHyphens/>
        <w:autoSpaceDN w:val="0"/>
        <w:spacing w:after="100" w:afterAutospacing="1" w:line="240" w:lineRule="auto"/>
        <w:jc w:val="both"/>
        <w:textAlignment w:val="baseline"/>
        <w:rPr>
          <w:rFonts w:ascii="Arial" w:eastAsia="SimSun" w:hAnsi="Arial" w:cs="Arial"/>
          <w:bCs/>
          <w:kern w:val="3"/>
          <w:sz w:val="24"/>
          <w:szCs w:val="24"/>
          <w:lang w:val="es-ES" w:eastAsia="hi-IN" w:bidi="hi-IN"/>
        </w:rPr>
      </w:pPr>
      <w:r w:rsidRPr="00B6360D">
        <w:rPr>
          <w:rFonts w:ascii="Arial" w:eastAsia="SimSun" w:hAnsi="Arial" w:cs="Arial"/>
          <w:bCs/>
          <w:kern w:val="3"/>
          <w:sz w:val="24"/>
          <w:szCs w:val="24"/>
          <w:lang w:val="es-ES" w:eastAsia="hi-IN" w:bidi="hi-IN"/>
        </w:rPr>
        <w:t>El presupuesto es de ¢</w:t>
      </w:r>
      <w:r>
        <w:rPr>
          <w:rFonts w:ascii="Arial" w:eastAsia="SimSun" w:hAnsi="Arial" w:cs="Arial"/>
          <w:bCs/>
          <w:kern w:val="3"/>
          <w:sz w:val="24"/>
          <w:szCs w:val="24"/>
          <w:lang w:val="es-ES" w:eastAsia="hi-IN" w:bidi="hi-IN"/>
        </w:rPr>
        <w:t>145.510.00</w:t>
      </w:r>
      <w:r w:rsidRPr="00B6360D">
        <w:rPr>
          <w:rFonts w:ascii="Arial" w:eastAsia="SimSun" w:hAnsi="Arial" w:cs="Arial"/>
          <w:bCs/>
          <w:kern w:val="3"/>
          <w:sz w:val="24"/>
          <w:szCs w:val="24"/>
          <w:lang w:val="es-ES" w:eastAsia="hi-IN" w:bidi="hi-IN"/>
        </w:rPr>
        <w:t xml:space="preserve"> miles, con una ejecución de ¢</w:t>
      </w:r>
      <w:r>
        <w:rPr>
          <w:rFonts w:ascii="Arial" w:eastAsia="SimSun" w:hAnsi="Arial" w:cs="Arial"/>
          <w:bCs/>
          <w:kern w:val="3"/>
          <w:sz w:val="24"/>
          <w:szCs w:val="24"/>
          <w:lang w:val="es-ES" w:eastAsia="hi-IN" w:bidi="hi-IN"/>
        </w:rPr>
        <w:t>49.451.85</w:t>
      </w:r>
      <w:r w:rsidRPr="00B6360D">
        <w:rPr>
          <w:rFonts w:ascii="Arial" w:eastAsia="SimSun" w:hAnsi="Arial" w:cs="Arial"/>
          <w:bCs/>
          <w:kern w:val="3"/>
          <w:sz w:val="24"/>
          <w:szCs w:val="24"/>
          <w:lang w:val="es-ES" w:eastAsia="hi-IN" w:bidi="hi-IN"/>
        </w:rPr>
        <w:t xml:space="preserve"> miles correspondiente a la devolución de dinero a usuarios</w:t>
      </w:r>
      <w:r w:rsidR="00760D5D">
        <w:rPr>
          <w:rFonts w:ascii="Arial" w:eastAsia="SimSun" w:hAnsi="Arial" w:cs="Arial"/>
          <w:bCs/>
          <w:kern w:val="3"/>
          <w:sz w:val="24"/>
          <w:szCs w:val="24"/>
          <w:lang w:val="es-ES" w:eastAsia="hi-IN" w:bidi="hi-IN"/>
        </w:rPr>
        <w:t xml:space="preserve"> por pago de servicios que no corresponden</w:t>
      </w:r>
      <w:r w:rsidRPr="00B6360D">
        <w:rPr>
          <w:rFonts w:ascii="Arial" w:eastAsia="SimSun" w:hAnsi="Arial" w:cs="Arial"/>
          <w:bCs/>
          <w:kern w:val="3"/>
          <w:sz w:val="24"/>
          <w:szCs w:val="24"/>
          <w:lang w:val="es-ES" w:eastAsia="hi-IN" w:bidi="hi-IN"/>
        </w:rPr>
        <w:t>, según estudios realizados.</w:t>
      </w:r>
    </w:p>
    <w:p w14:paraId="283C380C" w14:textId="260A6A6E" w:rsidR="00E92D56" w:rsidRDefault="00FE723E" w:rsidP="00E92D56">
      <w:pPr>
        <w:widowControl w:val="0"/>
        <w:tabs>
          <w:tab w:val="left" w:pos="0"/>
        </w:tabs>
        <w:suppressAutoHyphens/>
        <w:autoSpaceDN w:val="0"/>
        <w:spacing w:after="100" w:afterAutospacing="1" w:line="240" w:lineRule="auto"/>
        <w:jc w:val="both"/>
        <w:textAlignment w:val="baseline"/>
        <w:rPr>
          <w:rFonts w:ascii="Arial" w:eastAsia="SimSun" w:hAnsi="Arial" w:cs="Arial"/>
          <w:bCs/>
          <w:kern w:val="3"/>
          <w:sz w:val="24"/>
          <w:szCs w:val="24"/>
          <w:lang w:val="es-ES" w:eastAsia="hi-IN" w:bidi="hi-IN"/>
        </w:rPr>
      </w:pPr>
      <w:r w:rsidRPr="00E92D56">
        <w:rPr>
          <w:rFonts w:ascii="Arial" w:eastAsia="SimSun" w:hAnsi="Arial" w:cs="Arial"/>
          <w:b/>
          <w:kern w:val="3"/>
          <w:sz w:val="24"/>
          <w:szCs w:val="24"/>
          <w:lang w:val="es-ES" w:eastAsia="hi-IN" w:bidi="hi-IN"/>
        </w:rPr>
        <w:t>Transferencias Corrien</w:t>
      </w:r>
      <w:r w:rsidR="00E92D56">
        <w:rPr>
          <w:rFonts w:ascii="Arial" w:eastAsia="SimSun" w:hAnsi="Arial" w:cs="Arial"/>
          <w:b/>
          <w:kern w:val="3"/>
          <w:sz w:val="24"/>
          <w:szCs w:val="24"/>
          <w:lang w:val="es-ES" w:eastAsia="hi-IN" w:bidi="hi-IN"/>
        </w:rPr>
        <w:t>tes al Sector Externo</w:t>
      </w:r>
    </w:p>
    <w:p w14:paraId="5F5675A2" w14:textId="447B9D10" w:rsidR="00381181" w:rsidRDefault="00E92D56" w:rsidP="00E92D56">
      <w:pPr>
        <w:widowControl w:val="0"/>
        <w:tabs>
          <w:tab w:val="left" w:pos="0"/>
        </w:tabs>
        <w:suppressAutoHyphens/>
        <w:autoSpaceDN w:val="0"/>
        <w:spacing w:after="100" w:afterAutospacing="1" w:line="240" w:lineRule="auto"/>
        <w:jc w:val="both"/>
        <w:textAlignment w:val="baseline"/>
        <w:rPr>
          <w:rFonts w:ascii="Arial" w:hAnsi="Arial" w:cs="Arial"/>
          <w:color w:val="000000"/>
          <w:sz w:val="24"/>
          <w:szCs w:val="24"/>
          <w:shd w:val="clear" w:color="auto" w:fill="FFFFFF"/>
        </w:rPr>
      </w:pPr>
      <w:r>
        <w:rPr>
          <w:rFonts w:ascii="Arial" w:eastAsia="SimSun" w:hAnsi="Arial" w:cs="Arial"/>
          <w:bCs/>
          <w:kern w:val="3"/>
          <w:sz w:val="24"/>
          <w:szCs w:val="24"/>
          <w:lang w:val="es-ES" w:eastAsia="hi-IN" w:bidi="hi-IN"/>
        </w:rPr>
        <w:t>En Tra</w:t>
      </w:r>
      <w:r w:rsidR="00CA70C2">
        <w:rPr>
          <w:rFonts w:ascii="Arial" w:eastAsia="SimSun" w:hAnsi="Arial" w:cs="Arial"/>
          <w:bCs/>
          <w:kern w:val="3"/>
          <w:sz w:val="24"/>
          <w:szCs w:val="24"/>
          <w:lang w:val="es-ES" w:eastAsia="hi-IN" w:bidi="hi-IN"/>
        </w:rPr>
        <w:t xml:space="preserve">nsferencias </w:t>
      </w:r>
      <w:r w:rsidR="00DF70D6">
        <w:rPr>
          <w:rFonts w:ascii="Arial" w:eastAsia="SimSun" w:hAnsi="Arial" w:cs="Arial"/>
          <w:bCs/>
          <w:kern w:val="3"/>
          <w:sz w:val="24"/>
          <w:szCs w:val="24"/>
          <w:lang w:val="es-ES" w:eastAsia="hi-IN" w:bidi="hi-IN"/>
        </w:rPr>
        <w:t>Corrientes a Organismos Internacionales se ejecu</w:t>
      </w:r>
      <w:r w:rsidR="00D82188">
        <w:rPr>
          <w:rFonts w:ascii="Arial" w:eastAsia="SimSun" w:hAnsi="Arial" w:cs="Arial"/>
          <w:bCs/>
          <w:kern w:val="3"/>
          <w:sz w:val="24"/>
          <w:szCs w:val="24"/>
          <w:lang w:val="es-ES" w:eastAsia="hi-IN" w:bidi="hi-IN"/>
        </w:rPr>
        <w:t>t</w:t>
      </w:r>
      <w:r w:rsidR="00DF70D6">
        <w:rPr>
          <w:rFonts w:ascii="Arial" w:eastAsia="SimSun" w:hAnsi="Arial" w:cs="Arial"/>
          <w:bCs/>
          <w:kern w:val="3"/>
          <w:sz w:val="24"/>
          <w:szCs w:val="24"/>
          <w:lang w:val="es-ES" w:eastAsia="hi-IN" w:bidi="hi-IN"/>
        </w:rPr>
        <w:t>aron</w:t>
      </w:r>
      <w:r w:rsidR="00DB190D">
        <w:rPr>
          <w:rFonts w:ascii="Arial" w:eastAsia="SimSun" w:hAnsi="Arial" w:cs="Arial"/>
          <w:bCs/>
          <w:kern w:val="3"/>
          <w:sz w:val="24"/>
          <w:szCs w:val="24"/>
          <w:lang w:val="es-ES" w:eastAsia="hi-IN" w:bidi="hi-IN"/>
        </w:rPr>
        <w:t xml:space="preserve"> ¢9.12</w:t>
      </w:r>
      <w:r w:rsidR="00DF70D6">
        <w:rPr>
          <w:rFonts w:ascii="Arial" w:eastAsia="SimSun" w:hAnsi="Arial" w:cs="Arial"/>
          <w:bCs/>
          <w:kern w:val="3"/>
          <w:sz w:val="24"/>
          <w:szCs w:val="24"/>
          <w:lang w:val="es-ES" w:eastAsia="hi-IN" w:bidi="hi-IN"/>
        </w:rPr>
        <w:t>6</w:t>
      </w:r>
      <w:r w:rsidR="00DB190D">
        <w:rPr>
          <w:rFonts w:ascii="Arial" w:eastAsia="SimSun" w:hAnsi="Arial" w:cs="Arial"/>
          <w:bCs/>
          <w:kern w:val="3"/>
          <w:sz w:val="24"/>
          <w:szCs w:val="24"/>
          <w:lang w:val="es-ES" w:eastAsia="hi-IN" w:bidi="hi-IN"/>
        </w:rPr>
        <w:t>.59 miles</w:t>
      </w:r>
      <w:r w:rsidR="00DF70D6">
        <w:rPr>
          <w:rFonts w:ascii="Arial" w:eastAsia="SimSun" w:hAnsi="Arial" w:cs="Arial"/>
          <w:bCs/>
          <w:kern w:val="3"/>
          <w:sz w:val="24"/>
          <w:szCs w:val="24"/>
          <w:lang w:val="es-ES" w:eastAsia="hi-IN" w:bidi="hi-IN"/>
        </w:rPr>
        <w:t xml:space="preserve"> correspondientes al</w:t>
      </w:r>
      <w:r w:rsidR="00DB190D">
        <w:rPr>
          <w:rFonts w:ascii="Arial" w:eastAsia="SimSun" w:hAnsi="Arial" w:cs="Arial"/>
          <w:bCs/>
          <w:kern w:val="3"/>
          <w:sz w:val="24"/>
          <w:szCs w:val="24"/>
          <w:lang w:val="es-ES" w:eastAsia="hi-IN" w:bidi="hi-IN"/>
        </w:rPr>
        <w:t xml:space="preserve"> pago</w:t>
      </w:r>
      <w:r w:rsidR="00DF70D6">
        <w:rPr>
          <w:rFonts w:ascii="Arial" w:eastAsia="SimSun" w:hAnsi="Arial" w:cs="Arial"/>
          <w:bCs/>
          <w:kern w:val="3"/>
          <w:sz w:val="24"/>
          <w:szCs w:val="24"/>
          <w:lang w:val="es-ES" w:eastAsia="hi-IN" w:bidi="hi-IN"/>
        </w:rPr>
        <w:t xml:space="preserve"> al</w:t>
      </w:r>
      <w:r w:rsidR="00DB190D">
        <w:rPr>
          <w:rFonts w:ascii="Arial" w:eastAsia="SimSun" w:hAnsi="Arial" w:cs="Arial"/>
          <w:bCs/>
          <w:kern w:val="3"/>
          <w:sz w:val="24"/>
          <w:szCs w:val="24"/>
          <w:lang w:val="es-ES" w:eastAsia="hi-IN" w:bidi="hi-IN"/>
        </w:rPr>
        <w:t xml:space="preserve"> </w:t>
      </w:r>
      <w:r w:rsidR="002E0AA2" w:rsidRPr="00DB190D">
        <w:rPr>
          <w:rFonts w:ascii="Arial" w:eastAsia="SimSun" w:hAnsi="Arial" w:cs="Arial"/>
          <w:bCs/>
          <w:kern w:val="3"/>
          <w:sz w:val="24"/>
          <w:szCs w:val="24"/>
          <w:lang w:val="es-ES" w:eastAsia="hi-IN" w:bidi="hi-IN"/>
        </w:rPr>
        <w:t xml:space="preserve">Foro </w:t>
      </w:r>
      <w:r w:rsidR="002E0AA2">
        <w:rPr>
          <w:rFonts w:ascii="Arial" w:eastAsia="SimSun" w:hAnsi="Arial" w:cs="Arial"/>
          <w:bCs/>
          <w:kern w:val="3"/>
          <w:sz w:val="24"/>
          <w:szCs w:val="24"/>
          <w:lang w:val="es-ES" w:eastAsia="hi-IN" w:bidi="hi-IN"/>
        </w:rPr>
        <w:t>C</w:t>
      </w:r>
      <w:r w:rsidR="002E0AA2" w:rsidRPr="00DB190D">
        <w:rPr>
          <w:rFonts w:ascii="Arial" w:eastAsia="SimSun" w:hAnsi="Arial" w:cs="Arial"/>
          <w:bCs/>
          <w:kern w:val="3"/>
          <w:sz w:val="24"/>
          <w:szCs w:val="24"/>
          <w:lang w:val="es-ES" w:eastAsia="hi-IN" w:bidi="hi-IN"/>
        </w:rPr>
        <w:t>entroamericano</w:t>
      </w:r>
      <w:r w:rsidR="00DB190D" w:rsidRPr="00DB190D">
        <w:rPr>
          <w:rFonts w:ascii="Arial" w:eastAsia="SimSun" w:hAnsi="Arial" w:cs="Arial"/>
          <w:bCs/>
          <w:kern w:val="3"/>
          <w:sz w:val="24"/>
          <w:szCs w:val="24"/>
          <w:lang w:val="es-ES" w:eastAsia="hi-IN" w:bidi="hi-IN"/>
        </w:rPr>
        <w:t xml:space="preserve"> </w:t>
      </w:r>
      <w:r w:rsidR="00DF70D6">
        <w:rPr>
          <w:rFonts w:ascii="Arial" w:eastAsia="SimSun" w:hAnsi="Arial" w:cs="Arial"/>
          <w:bCs/>
          <w:kern w:val="3"/>
          <w:sz w:val="24"/>
          <w:szCs w:val="24"/>
          <w:lang w:val="es-ES" w:eastAsia="hi-IN" w:bidi="hi-IN"/>
        </w:rPr>
        <w:t>y</w:t>
      </w:r>
      <w:r w:rsidR="00DB190D" w:rsidRPr="00DB190D">
        <w:rPr>
          <w:rFonts w:ascii="Arial" w:eastAsia="SimSun" w:hAnsi="Arial" w:cs="Arial"/>
          <w:bCs/>
          <w:kern w:val="3"/>
          <w:sz w:val="24"/>
          <w:szCs w:val="24"/>
          <w:lang w:val="es-ES" w:eastAsia="hi-IN" w:bidi="hi-IN"/>
        </w:rPr>
        <w:t xml:space="preserve"> República Dominicana de Agua Potable </w:t>
      </w:r>
      <w:r w:rsidR="00DF70D6">
        <w:rPr>
          <w:rFonts w:ascii="Arial" w:eastAsia="SimSun" w:hAnsi="Arial" w:cs="Arial"/>
          <w:bCs/>
          <w:kern w:val="3"/>
          <w:sz w:val="24"/>
          <w:szCs w:val="24"/>
          <w:lang w:val="es-ES" w:eastAsia="hi-IN" w:bidi="hi-IN"/>
        </w:rPr>
        <w:t xml:space="preserve">y </w:t>
      </w:r>
      <w:r w:rsidR="00DB190D" w:rsidRPr="00DB190D">
        <w:rPr>
          <w:rFonts w:ascii="Arial" w:eastAsia="SimSun" w:hAnsi="Arial" w:cs="Arial"/>
          <w:bCs/>
          <w:kern w:val="3"/>
          <w:sz w:val="24"/>
          <w:szCs w:val="24"/>
          <w:lang w:val="es-ES" w:eastAsia="hi-IN" w:bidi="hi-IN"/>
        </w:rPr>
        <w:t>Saneamiento</w:t>
      </w:r>
      <w:r w:rsidR="00DF70D6">
        <w:rPr>
          <w:rFonts w:ascii="Arial" w:eastAsia="SimSun" w:hAnsi="Arial" w:cs="Arial"/>
          <w:bCs/>
          <w:kern w:val="3"/>
          <w:sz w:val="24"/>
          <w:szCs w:val="24"/>
          <w:lang w:val="es-ES" w:eastAsia="hi-IN" w:bidi="hi-IN"/>
        </w:rPr>
        <w:t xml:space="preserve"> </w:t>
      </w:r>
      <w:r w:rsidR="00DF70D6" w:rsidRPr="00DB190D">
        <w:rPr>
          <w:rFonts w:ascii="Arial" w:eastAsia="SimSun" w:hAnsi="Arial" w:cs="Arial"/>
          <w:bCs/>
          <w:kern w:val="3"/>
          <w:sz w:val="24"/>
          <w:szCs w:val="24"/>
          <w:lang w:val="es-ES" w:eastAsia="hi-IN" w:bidi="hi-IN"/>
        </w:rPr>
        <w:t>(FORCARD-APS)</w:t>
      </w:r>
      <w:r w:rsidR="00DF70D6">
        <w:rPr>
          <w:rFonts w:ascii="Arial" w:eastAsia="SimSun" w:hAnsi="Arial" w:cs="Arial"/>
          <w:bCs/>
          <w:kern w:val="3"/>
          <w:sz w:val="24"/>
          <w:szCs w:val="24"/>
          <w:lang w:val="es-ES" w:eastAsia="hi-IN" w:bidi="hi-IN"/>
        </w:rPr>
        <w:t>.  Este foro es</w:t>
      </w:r>
      <w:r w:rsidR="00DF70D6">
        <w:rPr>
          <w:rFonts w:ascii="Arial" w:hAnsi="Arial" w:cs="Arial"/>
          <w:color w:val="000000"/>
          <w:sz w:val="16"/>
          <w:szCs w:val="16"/>
          <w:shd w:val="clear" w:color="auto" w:fill="FFFFFF"/>
        </w:rPr>
        <w:t xml:space="preserve"> </w:t>
      </w:r>
      <w:r w:rsidR="00DF70D6" w:rsidRPr="00DF70D6">
        <w:rPr>
          <w:rFonts w:ascii="Arial" w:hAnsi="Arial" w:cs="Arial"/>
          <w:color w:val="000000"/>
          <w:sz w:val="24"/>
          <w:szCs w:val="24"/>
          <w:shd w:val="clear" w:color="auto" w:fill="FFFFFF"/>
        </w:rPr>
        <w:t>un organismo regional del </w:t>
      </w:r>
      <w:hyperlink r:id="rId86" w:tgtFrame="_blank" w:history="1">
        <w:r w:rsidR="00DF70D6" w:rsidRPr="00DF70D6">
          <w:rPr>
            <w:rStyle w:val="Hipervnculo"/>
            <w:rFonts w:ascii="Arial" w:hAnsi="Arial" w:cs="Arial"/>
            <w:color w:val="auto"/>
            <w:sz w:val="24"/>
            <w:szCs w:val="24"/>
            <w:u w:val="none"/>
            <w:shd w:val="clear" w:color="auto" w:fill="FFFFFF"/>
          </w:rPr>
          <w:t>Sistema de la Integración Centroamericana, (SICA)</w:t>
        </w:r>
      </w:hyperlink>
      <w:r w:rsidR="00DF70D6" w:rsidRPr="00DF70D6">
        <w:rPr>
          <w:rFonts w:ascii="Arial" w:hAnsi="Arial" w:cs="Arial"/>
          <w:color w:val="000000"/>
          <w:sz w:val="24"/>
          <w:szCs w:val="24"/>
          <w:shd w:val="clear" w:color="auto" w:fill="FFFFFF"/>
        </w:rPr>
        <w:t>, ampliamente respaldado por los Presidentes de los Estados Miembros, orientado a conformar una plataforma de cooperación entre los países en el sector e impulsar acciones concertadas en beneficio de la salud y el desarrollo de los más de cuarenta millones de personas que habitan en la región Centroamericana y República Dominicana.</w:t>
      </w:r>
    </w:p>
    <w:p w14:paraId="55454F8B" w14:textId="55ADCDF7" w:rsidR="00CF718F" w:rsidRDefault="00CF718F" w:rsidP="00E92D56">
      <w:pPr>
        <w:widowControl w:val="0"/>
        <w:tabs>
          <w:tab w:val="left" w:pos="0"/>
        </w:tabs>
        <w:suppressAutoHyphens/>
        <w:autoSpaceDN w:val="0"/>
        <w:spacing w:after="100" w:afterAutospacing="1" w:line="240" w:lineRule="auto"/>
        <w:jc w:val="both"/>
        <w:textAlignment w:val="baseline"/>
        <w:rPr>
          <w:rFonts w:ascii="Arial" w:hAnsi="Arial" w:cs="Arial"/>
          <w:color w:val="000000"/>
          <w:sz w:val="24"/>
          <w:szCs w:val="24"/>
          <w:shd w:val="clear" w:color="auto" w:fill="FFFFFF"/>
        </w:rPr>
      </w:pPr>
      <w:r>
        <w:rPr>
          <w:rFonts w:ascii="Arial" w:hAnsi="Arial" w:cs="Arial"/>
          <w:color w:val="000000"/>
          <w:sz w:val="24"/>
          <w:szCs w:val="24"/>
          <w:shd w:val="clear" w:color="auto" w:fill="FFFFFF"/>
        </w:rPr>
        <w:t>A continuación, se presenta la ejecución de la partida de Transferencias Corrientes en el I trimestre 2020.</w:t>
      </w:r>
    </w:p>
    <w:p w14:paraId="77A81835" w14:textId="06B58FD6" w:rsidR="00CF718F" w:rsidRDefault="00CF718F" w:rsidP="00E92D56">
      <w:pPr>
        <w:widowControl w:val="0"/>
        <w:tabs>
          <w:tab w:val="left" w:pos="0"/>
        </w:tabs>
        <w:suppressAutoHyphens/>
        <w:autoSpaceDN w:val="0"/>
        <w:spacing w:after="100" w:afterAutospacing="1" w:line="240" w:lineRule="auto"/>
        <w:jc w:val="both"/>
        <w:textAlignment w:val="baseline"/>
        <w:rPr>
          <w:rFonts w:ascii="Arial" w:hAnsi="Arial" w:cs="Arial"/>
          <w:color w:val="000000"/>
          <w:sz w:val="24"/>
          <w:szCs w:val="24"/>
          <w:shd w:val="clear" w:color="auto" w:fill="FFFFFF"/>
        </w:rPr>
      </w:pPr>
    </w:p>
    <w:p w14:paraId="7E5BAB7A" w14:textId="1DCE6401" w:rsidR="00CF718F" w:rsidRDefault="00CF718F" w:rsidP="00E92D56">
      <w:pPr>
        <w:widowControl w:val="0"/>
        <w:tabs>
          <w:tab w:val="left" w:pos="0"/>
        </w:tabs>
        <w:suppressAutoHyphens/>
        <w:autoSpaceDN w:val="0"/>
        <w:spacing w:after="100" w:afterAutospacing="1" w:line="240" w:lineRule="auto"/>
        <w:jc w:val="both"/>
        <w:textAlignment w:val="baseline"/>
        <w:rPr>
          <w:rFonts w:ascii="Arial" w:hAnsi="Arial" w:cs="Arial"/>
          <w:color w:val="000000"/>
          <w:sz w:val="24"/>
          <w:szCs w:val="24"/>
          <w:shd w:val="clear" w:color="auto" w:fill="FFFFFF"/>
        </w:rPr>
      </w:pPr>
    </w:p>
    <w:p w14:paraId="11DF376F" w14:textId="3B5E5239" w:rsidR="00CF718F" w:rsidRDefault="00CF718F" w:rsidP="00E92D56">
      <w:pPr>
        <w:widowControl w:val="0"/>
        <w:tabs>
          <w:tab w:val="left" w:pos="0"/>
        </w:tabs>
        <w:suppressAutoHyphens/>
        <w:autoSpaceDN w:val="0"/>
        <w:spacing w:after="100" w:afterAutospacing="1" w:line="240" w:lineRule="auto"/>
        <w:jc w:val="both"/>
        <w:textAlignment w:val="baseline"/>
        <w:rPr>
          <w:rFonts w:ascii="Arial" w:hAnsi="Arial" w:cs="Arial"/>
          <w:color w:val="000000"/>
          <w:sz w:val="24"/>
          <w:szCs w:val="24"/>
          <w:shd w:val="clear" w:color="auto" w:fill="FFFFFF"/>
        </w:rPr>
      </w:pPr>
    </w:p>
    <w:p w14:paraId="2C8537B0" w14:textId="0DB632C2" w:rsidR="00CF718F" w:rsidRDefault="00CF718F" w:rsidP="00E92D56">
      <w:pPr>
        <w:widowControl w:val="0"/>
        <w:tabs>
          <w:tab w:val="left" w:pos="0"/>
        </w:tabs>
        <w:suppressAutoHyphens/>
        <w:autoSpaceDN w:val="0"/>
        <w:spacing w:after="100" w:afterAutospacing="1" w:line="240" w:lineRule="auto"/>
        <w:jc w:val="both"/>
        <w:textAlignment w:val="baseline"/>
        <w:rPr>
          <w:rFonts w:ascii="Arial" w:hAnsi="Arial" w:cs="Arial"/>
          <w:color w:val="000000"/>
          <w:sz w:val="24"/>
          <w:szCs w:val="24"/>
          <w:shd w:val="clear" w:color="auto" w:fill="FFFFFF"/>
        </w:rPr>
      </w:pPr>
    </w:p>
    <w:p w14:paraId="21C5EB75" w14:textId="77777777" w:rsidR="00CF718F" w:rsidRPr="00381181" w:rsidRDefault="00CF718F" w:rsidP="00E92D56">
      <w:pPr>
        <w:widowControl w:val="0"/>
        <w:tabs>
          <w:tab w:val="left" w:pos="0"/>
        </w:tabs>
        <w:suppressAutoHyphens/>
        <w:autoSpaceDN w:val="0"/>
        <w:spacing w:after="100" w:afterAutospacing="1" w:line="240" w:lineRule="auto"/>
        <w:jc w:val="both"/>
        <w:textAlignment w:val="baseline"/>
        <w:rPr>
          <w:rFonts w:ascii="Arial" w:hAnsi="Arial" w:cs="Arial"/>
          <w:color w:val="000000"/>
          <w:sz w:val="24"/>
          <w:szCs w:val="24"/>
          <w:shd w:val="clear" w:color="auto" w:fill="FFFFFF"/>
        </w:rPr>
      </w:pPr>
    </w:p>
    <w:p w14:paraId="62FCAB69" w14:textId="351E7858" w:rsidR="00B74FDA" w:rsidRDefault="00895DFB" w:rsidP="00895DFB">
      <w:pPr>
        <w:widowControl w:val="0"/>
        <w:tabs>
          <w:tab w:val="left" w:pos="0"/>
        </w:tabs>
        <w:suppressAutoHyphens/>
        <w:autoSpaceDN w:val="0"/>
        <w:spacing w:after="100" w:afterAutospacing="1" w:line="240" w:lineRule="auto"/>
        <w:jc w:val="center"/>
        <w:textAlignment w:val="baseline"/>
        <w:rPr>
          <w:rFonts w:ascii="Arial" w:eastAsia="SimSun" w:hAnsi="Arial" w:cs="Arial"/>
          <w:bCs/>
          <w:kern w:val="3"/>
          <w:sz w:val="24"/>
          <w:szCs w:val="24"/>
          <w:lang w:val="es-ES" w:eastAsia="hi-IN" w:bidi="hi-IN"/>
        </w:rPr>
      </w:pPr>
      <w:r w:rsidRPr="00AA1DFF">
        <w:rPr>
          <w:rFonts w:ascii="Arial" w:hAnsi="Arial" w:cs="Arial"/>
          <w:b/>
          <w:sz w:val="18"/>
          <w:szCs w:val="18"/>
        </w:rPr>
        <w:lastRenderedPageBreak/>
        <w:t>CUADRO</w:t>
      </w:r>
      <w:r w:rsidR="00381181">
        <w:rPr>
          <w:rFonts w:ascii="Arial" w:hAnsi="Arial" w:cs="Arial"/>
          <w:b/>
          <w:sz w:val="18"/>
          <w:szCs w:val="18"/>
        </w:rPr>
        <w:t xml:space="preserve"> </w:t>
      </w:r>
      <w:r w:rsidR="00381181" w:rsidRPr="00863E7E">
        <w:rPr>
          <w:rFonts w:ascii="Arial" w:hAnsi="Arial" w:cs="Arial"/>
          <w:b/>
          <w:sz w:val="18"/>
          <w:szCs w:val="18"/>
        </w:rPr>
        <w:t>35</w:t>
      </w:r>
      <w:bookmarkStart w:id="14" w:name="_MON_1648636532"/>
      <w:bookmarkEnd w:id="14"/>
      <w:r w:rsidR="00517E2D">
        <w:rPr>
          <w:rFonts w:ascii="Arial" w:eastAsia="SimSun" w:hAnsi="Arial" w:cs="Arial"/>
          <w:bCs/>
          <w:kern w:val="3"/>
          <w:sz w:val="24"/>
          <w:szCs w:val="24"/>
          <w:lang w:val="es-ES" w:eastAsia="hi-IN" w:bidi="hi-IN"/>
        </w:rPr>
        <w:object w:dxaOrig="13532" w:dyaOrig="5594" w14:anchorId="7D31BA15">
          <v:shape id="_x0000_i1059" type="#_x0000_t75" style="width:475.75pt;height:273.5pt" o:ole="">
            <v:imagedata r:id="rId87" o:title=""/>
          </v:shape>
          <o:OLEObject Type="Embed" ProgID="Excel.Sheet.12" ShapeID="_x0000_i1059" DrawAspect="Content" ObjectID="_1649430199" r:id="rId88"/>
        </w:object>
      </w:r>
    </w:p>
    <w:p w14:paraId="0D1C6748" w14:textId="4AE8CCBB" w:rsidR="008D0313" w:rsidRDefault="00FC0618" w:rsidP="008D0313">
      <w:pPr>
        <w:jc w:val="both"/>
        <w:rPr>
          <w:rFonts w:ascii="Arial" w:eastAsia="SimSun" w:hAnsi="Arial" w:cs="Arial"/>
          <w:b/>
          <w:kern w:val="3"/>
          <w:sz w:val="24"/>
          <w:szCs w:val="24"/>
          <w:lang w:val="es-ES" w:eastAsia="hi-IN" w:bidi="hi-IN"/>
        </w:rPr>
      </w:pPr>
      <w:r w:rsidRPr="00B6360D">
        <w:rPr>
          <w:rFonts w:ascii="Arial" w:eastAsia="SimSun" w:hAnsi="Arial" w:cs="Arial"/>
          <w:b/>
          <w:kern w:val="3"/>
          <w:sz w:val="24"/>
          <w:szCs w:val="24"/>
          <w:lang w:val="es-ES" w:eastAsia="hi-IN" w:bidi="hi-IN"/>
        </w:rPr>
        <w:t xml:space="preserve">AMORTIZACIÓN, INTERESES Y COMISIONES  </w:t>
      </w:r>
    </w:p>
    <w:p w14:paraId="6CEF1332" w14:textId="77777777" w:rsidR="009C565F" w:rsidRPr="00B6360D" w:rsidRDefault="009C565F" w:rsidP="009C565F">
      <w:pPr>
        <w:widowControl w:val="0"/>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sidRPr="00B6360D">
        <w:rPr>
          <w:rFonts w:ascii="Arial" w:eastAsia="SimSun" w:hAnsi="Arial" w:cs="Arial"/>
          <w:kern w:val="3"/>
          <w:sz w:val="24"/>
          <w:szCs w:val="24"/>
          <w:lang w:val="es-ES" w:eastAsia="hi-IN" w:bidi="hi-IN"/>
        </w:rPr>
        <w:t xml:space="preserve">El presupuesto en </w:t>
      </w:r>
      <w:r w:rsidRPr="00B6360D">
        <w:rPr>
          <w:rFonts w:ascii="Arial" w:eastAsia="SimSun" w:hAnsi="Arial" w:cs="Arial"/>
          <w:b/>
          <w:kern w:val="3"/>
          <w:sz w:val="24"/>
          <w:szCs w:val="24"/>
          <w:lang w:val="es-ES" w:eastAsia="hi-IN" w:bidi="hi-IN"/>
        </w:rPr>
        <w:t>A</w:t>
      </w:r>
      <w:r w:rsidRPr="00B6360D">
        <w:rPr>
          <w:rFonts w:ascii="Arial" w:eastAsia="SimSun" w:hAnsi="Arial" w:cs="Arial"/>
          <w:b/>
          <w:bCs/>
          <w:kern w:val="3"/>
          <w:sz w:val="24"/>
          <w:szCs w:val="24"/>
          <w:lang w:val="es-ES" w:eastAsia="hi-IN" w:bidi="hi-IN"/>
        </w:rPr>
        <w:t xml:space="preserve">mortización </w:t>
      </w:r>
      <w:r w:rsidRPr="00B6360D">
        <w:rPr>
          <w:rFonts w:ascii="Arial" w:eastAsia="SimSun" w:hAnsi="Arial" w:cs="Arial"/>
          <w:bCs/>
          <w:kern w:val="3"/>
          <w:sz w:val="24"/>
          <w:szCs w:val="24"/>
          <w:lang w:val="es-ES" w:eastAsia="hi-IN" w:bidi="hi-IN"/>
        </w:rPr>
        <w:t>es por ¢</w:t>
      </w:r>
      <w:r>
        <w:rPr>
          <w:rFonts w:ascii="Arial" w:eastAsia="SimSun" w:hAnsi="Arial" w:cs="Arial"/>
          <w:bCs/>
          <w:kern w:val="3"/>
          <w:sz w:val="24"/>
          <w:szCs w:val="24"/>
          <w:lang w:val="es-ES" w:eastAsia="hi-IN" w:bidi="hi-IN"/>
        </w:rPr>
        <w:t>10.486.565.00</w:t>
      </w:r>
      <w:r w:rsidRPr="00B6360D">
        <w:rPr>
          <w:rFonts w:ascii="Arial" w:eastAsia="SimSun" w:hAnsi="Arial" w:cs="Arial"/>
          <w:bCs/>
          <w:kern w:val="3"/>
          <w:sz w:val="24"/>
          <w:szCs w:val="24"/>
          <w:lang w:val="es-ES" w:eastAsia="hi-IN" w:bidi="hi-IN"/>
        </w:rPr>
        <w:t xml:space="preserve"> miles, con una ejecución de ¢</w:t>
      </w:r>
      <w:r>
        <w:rPr>
          <w:rFonts w:ascii="Arial" w:eastAsia="SimSun" w:hAnsi="Arial" w:cs="Arial"/>
          <w:bCs/>
          <w:kern w:val="3"/>
          <w:sz w:val="24"/>
          <w:szCs w:val="24"/>
          <w:lang w:val="es-ES" w:eastAsia="hi-IN" w:bidi="hi-IN"/>
        </w:rPr>
        <w:t>1.075.135.69</w:t>
      </w:r>
      <w:r w:rsidRPr="00B6360D">
        <w:rPr>
          <w:rFonts w:ascii="Arial" w:eastAsia="SimSun" w:hAnsi="Arial" w:cs="Arial"/>
          <w:bCs/>
          <w:kern w:val="3"/>
          <w:sz w:val="24"/>
          <w:szCs w:val="24"/>
          <w:lang w:val="es-ES" w:eastAsia="hi-IN" w:bidi="hi-IN"/>
        </w:rPr>
        <w:t xml:space="preserve"> miles, un </w:t>
      </w:r>
      <w:r>
        <w:rPr>
          <w:rFonts w:ascii="Arial" w:eastAsia="SimSun" w:hAnsi="Arial" w:cs="Arial"/>
          <w:bCs/>
          <w:kern w:val="3"/>
          <w:sz w:val="24"/>
          <w:szCs w:val="24"/>
          <w:lang w:val="es-ES" w:eastAsia="hi-IN" w:bidi="hi-IN"/>
        </w:rPr>
        <w:t>10.25</w:t>
      </w:r>
      <w:r w:rsidRPr="00B6360D">
        <w:rPr>
          <w:rFonts w:ascii="Arial" w:eastAsia="SimSun" w:hAnsi="Arial" w:cs="Arial"/>
          <w:bCs/>
          <w:kern w:val="3"/>
          <w:sz w:val="24"/>
          <w:szCs w:val="24"/>
          <w:lang w:val="es-ES" w:eastAsia="hi-IN" w:bidi="hi-IN"/>
        </w:rPr>
        <w:t>%.</w:t>
      </w:r>
    </w:p>
    <w:p w14:paraId="6002F7F3" w14:textId="2EECDC47" w:rsidR="009C565F" w:rsidRPr="009C565F" w:rsidRDefault="009C565F" w:rsidP="009C565F">
      <w:pPr>
        <w:widowControl w:val="0"/>
        <w:suppressAutoHyphens/>
        <w:autoSpaceDN w:val="0"/>
        <w:spacing w:after="100" w:afterAutospacing="1" w:line="240" w:lineRule="auto"/>
        <w:jc w:val="both"/>
        <w:textAlignment w:val="baseline"/>
        <w:rPr>
          <w:rFonts w:ascii="Arial" w:eastAsia="SimSun" w:hAnsi="Arial" w:cs="Arial"/>
          <w:kern w:val="3"/>
          <w:sz w:val="24"/>
          <w:szCs w:val="24"/>
          <w:lang w:val="es-ES" w:eastAsia="hi-IN" w:bidi="hi-IN"/>
        </w:rPr>
      </w:pPr>
      <w:r w:rsidRPr="00B6360D">
        <w:rPr>
          <w:rFonts w:ascii="Arial" w:eastAsia="SimSun" w:hAnsi="Arial" w:cs="Arial"/>
          <w:bCs/>
          <w:kern w:val="3"/>
          <w:sz w:val="24"/>
          <w:szCs w:val="24"/>
          <w:lang w:val="es-ES" w:eastAsia="hi-IN" w:bidi="hi-IN"/>
        </w:rPr>
        <w:t>El presupuesto en</w:t>
      </w:r>
      <w:r w:rsidRPr="00B6360D">
        <w:rPr>
          <w:rFonts w:ascii="Arial" w:eastAsia="SimSun" w:hAnsi="Arial" w:cs="Arial"/>
          <w:b/>
          <w:bCs/>
          <w:kern w:val="3"/>
          <w:sz w:val="24"/>
          <w:szCs w:val="24"/>
          <w:lang w:val="es-ES" w:eastAsia="hi-IN" w:bidi="hi-IN"/>
        </w:rPr>
        <w:t xml:space="preserve"> Intereses y Comisiones </w:t>
      </w:r>
      <w:r w:rsidRPr="00B6360D">
        <w:rPr>
          <w:rFonts w:ascii="Arial" w:eastAsia="SimSun" w:hAnsi="Arial" w:cs="Arial"/>
          <w:bCs/>
          <w:kern w:val="3"/>
          <w:sz w:val="24"/>
          <w:szCs w:val="24"/>
          <w:lang w:val="es-ES" w:eastAsia="hi-IN" w:bidi="hi-IN"/>
        </w:rPr>
        <w:t>es</w:t>
      </w:r>
      <w:r w:rsidRPr="00B6360D">
        <w:rPr>
          <w:rFonts w:ascii="Arial" w:eastAsia="SimSun" w:hAnsi="Arial" w:cs="Arial"/>
          <w:b/>
          <w:bCs/>
          <w:kern w:val="3"/>
          <w:sz w:val="24"/>
          <w:szCs w:val="24"/>
          <w:lang w:val="es-ES" w:eastAsia="hi-IN" w:bidi="hi-IN"/>
        </w:rPr>
        <w:t xml:space="preserve"> </w:t>
      </w:r>
      <w:r w:rsidRPr="00B6360D">
        <w:rPr>
          <w:rFonts w:ascii="Arial" w:eastAsia="SimSun" w:hAnsi="Arial" w:cs="Arial"/>
          <w:kern w:val="3"/>
          <w:sz w:val="24"/>
          <w:szCs w:val="24"/>
          <w:lang w:val="es-ES" w:eastAsia="hi-IN" w:bidi="hi-IN"/>
        </w:rPr>
        <w:t>por ¢</w:t>
      </w:r>
      <w:r>
        <w:rPr>
          <w:rFonts w:ascii="Arial" w:eastAsia="SimSun" w:hAnsi="Arial" w:cs="Arial"/>
          <w:kern w:val="3"/>
          <w:sz w:val="24"/>
          <w:szCs w:val="24"/>
          <w:lang w:val="es-ES" w:eastAsia="hi-IN" w:bidi="hi-IN"/>
        </w:rPr>
        <w:t>5.953.155.00</w:t>
      </w:r>
      <w:r w:rsidRPr="00B6360D">
        <w:rPr>
          <w:rFonts w:ascii="Arial" w:eastAsia="SimSun" w:hAnsi="Arial" w:cs="Arial"/>
          <w:kern w:val="3"/>
          <w:sz w:val="24"/>
          <w:szCs w:val="24"/>
          <w:lang w:val="es-ES" w:eastAsia="hi-IN" w:bidi="hi-IN"/>
        </w:rPr>
        <w:t xml:space="preserve"> miles, con una ejecución </w:t>
      </w:r>
      <w:r w:rsidRPr="00884E15">
        <w:rPr>
          <w:rFonts w:ascii="Arial" w:eastAsia="SimSun" w:hAnsi="Arial" w:cs="Arial"/>
          <w:kern w:val="3"/>
          <w:sz w:val="24"/>
          <w:szCs w:val="24"/>
          <w:lang w:val="es-ES" w:eastAsia="hi-IN" w:bidi="hi-IN"/>
        </w:rPr>
        <w:t>de ¢</w:t>
      </w:r>
      <w:r>
        <w:rPr>
          <w:rFonts w:ascii="Arial" w:eastAsia="SimSun" w:hAnsi="Arial" w:cs="Arial"/>
          <w:kern w:val="3"/>
          <w:sz w:val="24"/>
          <w:szCs w:val="24"/>
          <w:lang w:val="es-ES" w:eastAsia="hi-IN" w:bidi="hi-IN"/>
        </w:rPr>
        <w:t>643.761.07</w:t>
      </w:r>
      <w:r w:rsidRPr="00884E15">
        <w:rPr>
          <w:rFonts w:ascii="Arial" w:eastAsia="SimSun" w:hAnsi="Arial" w:cs="Arial"/>
          <w:kern w:val="3"/>
          <w:sz w:val="24"/>
          <w:szCs w:val="24"/>
          <w:lang w:val="es-ES" w:eastAsia="hi-IN" w:bidi="hi-IN"/>
        </w:rPr>
        <w:t xml:space="preserve"> miles, un </w:t>
      </w:r>
      <w:r>
        <w:rPr>
          <w:rFonts w:ascii="Arial" w:eastAsia="SimSun" w:hAnsi="Arial" w:cs="Arial"/>
          <w:kern w:val="3"/>
          <w:sz w:val="24"/>
          <w:szCs w:val="24"/>
          <w:lang w:val="es-ES" w:eastAsia="hi-IN" w:bidi="hi-IN"/>
        </w:rPr>
        <w:t>10.81</w:t>
      </w:r>
      <w:r w:rsidRPr="00884E15">
        <w:rPr>
          <w:rFonts w:ascii="Arial" w:eastAsia="SimSun" w:hAnsi="Arial" w:cs="Arial"/>
          <w:kern w:val="3"/>
          <w:sz w:val="24"/>
          <w:szCs w:val="24"/>
          <w:lang w:val="es-ES" w:eastAsia="hi-IN" w:bidi="hi-IN"/>
        </w:rPr>
        <w:t>%.</w:t>
      </w:r>
      <w:r w:rsidRPr="00B6360D">
        <w:rPr>
          <w:rFonts w:ascii="Arial" w:eastAsia="SimSun" w:hAnsi="Arial" w:cs="Arial"/>
          <w:kern w:val="3"/>
          <w:sz w:val="24"/>
          <w:szCs w:val="24"/>
          <w:lang w:val="es-ES" w:eastAsia="hi-IN" w:bidi="hi-IN"/>
        </w:rPr>
        <w:t xml:space="preserve">  </w:t>
      </w:r>
    </w:p>
    <w:p w14:paraId="5B743C26" w14:textId="77777777" w:rsidR="008D0313" w:rsidRDefault="008D0313" w:rsidP="008D0313">
      <w:pPr>
        <w:jc w:val="both"/>
        <w:rPr>
          <w:rFonts w:ascii="Arial" w:hAnsi="Arial" w:cs="Arial"/>
          <w:sz w:val="24"/>
          <w:szCs w:val="24"/>
          <w:lang w:val="es-CO"/>
        </w:rPr>
      </w:pPr>
      <w:r>
        <w:rPr>
          <w:rFonts w:ascii="Arial" w:hAnsi="Arial" w:cs="Arial"/>
          <w:sz w:val="24"/>
          <w:szCs w:val="24"/>
          <w:lang w:val="es-CO"/>
        </w:rPr>
        <w:t>L</w:t>
      </w:r>
      <w:r w:rsidRPr="008D0313">
        <w:rPr>
          <w:rFonts w:ascii="Arial" w:hAnsi="Arial" w:cs="Arial"/>
          <w:sz w:val="24"/>
          <w:szCs w:val="24"/>
          <w:lang w:val="es-CO"/>
        </w:rPr>
        <w:t>a institución tiene los siguientes préstamos</w:t>
      </w:r>
      <w:r>
        <w:rPr>
          <w:rFonts w:ascii="Arial" w:hAnsi="Arial" w:cs="Arial"/>
          <w:sz w:val="24"/>
          <w:szCs w:val="24"/>
          <w:lang w:val="es-CO"/>
        </w:rPr>
        <w:t xml:space="preserve"> externos</w:t>
      </w:r>
      <w:r w:rsidRPr="008D0313">
        <w:rPr>
          <w:rFonts w:ascii="Arial" w:hAnsi="Arial" w:cs="Arial"/>
          <w:sz w:val="24"/>
          <w:szCs w:val="24"/>
          <w:lang w:val="es-CO"/>
        </w:rPr>
        <w:t>: KFW II, KFW 25868, BCIE1725, BCIE 2129, BCIE,2164</w:t>
      </w:r>
      <w:proofErr w:type="gramStart"/>
      <w:r w:rsidRPr="008D0313">
        <w:rPr>
          <w:rFonts w:ascii="Arial" w:hAnsi="Arial" w:cs="Arial"/>
          <w:sz w:val="24"/>
          <w:szCs w:val="24"/>
          <w:lang w:val="es-CO"/>
        </w:rPr>
        <w:t>, ,</w:t>
      </w:r>
      <w:proofErr w:type="gramEnd"/>
      <w:r w:rsidRPr="008D0313">
        <w:rPr>
          <w:rFonts w:ascii="Arial" w:hAnsi="Arial" w:cs="Arial"/>
          <w:sz w:val="24"/>
          <w:szCs w:val="24"/>
          <w:lang w:val="es-CO"/>
        </w:rPr>
        <w:t xml:space="preserve"> BCIE 2188, BCIE 2198, BID 2493,  JBIC</w:t>
      </w:r>
      <w:r>
        <w:rPr>
          <w:rFonts w:ascii="Arial" w:hAnsi="Arial" w:cs="Arial"/>
          <w:sz w:val="24"/>
          <w:szCs w:val="24"/>
          <w:lang w:val="es-CO"/>
        </w:rPr>
        <w:t>.</w:t>
      </w:r>
    </w:p>
    <w:p w14:paraId="2FD255D3" w14:textId="77777777" w:rsidR="008D0313" w:rsidRDefault="008D0313" w:rsidP="008D0313">
      <w:pPr>
        <w:jc w:val="both"/>
        <w:rPr>
          <w:rFonts w:ascii="Arial" w:hAnsi="Arial" w:cs="Arial"/>
          <w:sz w:val="24"/>
          <w:szCs w:val="24"/>
          <w:lang w:val="es-CO"/>
        </w:rPr>
      </w:pPr>
      <w:r>
        <w:rPr>
          <w:rFonts w:ascii="Arial" w:hAnsi="Arial" w:cs="Arial"/>
          <w:sz w:val="24"/>
          <w:szCs w:val="24"/>
          <w:lang w:val="es-CO"/>
        </w:rPr>
        <w:t>C</w:t>
      </w:r>
      <w:r w:rsidRPr="008D0313">
        <w:rPr>
          <w:rFonts w:ascii="Arial" w:hAnsi="Arial" w:cs="Arial"/>
          <w:sz w:val="24"/>
          <w:szCs w:val="24"/>
          <w:lang w:val="es-CO"/>
        </w:rPr>
        <w:t xml:space="preserve">on respecto a la deuda interna se encuentran activos los </w:t>
      </w:r>
      <w:r>
        <w:rPr>
          <w:rFonts w:ascii="Arial" w:hAnsi="Arial" w:cs="Arial"/>
          <w:sz w:val="24"/>
          <w:szCs w:val="24"/>
          <w:lang w:val="es-CO"/>
        </w:rPr>
        <w:t>p</w:t>
      </w:r>
      <w:r w:rsidRPr="008D0313">
        <w:rPr>
          <w:rFonts w:ascii="Arial" w:hAnsi="Arial" w:cs="Arial"/>
          <w:sz w:val="24"/>
          <w:szCs w:val="24"/>
          <w:lang w:val="es-CO"/>
        </w:rPr>
        <w:t>réstamo</w:t>
      </w:r>
      <w:r>
        <w:rPr>
          <w:rFonts w:ascii="Arial" w:hAnsi="Arial" w:cs="Arial"/>
          <w:sz w:val="24"/>
          <w:szCs w:val="24"/>
          <w:lang w:val="es-CO"/>
        </w:rPr>
        <w:t>s</w:t>
      </w:r>
      <w:r w:rsidRPr="008D0313">
        <w:rPr>
          <w:rFonts w:ascii="Arial" w:hAnsi="Arial" w:cs="Arial"/>
          <w:sz w:val="24"/>
          <w:szCs w:val="24"/>
          <w:lang w:val="es-CO"/>
        </w:rPr>
        <w:t xml:space="preserve"> con </w:t>
      </w:r>
      <w:r>
        <w:rPr>
          <w:rFonts w:ascii="Arial" w:hAnsi="Arial" w:cs="Arial"/>
          <w:sz w:val="24"/>
          <w:szCs w:val="24"/>
          <w:lang w:val="es-CO"/>
        </w:rPr>
        <w:t>e</w:t>
      </w:r>
      <w:r w:rsidRPr="008D0313">
        <w:rPr>
          <w:rFonts w:ascii="Arial" w:hAnsi="Arial" w:cs="Arial"/>
          <w:sz w:val="24"/>
          <w:szCs w:val="24"/>
          <w:lang w:val="es-CO"/>
        </w:rPr>
        <w:t>l Banco Nacional</w:t>
      </w:r>
      <w:r>
        <w:rPr>
          <w:rFonts w:ascii="Arial" w:hAnsi="Arial" w:cs="Arial"/>
          <w:sz w:val="24"/>
          <w:szCs w:val="24"/>
          <w:lang w:val="es-CO"/>
        </w:rPr>
        <w:t xml:space="preserve"> de Costa Rica</w:t>
      </w:r>
      <w:r w:rsidRPr="008D0313">
        <w:rPr>
          <w:rFonts w:ascii="Arial" w:hAnsi="Arial" w:cs="Arial"/>
          <w:sz w:val="24"/>
          <w:szCs w:val="24"/>
          <w:lang w:val="es-CO"/>
        </w:rPr>
        <w:t xml:space="preserve"> </w:t>
      </w:r>
      <w:r>
        <w:rPr>
          <w:rFonts w:ascii="Arial" w:hAnsi="Arial" w:cs="Arial"/>
          <w:sz w:val="24"/>
          <w:szCs w:val="24"/>
          <w:lang w:val="es-CO"/>
        </w:rPr>
        <w:t>y</w:t>
      </w:r>
      <w:r w:rsidRPr="008D0313">
        <w:rPr>
          <w:rFonts w:ascii="Arial" w:hAnsi="Arial" w:cs="Arial"/>
          <w:sz w:val="24"/>
          <w:szCs w:val="24"/>
          <w:lang w:val="es-CO"/>
        </w:rPr>
        <w:t xml:space="preserve"> con </w:t>
      </w:r>
      <w:proofErr w:type="spellStart"/>
      <w:r w:rsidRPr="008D0313">
        <w:rPr>
          <w:rFonts w:ascii="Arial" w:hAnsi="Arial" w:cs="Arial"/>
          <w:sz w:val="24"/>
          <w:szCs w:val="24"/>
          <w:lang w:val="es-CO"/>
        </w:rPr>
        <w:t>Coopealianza</w:t>
      </w:r>
      <w:proofErr w:type="spellEnd"/>
      <w:r>
        <w:rPr>
          <w:rFonts w:ascii="Arial" w:hAnsi="Arial" w:cs="Arial"/>
          <w:sz w:val="24"/>
          <w:szCs w:val="24"/>
          <w:lang w:val="es-CO"/>
        </w:rPr>
        <w:t>.</w:t>
      </w:r>
    </w:p>
    <w:p w14:paraId="49C0F964" w14:textId="73699636" w:rsidR="008D0313" w:rsidRDefault="008D0313" w:rsidP="008D0313">
      <w:pPr>
        <w:jc w:val="both"/>
        <w:rPr>
          <w:rFonts w:ascii="Arial" w:hAnsi="Arial" w:cs="Arial"/>
          <w:sz w:val="24"/>
          <w:szCs w:val="24"/>
          <w:lang w:val="es-CO"/>
        </w:rPr>
      </w:pPr>
      <w:r>
        <w:rPr>
          <w:rFonts w:ascii="Arial" w:hAnsi="Arial" w:cs="Arial"/>
          <w:sz w:val="24"/>
          <w:szCs w:val="24"/>
          <w:lang w:val="es-CO"/>
        </w:rPr>
        <w:t>T</w:t>
      </w:r>
      <w:r w:rsidRPr="008D0313">
        <w:rPr>
          <w:rFonts w:ascii="Arial" w:hAnsi="Arial" w:cs="Arial"/>
          <w:sz w:val="24"/>
          <w:szCs w:val="24"/>
          <w:lang w:val="es-CO"/>
        </w:rPr>
        <w:t>odos los préstamos tienen condiciones y características diferentes.</w:t>
      </w:r>
      <w:r>
        <w:rPr>
          <w:rFonts w:ascii="Arial" w:hAnsi="Arial" w:cs="Arial"/>
          <w:sz w:val="24"/>
          <w:szCs w:val="24"/>
          <w:lang w:val="es-CO"/>
        </w:rPr>
        <w:t xml:space="preserve"> </w:t>
      </w:r>
    </w:p>
    <w:p w14:paraId="34B4803E" w14:textId="29A714C7" w:rsidR="00785A46" w:rsidRPr="00785A46" w:rsidRDefault="00785A46" w:rsidP="00AC302F">
      <w:pPr>
        <w:pStyle w:val="Prrafodelista"/>
        <w:numPr>
          <w:ilvl w:val="0"/>
          <w:numId w:val="23"/>
        </w:numPr>
        <w:jc w:val="both"/>
        <w:rPr>
          <w:rFonts w:ascii="Arial" w:hAnsi="Arial" w:cs="Arial"/>
          <w:b/>
          <w:bCs/>
          <w:sz w:val="24"/>
          <w:szCs w:val="24"/>
          <w:lang w:val="es-CO"/>
        </w:rPr>
      </w:pPr>
      <w:r w:rsidRPr="00785A46">
        <w:rPr>
          <w:rFonts w:ascii="Arial" w:hAnsi="Arial" w:cs="Arial"/>
          <w:b/>
          <w:bCs/>
          <w:sz w:val="24"/>
          <w:szCs w:val="24"/>
          <w:lang w:val="es-CO"/>
        </w:rPr>
        <w:t>Desembolsos planificados a percibir en el I trimestre</w:t>
      </w:r>
    </w:p>
    <w:p w14:paraId="6DAD5298" w14:textId="69FF2B03" w:rsidR="008D0313" w:rsidRDefault="008D0313" w:rsidP="008D0313">
      <w:pPr>
        <w:jc w:val="both"/>
        <w:rPr>
          <w:rFonts w:ascii="Arial" w:hAnsi="Arial" w:cs="Arial"/>
          <w:sz w:val="24"/>
          <w:szCs w:val="24"/>
          <w:lang w:val="es-CO"/>
        </w:rPr>
      </w:pPr>
      <w:r>
        <w:rPr>
          <w:rFonts w:ascii="Arial" w:hAnsi="Arial" w:cs="Arial"/>
          <w:sz w:val="24"/>
          <w:szCs w:val="24"/>
          <w:lang w:val="es-CO"/>
        </w:rPr>
        <w:t>L</w:t>
      </w:r>
      <w:r w:rsidRPr="008D0313">
        <w:rPr>
          <w:rFonts w:ascii="Arial" w:hAnsi="Arial" w:cs="Arial"/>
          <w:sz w:val="24"/>
          <w:szCs w:val="24"/>
          <w:lang w:val="es-CO"/>
        </w:rPr>
        <w:t xml:space="preserve">os desembolsos planificados comparados con los desembolsos reales por cada uno de los préstamos </w:t>
      </w:r>
      <w:r>
        <w:rPr>
          <w:rFonts w:ascii="Arial" w:hAnsi="Arial" w:cs="Arial"/>
          <w:sz w:val="24"/>
          <w:szCs w:val="24"/>
          <w:lang w:val="es-CO"/>
        </w:rPr>
        <w:t>son</w:t>
      </w:r>
      <w:r w:rsidRPr="008D0313">
        <w:rPr>
          <w:rFonts w:ascii="Arial" w:hAnsi="Arial" w:cs="Arial"/>
          <w:sz w:val="24"/>
          <w:szCs w:val="24"/>
          <w:lang w:val="es-CO"/>
        </w:rPr>
        <w:t xml:space="preserve"> un factor importante para tomar en consideración</w:t>
      </w:r>
      <w:r>
        <w:rPr>
          <w:rFonts w:ascii="Arial" w:hAnsi="Arial" w:cs="Arial"/>
          <w:sz w:val="24"/>
          <w:szCs w:val="24"/>
          <w:lang w:val="es-CO"/>
        </w:rPr>
        <w:t>,</w:t>
      </w:r>
      <w:r w:rsidRPr="008D0313">
        <w:rPr>
          <w:rFonts w:ascii="Arial" w:hAnsi="Arial" w:cs="Arial"/>
          <w:sz w:val="24"/>
          <w:szCs w:val="24"/>
          <w:lang w:val="es-CO"/>
        </w:rPr>
        <w:t xml:space="preserve"> porque de estos depende la ejecución del presupuesto, ya que los desembolsos planificados son los que se toman en consideración </w:t>
      </w:r>
      <w:r>
        <w:rPr>
          <w:rFonts w:ascii="Arial" w:hAnsi="Arial" w:cs="Arial"/>
          <w:sz w:val="24"/>
          <w:szCs w:val="24"/>
          <w:lang w:val="es-CO"/>
        </w:rPr>
        <w:t>al formular</w:t>
      </w:r>
      <w:r w:rsidRPr="008D0313">
        <w:rPr>
          <w:rFonts w:ascii="Arial" w:hAnsi="Arial" w:cs="Arial"/>
          <w:sz w:val="24"/>
          <w:szCs w:val="24"/>
          <w:lang w:val="es-CO"/>
        </w:rPr>
        <w:t xml:space="preserve"> el presupuesto</w:t>
      </w:r>
      <w:r>
        <w:rPr>
          <w:rFonts w:ascii="Arial" w:hAnsi="Arial" w:cs="Arial"/>
          <w:sz w:val="24"/>
          <w:szCs w:val="24"/>
          <w:lang w:val="es-CO"/>
        </w:rPr>
        <w:t>.</w:t>
      </w:r>
    </w:p>
    <w:p w14:paraId="79499AEA" w14:textId="4FCB5D45" w:rsidR="00785A46" w:rsidRDefault="008D0313" w:rsidP="008D0313">
      <w:pPr>
        <w:jc w:val="both"/>
        <w:rPr>
          <w:rFonts w:ascii="Arial" w:hAnsi="Arial" w:cs="Arial"/>
          <w:sz w:val="24"/>
          <w:szCs w:val="24"/>
          <w:lang w:val="es-CO"/>
        </w:rPr>
      </w:pPr>
      <w:r w:rsidRPr="008D0313">
        <w:rPr>
          <w:rFonts w:ascii="Arial" w:hAnsi="Arial" w:cs="Arial"/>
          <w:sz w:val="24"/>
          <w:szCs w:val="24"/>
          <w:lang w:val="es-CO"/>
        </w:rPr>
        <w:lastRenderedPageBreak/>
        <w:t>Para el primer trimestre del año 2020 solo existe</w:t>
      </w:r>
      <w:r>
        <w:rPr>
          <w:rFonts w:ascii="Arial" w:hAnsi="Arial" w:cs="Arial"/>
          <w:sz w:val="24"/>
          <w:szCs w:val="24"/>
          <w:lang w:val="es-CO"/>
        </w:rPr>
        <w:t>n</w:t>
      </w:r>
      <w:r w:rsidRPr="008D0313">
        <w:rPr>
          <w:rFonts w:ascii="Arial" w:hAnsi="Arial" w:cs="Arial"/>
          <w:sz w:val="24"/>
          <w:szCs w:val="24"/>
          <w:lang w:val="es-CO"/>
        </w:rPr>
        <w:t xml:space="preserve"> planificados desembolsos para el Banco Nacional</w:t>
      </w:r>
      <w:r>
        <w:rPr>
          <w:rFonts w:ascii="Arial" w:hAnsi="Arial" w:cs="Arial"/>
          <w:sz w:val="24"/>
          <w:szCs w:val="24"/>
          <w:lang w:val="es-CO"/>
        </w:rPr>
        <w:t>,</w:t>
      </w:r>
      <w:r w:rsidRPr="008D0313">
        <w:rPr>
          <w:rFonts w:ascii="Arial" w:hAnsi="Arial" w:cs="Arial"/>
          <w:sz w:val="24"/>
          <w:szCs w:val="24"/>
          <w:lang w:val="es-CO"/>
        </w:rPr>
        <w:t xml:space="preserve"> sin embargo</w:t>
      </w:r>
      <w:r>
        <w:rPr>
          <w:rFonts w:ascii="Arial" w:hAnsi="Arial" w:cs="Arial"/>
          <w:sz w:val="24"/>
          <w:szCs w:val="24"/>
          <w:lang w:val="es-CO"/>
        </w:rPr>
        <w:t>,</w:t>
      </w:r>
      <w:r w:rsidRPr="008D0313">
        <w:rPr>
          <w:rFonts w:ascii="Arial" w:hAnsi="Arial" w:cs="Arial"/>
          <w:sz w:val="24"/>
          <w:szCs w:val="24"/>
          <w:lang w:val="es-CO"/>
        </w:rPr>
        <w:t xml:space="preserve"> de la planificado a lo real, se dejó de </w:t>
      </w:r>
      <w:r>
        <w:rPr>
          <w:rFonts w:ascii="Arial" w:hAnsi="Arial" w:cs="Arial"/>
          <w:sz w:val="24"/>
          <w:szCs w:val="24"/>
          <w:lang w:val="es-CO"/>
        </w:rPr>
        <w:t>percibir por desembolso</w:t>
      </w:r>
      <w:r w:rsidRPr="008D0313">
        <w:rPr>
          <w:rFonts w:ascii="Arial" w:hAnsi="Arial" w:cs="Arial"/>
          <w:sz w:val="24"/>
          <w:szCs w:val="24"/>
          <w:lang w:val="es-CO"/>
        </w:rPr>
        <w:t xml:space="preserve"> la suma de $384 mil.</w:t>
      </w:r>
    </w:p>
    <w:p w14:paraId="11DB4AFE" w14:textId="396BB0C7" w:rsidR="00785A46" w:rsidRPr="00785A46" w:rsidRDefault="00785A46" w:rsidP="00562660">
      <w:pPr>
        <w:jc w:val="center"/>
        <w:rPr>
          <w:rFonts w:ascii="Arial" w:hAnsi="Arial" w:cs="Arial"/>
          <w:b/>
          <w:bCs/>
          <w:sz w:val="24"/>
          <w:szCs w:val="24"/>
          <w:lang w:val="es-CO"/>
        </w:rPr>
      </w:pPr>
      <w:r w:rsidRPr="00785A46">
        <w:rPr>
          <w:rFonts w:ascii="Arial" w:hAnsi="Arial" w:cs="Arial"/>
          <w:b/>
          <w:bCs/>
          <w:sz w:val="24"/>
          <w:szCs w:val="24"/>
          <w:lang w:val="es-CO"/>
        </w:rPr>
        <w:t>Tabla No. 2</w:t>
      </w:r>
    </w:p>
    <w:p w14:paraId="5E6B8E63" w14:textId="725F325E" w:rsidR="008D0313" w:rsidRDefault="008D0313" w:rsidP="008D0313">
      <w:pPr>
        <w:jc w:val="center"/>
        <w:rPr>
          <w:lang w:val="es-CO"/>
        </w:rPr>
      </w:pPr>
      <w:r>
        <w:rPr>
          <w:noProof/>
          <w:lang w:val="es-CO"/>
        </w:rPr>
        <w:drawing>
          <wp:inline distT="0" distB="0" distL="0" distR="0" wp14:anchorId="3ED99B60" wp14:editId="3D2A8CEA">
            <wp:extent cx="3495675" cy="30670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495675" cy="3067050"/>
                    </a:xfrm>
                    <a:prstGeom prst="rect">
                      <a:avLst/>
                    </a:prstGeom>
                    <a:noFill/>
                    <a:ln>
                      <a:noFill/>
                    </a:ln>
                  </pic:spPr>
                </pic:pic>
              </a:graphicData>
            </a:graphic>
          </wp:inline>
        </w:drawing>
      </w:r>
    </w:p>
    <w:p w14:paraId="5F424E7E" w14:textId="3F030CA9" w:rsidR="008D0313" w:rsidRPr="00D747F0" w:rsidRDefault="00D747F0" w:rsidP="00AC302F">
      <w:pPr>
        <w:pStyle w:val="Prrafodelista"/>
        <w:numPr>
          <w:ilvl w:val="0"/>
          <w:numId w:val="23"/>
        </w:numPr>
        <w:jc w:val="both"/>
        <w:rPr>
          <w:rFonts w:ascii="Arial" w:hAnsi="Arial" w:cs="Arial"/>
          <w:b/>
          <w:bCs/>
          <w:sz w:val="24"/>
          <w:szCs w:val="24"/>
          <w:lang w:val="es-CO"/>
        </w:rPr>
      </w:pPr>
      <w:r w:rsidRPr="00D747F0">
        <w:rPr>
          <w:rFonts w:ascii="Arial" w:hAnsi="Arial" w:cs="Arial"/>
          <w:b/>
          <w:bCs/>
          <w:sz w:val="24"/>
          <w:szCs w:val="24"/>
          <w:lang w:val="es-CO"/>
        </w:rPr>
        <w:t>Pagos realizados</w:t>
      </w:r>
    </w:p>
    <w:p w14:paraId="0DCA3282" w14:textId="3F2E980E" w:rsidR="008D0313" w:rsidRPr="00D747F0" w:rsidRDefault="00976490" w:rsidP="008D0313">
      <w:pPr>
        <w:jc w:val="both"/>
        <w:rPr>
          <w:rFonts w:ascii="Arial" w:hAnsi="Arial" w:cs="Arial"/>
          <w:sz w:val="24"/>
          <w:szCs w:val="24"/>
          <w:lang w:val="es-CO"/>
        </w:rPr>
      </w:pPr>
      <w:r>
        <w:rPr>
          <w:rFonts w:ascii="Arial" w:hAnsi="Arial" w:cs="Arial"/>
          <w:sz w:val="24"/>
          <w:szCs w:val="24"/>
          <w:lang w:val="es-CO"/>
        </w:rPr>
        <w:t>En el cuadro siguiente se muestran los pagos planificados a realizar en el I trimestre</w:t>
      </w:r>
      <w:r w:rsidR="008D0313" w:rsidRPr="00D747F0">
        <w:rPr>
          <w:rFonts w:ascii="Arial" w:hAnsi="Arial" w:cs="Arial"/>
          <w:sz w:val="24"/>
          <w:szCs w:val="24"/>
          <w:lang w:val="es-CO"/>
        </w:rPr>
        <w:t xml:space="preserve"> por cada uno de los préstamos, y con las condiciones de tipo de cambio de ¢610 por cada dólar, además de la tasa de interés que se mantenía en el último pago del año 2019</w:t>
      </w:r>
      <w:r>
        <w:rPr>
          <w:rFonts w:ascii="Arial" w:hAnsi="Arial" w:cs="Arial"/>
          <w:sz w:val="24"/>
          <w:szCs w:val="24"/>
          <w:lang w:val="es-CO"/>
        </w:rPr>
        <w:t>. E</w:t>
      </w:r>
      <w:r w:rsidR="008D0313" w:rsidRPr="00D747F0">
        <w:rPr>
          <w:rFonts w:ascii="Arial" w:hAnsi="Arial" w:cs="Arial"/>
          <w:sz w:val="24"/>
          <w:szCs w:val="24"/>
          <w:lang w:val="es-CO"/>
        </w:rPr>
        <w:t>n cuadro se compara con los pagos reales realizados</w:t>
      </w:r>
      <w:r>
        <w:rPr>
          <w:rFonts w:ascii="Arial" w:hAnsi="Arial" w:cs="Arial"/>
          <w:sz w:val="24"/>
          <w:szCs w:val="24"/>
          <w:lang w:val="es-CO"/>
        </w:rPr>
        <w:t>.</w:t>
      </w:r>
      <w:r w:rsidR="008D0313" w:rsidRPr="00D747F0">
        <w:rPr>
          <w:rFonts w:ascii="Arial" w:hAnsi="Arial" w:cs="Arial"/>
          <w:sz w:val="24"/>
          <w:szCs w:val="24"/>
          <w:lang w:val="es-CO"/>
        </w:rPr>
        <w:t xml:space="preserve">  </w:t>
      </w:r>
    </w:p>
    <w:p w14:paraId="285FE025" w14:textId="181382AA" w:rsidR="008D0313" w:rsidRDefault="00D747F0" w:rsidP="00D747F0">
      <w:pPr>
        <w:jc w:val="center"/>
        <w:rPr>
          <w:lang w:val="es-CO"/>
        </w:rPr>
      </w:pPr>
      <w:r w:rsidRPr="00D747F0">
        <w:rPr>
          <w:rFonts w:ascii="Arial" w:hAnsi="Arial" w:cs="Arial"/>
          <w:b/>
          <w:sz w:val="18"/>
          <w:szCs w:val="18"/>
        </w:rPr>
        <w:lastRenderedPageBreak/>
        <w:t>CUADRO 36</w:t>
      </w:r>
      <w:r w:rsidR="008D0313">
        <w:rPr>
          <w:noProof/>
          <w:lang w:val="es-CO"/>
        </w:rPr>
        <w:drawing>
          <wp:inline distT="0" distB="0" distL="0" distR="0" wp14:anchorId="246CBB16" wp14:editId="7A51F8CE">
            <wp:extent cx="5610225" cy="28098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610225" cy="2809875"/>
                    </a:xfrm>
                    <a:prstGeom prst="rect">
                      <a:avLst/>
                    </a:prstGeom>
                    <a:noFill/>
                    <a:ln>
                      <a:noFill/>
                    </a:ln>
                  </pic:spPr>
                </pic:pic>
              </a:graphicData>
            </a:graphic>
          </wp:inline>
        </w:drawing>
      </w:r>
    </w:p>
    <w:p w14:paraId="304FAA07" w14:textId="58032A4E" w:rsidR="008D0313" w:rsidRPr="00F16A3C" w:rsidRDefault="00F16A3C" w:rsidP="00AB2A1D">
      <w:pPr>
        <w:jc w:val="both"/>
        <w:rPr>
          <w:rFonts w:ascii="Arial" w:hAnsi="Arial" w:cs="Arial"/>
          <w:sz w:val="24"/>
          <w:szCs w:val="24"/>
          <w:lang w:val="es-CO"/>
        </w:rPr>
      </w:pPr>
      <w:r>
        <w:rPr>
          <w:rFonts w:ascii="Arial" w:hAnsi="Arial" w:cs="Arial"/>
          <w:sz w:val="24"/>
          <w:szCs w:val="24"/>
          <w:lang w:val="es-CO"/>
        </w:rPr>
        <w:t>L</w:t>
      </w:r>
      <w:r w:rsidR="008D0313" w:rsidRPr="00F16A3C">
        <w:rPr>
          <w:rFonts w:ascii="Arial" w:hAnsi="Arial" w:cs="Arial"/>
          <w:sz w:val="24"/>
          <w:szCs w:val="24"/>
          <w:lang w:val="es-CO"/>
        </w:rPr>
        <w:t xml:space="preserve">a ejecución </w:t>
      </w:r>
      <w:r>
        <w:rPr>
          <w:rFonts w:ascii="Arial" w:hAnsi="Arial" w:cs="Arial"/>
          <w:sz w:val="24"/>
          <w:szCs w:val="24"/>
          <w:lang w:val="es-CO"/>
        </w:rPr>
        <w:t xml:space="preserve">de los pagos </w:t>
      </w:r>
      <w:r w:rsidR="008D0313" w:rsidRPr="00F16A3C">
        <w:rPr>
          <w:rFonts w:ascii="Arial" w:hAnsi="Arial" w:cs="Arial"/>
          <w:sz w:val="24"/>
          <w:szCs w:val="24"/>
          <w:lang w:val="es-CO"/>
        </w:rPr>
        <w:t>con respecto a la planificación es de un 88%</w:t>
      </w:r>
      <w:r>
        <w:rPr>
          <w:rFonts w:ascii="Arial" w:hAnsi="Arial" w:cs="Arial"/>
          <w:sz w:val="24"/>
          <w:szCs w:val="24"/>
          <w:lang w:val="es-CO"/>
        </w:rPr>
        <w:t>.</w:t>
      </w:r>
      <w:r w:rsidR="008D0313" w:rsidRPr="00F16A3C">
        <w:rPr>
          <w:rFonts w:ascii="Arial" w:hAnsi="Arial" w:cs="Arial"/>
          <w:sz w:val="24"/>
          <w:szCs w:val="24"/>
          <w:lang w:val="es-CO"/>
        </w:rPr>
        <w:t xml:space="preserve"> </w:t>
      </w:r>
      <w:r>
        <w:rPr>
          <w:rFonts w:ascii="Arial" w:hAnsi="Arial" w:cs="Arial"/>
          <w:sz w:val="24"/>
          <w:szCs w:val="24"/>
          <w:lang w:val="es-CO"/>
        </w:rPr>
        <w:t>E</w:t>
      </w:r>
      <w:r w:rsidR="008D0313" w:rsidRPr="00F16A3C">
        <w:rPr>
          <w:rFonts w:ascii="Arial" w:hAnsi="Arial" w:cs="Arial"/>
          <w:sz w:val="24"/>
          <w:szCs w:val="24"/>
          <w:lang w:val="es-CO"/>
        </w:rPr>
        <w:t>l factor que más influyó es el de tipo de cambio (información banco central)</w:t>
      </w:r>
      <w:r>
        <w:rPr>
          <w:rFonts w:ascii="Arial" w:hAnsi="Arial" w:cs="Arial"/>
          <w:sz w:val="24"/>
          <w:szCs w:val="24"/>
          <w:lang w:val="es-CO"/>
        </w:rPr>
        <w:t xml:space="preserve">.  </w:t>
      </w:r>
      <w:r w:rsidR="008D0313" w:rsidRPr="00F16A3C">
        <w:rPr>
          <w:rFonts w:ascii="Arial" w:hAnsi="Arial" w:cs="Arial"/>
          <w:sz w:val="24"/>
          <w:szCs w:val="24"/>
          <w:lang w:val="es-CO"/>
        </w:rPr>
        <w:t>Además del tipo de cambio</w:t>
      </w:r>
      <w:r w:rsidR="00AB2A1D">
        <w:rPr>
          <w:rFonts w:ascii="Arial" w:hAnsi="Arial" w:cs="Arial"/>
          <w:sz w:val="24"/>
          <w:szCs w:val="24"/>
          <w:lang w:val="es-CO"/>
        </w:rPr>
        <w:t>,</w:t>
      </w:r>
      <w:r w:rsidR="008D0313" w:rsidRPr="00F16A3C">
        <w:rPr>
          <w:rFonts w:ascii="Arial" w:hAnsi="Arial" w:cs="Arial"/>
          <w:sz w:val="24"/>
          <w:szCs w:val="24"/>
          <w:lang w:val="es-CO"/>
        </w:rPr>
        <w:t xml:space="preserve"> vari</w:t>
      </w:r>
      <w:r w:rsidR="00AB2A1D">
        <w:rPr>
          <w:rFonts w:ascii="Arial" w:hAnsi="Arial" w:cs="Arial"/>
          <w:sz w:val="24"/>
          <w:szCs w:val="24"/>
          <w:lang w:val="es-CO"/>
        </w:rPr>
        <w:t>aron</w:t>
      </w:r>
      <w:r w:rsidR="008D0313" w:rsidRPr="00F16A3C">
        <w:rPr>
          <w:rFonts w:ascii="Arial" w:hAnsi="Arial" w:cs="Arial"/>
          <w:sz w:val="24"/>
          <w:szCs w:val="24"/>
          <w:lang w:val="es-CO"/>
        </w:rPr>
        <w:t xml:space="preserve"> las tasas de interés que son variables en algunos préstamos</w:t>
      </w:r>
      <w:r w:rsidR="00AB2A1D">
        <w:rPr>
          <w:rFonts w:ascii="Arial" w:hAnsi="Arial" w:cs="Arial"/>
          <w:sz w:val="24"/>
          <w:szCs w:val="24"/>
          <w:lang w:val="es-CO"/>
        </w:rPr>
        <w:t>.</w:t>
      </w:r>
    </w:p>
    <w:p w14:paraId="1041587B" w14:textId="445C9731" w:rsidR="008D0313" w:rsidRPr="00F16A3C" w:rsidRDefault="00AB2A1D" w:rsidP="00AB2A1D">
      <w:pPr>
        <w:jc w:val="both"/>
        <w:rPr>
          <w:rFonts w:ascii="Arial" w:hAnsi="Arial" w:cs="Arial"/>
          <w:sz w:val="24"/>
          <w:szCs w:val="24"/>
          <w:lang w:val="es-CO"/>
        </w:rPr>
      </w:pPr>
      <w:r>
        <w:rPr>
          <w:rFonts w:ascii="Arial" w:hAnsi="Arial" w:cs="Arial"/>
          <w:sz w:val="24"/>
          <w:szCs w:val="24"/>
          <w:lang w:val="es-CO"/>
        </w:rPr>
        <w:t xml:space="preserve">En el </w:t>
      </w:r>
      <w:r w:rsidR="008D0313" w:rsidRPr="00F16A3C">
        <w:rPr>
          <w:rFonts w:ascii="Arial" w:hAnsi="Arial" w:cs="Arial"/>
          <w:sz w:val="24"/>
          <w:szCs w:val="24"/>
          <w:lang w:val="es-CO"/>
        </w:rPr>
        <w:t>préstamo BID-2493 se present</w:t>
      </w:r>
      <w:r>
        <w:rPr>
          <w:rFonts w:ascii="Arial" w:hAnsi="Arial" w:cs="Arial"/>
          <w:sz w:val="24"/>
          <w:szCs w:val="24"/>
          <w:lang w:val="es-CO"/>
        </w:rPr>
        <w:t>a</w:t>
      </w:r>
      <w:r w:rsidR="008D0313" w:rsidRPr="00F16A3C">
        <w:rPr>
          <w:rFonts w:ascii="Arial" w:hAnsi="Arial" w:cs="Arial"/>
          <w:sz w:val="24"/>
          <w:szCs w:val="24"/>
          <w:lang w:val="es-CO"/>
        </w:rPr>
        <w:t xml:space="preserve"> una situación</w:t>
      </w:r>
      <w:r>
        <w:rPr>
          <w:rFonts w:ascii="Arial" w:hAnsi="Arial" w:cs="Arial"/>
          <w:sz w:val="24"/>
          <w:szCs w:val="24"/>
          <w:lang w:val="es-CO"/>
        </w:rPr>
        <w:t>.  Al realizar el primer pago de la amortización, originalmente se calculó realizar 38 cuotas, pero</w:t>
      </w:r>
      <w:r w:rsidR="009C565F">
        <w:rPr>
          <w:rFonts w:ascii="Arial" w:hAnsi="Arial" w:cs="Arial"/>
          <w:sz w:val="24"/>
          <w:szCs w:val="24"/>
          <w:lang w:val="es-CO"/>
        </w:rPr>
        <w:t>,</w:t>
      </w:r>
      <w:r>
        <w:rPr>
          <w:rFonts w:ascii="Arial" w:hAnsi="Arial" w:cs="Arial"/>
          <w:sz w:val="24"/>
          <w:szCs w:val="24"/>
          <w:lang w:val="es-CO"/>
        </w:rPr>
        <w:t xml:space="preserve"> al revisar las condiciones de este préstamo, se determinó que lo correcto son 36 cuotas, por lo que</w:t>
      </w:r>
      <w:r w:rsidR="009C565F">
        <w:rPr>
          <w:rFonts w:ascii="Arial" w:hAnsi="Arial" w:cs="Arial"/>
          <w:sz w:val="24"/>
          <w:szCs w:val="24"/>
          <w:lang w:val="es-CO"/>
        </w:rPr>
        <w:t xml:space="preserve"> el pago real de</w:t>
      </w:r>
      <w:r>
        <w:rPr>
          <w:rFonts w:ascii="Arial" w:hAnsi="Arial" w:cs="Arial"/>
          <w:sz w:val="24"/>
          <w:szCs w:val="24"/>
          <w:lang w:val="es-CO"/>
        </w:rPr>
        <w:t xml:space="preserve"> la cuota de amortización en el I trimestre es mayor a la planificada. L</w:t>
      </w:r>
      <w:r w:rsidR="008D0313" w:rsidRPr="00F16A3C">
        <w:rPr>
          <w:rFonts w:ascii="Arial" w:hAnsi="Arial" w:cs="Arial"/>
          <w:sz w:val="24"/>
          <w:szCs w:val="24"/>
          <w:lang w:val="es-CO"/>
        </w:rPr>
        <w:t xml:space="preserve">a diferencia entre las cuotas es </w:t>
      </w:r>
      <w:r w:rsidR="009C565F" w:rsidRPr="00F16A3C">
        <w:rPr>
          <w:rFonts w:ascii="Arial" w:hAnsi="Arial" w:cs="Arial"/>
          <w:sz w:val="24"/>
          <w:szCs w:val="24"/>
          <w:lang w:val="es-CO"/>
        </w:rPr>
        <w:t>compensada</w:t>
      </w:r>
      <w:r w:rsidR="008D0313" w:rsidRPr="00F16A3C">
        <w:rPr>
          <w:rFonts w:ascii="Arial" w:hAnsi="Arial" w:cs="Arial"/>
          <w:sz w:val="24"/>
          <w:szCs w:val="24"/>
          <w:lang w:val="es-CO"/>
        </w:rPr>
        <w:t xml:space="preserve"> por el tipo de cambio </w:t>
      </w:r>
      <w:r>
        <w:rPr>
          <w:rFonts w:ascii="Arial" w:hAnsi="Arial" w:cs="Arial"/>
          <w:sz w:val="24"/>
          <w:szCs w:val="24"/>
          <w:lang w:val="es-CO"/>
        </w:rPr>
        <w:t>estimado</w:t>
      </w:r>
      <w:r w:rsidR="008D0313" w:rsidRPr="00F16A3C">
        <w:rPr>
          <w:rFonts w:ascii="Arial" w:hAnsi="Arial" w:cs="Arial"/>
          <w:sz w:val="24"/>
          <w:szCs w:val="24"/>
          <w:lang w:val="es-CO"/>
        </w:rPr>
        <w:t xml:space="preserve"> en ¢610</w:t>
      </w:r>
      <w:r>
        <w:rPr>
          <w:rFonts w:ascii="Arial" w:hAnsi="Arial" w:cs="Arial"/>
          <w:sz w:val="24"/>
          <w:szCs w:val="24"/>
          <w:lang w:val="es-CO"/>
        </w:rPr>
        <w:t>,</w:t>
      </w:r>
      <w:r w:rsidR="008D0313" w:rsidRPr="00F16A3C">
        <w:rPr>
          <w:rFonts w:ascii="Arial" w:hAnsi="Arial" w:cs="Arial"/>
          <w:sz w:val="24"/>
          <w:szCs w:val="24"/>
          <w:lang w:val="es-CO"/>
        </w:rPr>
        <w:t xml:space="preserve"> mientras el cancelado fue de ¢574</w:t>
      </w:r>
      <w:r w:rsidR="009C565F">
        <w:rPr>
          <w:rFonts w:ascii="Arial" w:hAnsi="Arial" w:cs="Arial"/>
          <w:sz w:val="24"/>
          <w:szCs w:val="24"/>
          <w:lang w:val="es-CO"/>
        </w:rPr>
        <w:t>.</w:t>
      </w:r>
    </w:p>
    <w:p w14:paraId="604F79ED" w14:textId="632EA28C" w:rsidR="00FC0618" w:rsidRPr="00B6360D" w:rsidRDefault="00FC0618" w:rsidP="00FC0618">
      <w:pPr>
        <w:widowControl w:val="0"/>
        <w:tabs>
          <w:tab w:val="left" w:pos="0"/>
        </w:tabs>
        <w:suppressAutoHyphens/>
        <w:autoSpaceDN w:val="0"/>
        <w:spacing w:after="100" w:afterAutospacing="1" w:line="240" w:lineRule="auto"/>
        <w:jc w:val="both"/>
        <w:textAlignment w:val="baseline"/>
        <w:rPr>
          <w:rFonts w:ascii="Arial" w:eastAsia="SimSun" w:hAnsi="Arial" w:cs="Arial"/>
          <w:b/>
          <w:bCs/>
          <w:kern w:val="3"/>
          <w:sz w:val="24"/>
          <w:szCs w:val="24"/>
          <w:lang w:val="es-ES" w:eastAsia="hi-IN" w:bidi="hi-IN"/>
        </w:rPr>
      </w:pPr>
      <w:r w:rsidRPr="00B6360D">
        <w:rPr>
          <w:rFonts w:ascii="Arial" w:eastAsia="SimSun" w:hAnsi="Arial" w:cs="Arial"/>
          <w:bCs/>
          <w:kern w:val="3"/>
          <w:sz w:val="24"/>
          <w:szCs w:val="24"/>
          <w:lang w:val="es-ES" w:eastAsia="hi-IN" w:bidi="hi-IN"/>
        </w:rPr>
        <w:t xml:space="preserve">En los siguientes cuadros se presenta el detalle de los pagos realizados por concepto de deuda externa e interna. </w:t>
      </w:r>
    </w:p>
    <w:p w14:paraId="085C6356" w14:textId="77777777" w:rsidR="00517E2D" w:rsidRDefault="00517E2D" w:rsidP="00F200D5">
      <w:pPr>
        <w:widowControl w:val="0"/>
        <w:tabs>
          <w:tab w:val="left" w:pos="0"/>
        </w:tabs>
        <w:suppressAutoHyphens/>
        <w:autoSpaceDN w:val="0"/>
        <w:spacing w:after="100" w:afterAutospacing="1" w:line="240" w:lineRule="auto"/>
        <w:jc w:val="both"/>
        <w:textAlignment w:val="baseline"/>
        <w:rPr>
          <w:rFonts w:ascii="Arial" w:eastAsia="SimSun" w:hAnsi="Arial" w:cs="Arial"/>
          <w:b/>
          <w:bCs/>
          <w:kern w:val="3"/>
          <w:sz w:val="24"/>
          <w:szCs w:val="24"/>
          <w:lang w:val="es-ES" w:eastAsia="hi-IN" w:bidi="hi-IN"/>
        </w:rPr>
      </w:pPr>
    </w:p>
    <w:p w14:paraId="64BA0219" w14:textId="77777777" w:rsidR="00517E2D" w:rsidRDefault="00517E2D" w:rsidP="00F200D5">
      <w:pPr>
        <w:widowControl w:val="0"/>
        <w:tabs>
          <w:tab w:val="left" w:pos="0"/>
        </w:tabs>
        <w:suppressAutoHyphens/>
        <w:autoSpaceDN w:val="0"/>
        <w:spacing w:after="100" w:afterAutospacing="1" w:line="240" w:lineRule="auto"/>
        <w:jc w:val="both"/>
        <w:textAlignment w:val="baseline"/>
        <w:rPr>
          <w:rFonts w:ascii="Arial" w:eastAsia="SimSun" w:hAnsi="Arial" w:cs="Arial"/>
          <w:b/>
          <w:bCs/>
          <w:kern w:val="3"/>
          <w:sz w:val="24"/>
          <w:szCs w:val="24"/>
          <w:lang w:val="es-ES" w:eastAsia="hi-IN" w:bidi="hi-IN"/>
        </w:rPr>
      </w:pPr>
    </w:p>
    <w:p w14:paraId="4F892B2E" w14:textId="77777777" w:rsidR="00517E2D" w:rsidRDefault="00517E2D" w:rsidP="00F200D5">
      <w:pPr>
        <w:widowControl w:val="0"/>
        <w:tabs>
          <w:tab w:val="left" w:pos="0"/>
        </w:tabs>
        <w:suppressAutoHyphens/>
        <w:autoSpaceDN w:val="0"/>
        <w:spacing w:after="100" w:afterAutospacing="1" w:line="240" w:lineRule="auto"/>
        <w:jc w:val="both"/>
        <w:textAlignment w:val="baseline"/>
        <w:rPr>
          <w:rFonts w:ascii="Arial" w:eastAsia="SimSun" w:hAnsi="Arial" w:cs="Arial"/>
          <w:b/>
          <w:bCs/>
          <w:kern w:val="3"/>
          <w:sz w:val="24"/>
          <w:szCs w:val="24"/>
          <w:lang w:val="es-ES" w:eastAsia="hi-IN" w:bidi="hi-IN"/>
        </w:rPr>
      </w:pPr>
    </w:p>
    <w:p w14:paraId="2CF0B084" w14:textId="77777777" w:rsidR="00517E2D" w:rsidRDefault="00517E2D" w:rsidP="00F200D5">
      <w:pPr>
        <w:widowControl w:val="0"/>
        <w:tabs>
          <w:tab w:val="left" w:pos="0"/>
        </w:tabs>
        <w:suppressAutoHyphens/>
        <w:autoSpaceDN w:val="0"/>
        <w:spacing w:after="100" w:afterAutospacing="1" w:line="240" w:lineRule="auto"/>
        <w:jc w:val="both"/>
        <w:textAlignment w:val="baseline"/>
        <w:rPr>
          <w:rFonts w:ascii="Arial" w:eastAsia="SimSun" w:hAnsi="Arial" w:cs="Arial"/>
          <w:b/>
          <w:bCs/>
          <w:kern w:val="3"/>
          <w:sz w:val="24"/>
          <w:szCs w:val="24"/>
          <w:lang w:val="es-ES" w:eastAsia="hi-IN" w:bidi="hi-IN"/>
        </w:rPr>
      </w:pPr>
    </w:p>
    <w:p w14:paraId="1629C933" w14:textId="77777777" w:rsidR="00517E2D" w:rsidRDefault="00517E2D" w:rsidP="00F200D5">
      <w:pPr>
        <w:widowControl w:val="0"/>
        <w:tabs>
          <w:tab w:val="left" w:pos="0"/>
        </w:tabs>
        <w:suppressAutoHyphens/>
        <w:autoSpaceDN w:val="0"/>
        <w:spacing w:after="100" w:afterAutospacing="1" w:line="240" w:lineRule="auto"/>
        <w:jc w:val="both"/>
        <w:textAlignment w:val="baseline"/>
        <w:rPr>
          <w:rFonts w:ascii="Arial" w:eastAsia="SimSun" w:hAnsi="Arial" w:cs="Arial"/>
          <w:b/>
          <w:bCs/>
          <w:kern w:val="3"/>
          <w:sz w:val="24"/>
          <w:szCs w:val="24"/>
          <w:lang w:val="es-ES" w:eastAsia="hi-IN" w:bidi="hi-IN"/>
        </w:rPr>
      </w:pPr>
    </w:p>
    <w:p w14:paraId="30E51C4F" w14:textId="77777777" w:rsidR="00517E2D" w:rsidRDefault="00517E2D" w:rsidP="00F200D5">
      <w:pPr>
        <w:widowControl w:val="0"/>
        <w:tabs>
          <w:tab w:val="left" w:pos="0"/>
        </w:tabs>
        <w:suppressAutoHyphens/>
        <w:autoSpaceDN w:val="0"/>
        <w:spacing w:after="100" w:afterAutospacing="1" w:line="240" w:lineRule="auto"/>
        <w:jc w:val="both"/>
        <w:textAlignment w:val="baseline"/>
        <w:rPr>
          <w:rFonts w:ascii="Arial" w:eastAsia="SimSun" w:hAnsi="Arial" w:cs="Arial"/>
          <w:b/>
          <w:bCs/>
          <w:kern w:val="3"/>
          <w:sz w:val="24"/>
          <w:szCs w:val="24"/>
          <w:lang w:val="es-ES" w:eastAsia="hi-IN" w:bidi="hi-IN"/>
        </w:rPr>
      </w:pPr>
    </w:p>
    <w:p w14:paraId="003207B6" w14:textId="5C187248" w:rsidR="00CA70C2" w:rsidRPr="00F200D5" w:rsidRDefault="00FC0618" w:rsidP="00F200D5">
      <w:pPr>
        <w:widowControl w:val="0"/>
        <w:tabs>
          <w:tab w:val="left" w:pos="0"/>
        </w:tabs>
        <w:suppressAutoHyphens/>
        <w:autoSpaceDN w:val="0"/>
        <w:spacing w:after="100" w:afterAutospacing="1" w:line="240" w:lineRule="auto"/>
        <w:jc w:val="both"/>
        <w:textAlignment w:val="baseline"/>
        <w:rPr>
          <w:rFonts w:ascii="Arial" w:eastAsia="SimSun" w:hAnsi="Arial" w:cs="Arial"/>
          <w:b/>
          <w:bCs/>
          <w:kern w:val="3"/>
          <w:sz w:val="24"/>
          <w:szCs w:val="24"/>
          <w:lang w:val="es-ES" w:eastAsia="hi-IN" w:bidi="hi-IN"/>
        </w:rPr>
      </w:pPr>
      <w:r w:rsidRPr="00B6360D">
        <w:rPr>
          <w:rFonts w:ascii="Arial" w:eastAsia="SimSun" w:hAnsi="Arial" w:cs="Arial"/>
          <w:b/>
          <w:bCs/>
          <w:kern w:val="3"/>
          <w:sz w:val="24"/>
          <w:szCs w:val="24"/>
          <w:lang w:val="es-ES" w:eastAsia="hi-IN" w:bidi="hi-IN"/>
        </w:rPr>
        <w:lastRenderedPageBreak/>
        <w:t>Deuda Interna</w:t>
      </w:r>
    </w:p>
    <w:p w14:paraId="498DE001" w14:textId="607A5FF3" w:rsidR="00E15330" w:rsidRDefault="00A60396" w:rsidP="00A60396">
      <w:pPr>
        <w:widowControl w:val="0"/>
        <w:tabs>
          <w:tab w:val="left" w:pos="0"/>
        </w:tabs>
        <w:suppressAutoHyphens/>
        <w:autoSpaceDN w:val="0"/>
        <w:spacing w:after="100" w:afterAutospacing="1" w:line="240" w:lineRule="auto"/>
        <w:jc w:val="center"/>
        <w:textAlignment w:val="baseline"/>
        <w:rPr>
          <w:rFonts w:ascii="Arial" w:hAnsi="Arial" w:cs="Arial"/>
          <w:b/>
          <w:sz w:val="18"/>
          <w:szCs w:val="18"/>
        </w:rPr>
      </w:pPr>
      <w:r w:rsidRPr="00517E2D">
        <w:rPr>
          <w:rFonts w:ascii="Arial" w:hAnsi="Arial" w:cs="Arial"/>
          <w:b/>
          <w:sz w:val="18"/>
          <w:szCs w:val="18"/>
        </w:rPr>
        <w:t xml:space="preserve">CUADRO </w:t>
      </w:r>
      <w:r w:rsidR="005948E6" w:rsidRPr="00517E2D">
        <w:rPr>
          <w:rFonts w:ascii="Arial" w:hAnsi="Arial" w:cs="Arial"/>
          <w:b/>
          <w:sz w:val="18"/>
          <w:szCs w:val="18"/>
        </w:rPr>
        <w:t>3</w:t>
      </w:r>
      <w:r w:rsidR="00863E7E">
        <w:rPr>
          <w:rFonts w:ascii="Arial" w:hAnsi="Arial" w:cs="Arial"/>
          <w:b/>
          <w:sz w:val="18"/>
          <w:szCs w:val="18"/>
        </w:rPr>
        <w:t>7</w:t>
      </w:r>
    </w:p>
    <w:p w14:paraId="55E1235A" w14:textId="7942A5D7" w:rsidR="00E72F63" w:rsidRPr="00B6360D" w:rsidRDefault="006B55E6" w:rsidP="00A60396">
      <w:pPr>
        <w:widowControl w:val="0"/>
        <w:tabs>
          <w:tab w:val="left" w:pos="0"/>
        </w:tabs>
        <w:suppressAutoHyphens/>
        <w:autoSpaceDN w:val="0"/>
        <w:spacing w:after="100" w:afterAutospacing="1" w:line="240" w:lineRule="auto"/>
        <w:jc w:val="center"/>
        <w:textAlignment w:val="baseline"/>
        <w:rPr>
          <w:rFonts w:ascii="Arial" w:eastAsia="SimSun" w:hAnsi="Arial" w:cs="Arial"/>
          <w:b/>
          <w:bCs/>
          <w:kern w:val="3"/>
          <w:sz w:val="24"/>
          <w:szCs w:val="24"/>
          <w:lang w:val="es-ES" w:eastAsia="hi-IN" w:bidi="hi-IN"/>
        </w:rPr>
      </w:pPr>
      <w:r>
        <w:rPr>
          <w:rFonts w:ascii="Arial" w:hAnsi="Arial" w:cs="Arial"/>
          <w:b/>
          <w:sz w:val="18"/>
          <w:szCs w:val="18"/>
        </w:rPr>
        <w:object w:dxaOrig="10979" w:dyaOrig="5181" w14:anchorId="4CDAFF3A">
          <v:shape id="_x0000_i1060" type="#_x0000_t75" style="width:469.25pt;height:259pt" o:ole="">
            <v:imagedata r:id="rId91" o:title=""/>
          </v:shape>
          <o:OLEObject Type="Embed" ProgID="Excel.Sheet.12" ShapeID="_x0000_i1060" DrawAspect="Content" ObjectID="_1649430200" r:id="rId92"/>
        </w:object>
      </w:r>
    </w:p>
    <w:p w14:paraId="48351D8D" w14:textId="77777777" w:rsidR="00FC0618" w:rsidRPr="00B6360D" w:rsidRDefault="00FC0618" w:rsidP="00FC0618">
      <w:pPr>
        <w:widowControl w:val="0"/>
        <w:suppressAutoHyphens/>
        <w:autoSpaceDN w:val="0"/>
        <w:spacing w:after="100" w:afterAutospacing="1" w:line="240" w:lineRule="auto"/>
        <w:jc w:val="both"/>
        <w:textAlignment w:val="baseline"/>
        <w:rPr>
          <w:rFonts w:ascii="Arial" w:eastAsia="SimSun" w:hAnsi="Arial" w:cs="Arial"/>
          <w:b/>
          <w:bCs/>
          <w:kern w:val="3"/>
          <w:sz w:val="24"/>
          <w:szCs w:val="24"/>
          <w:lang w:val="es-ES" w:eastAsia="hi-IN" w:bidi="hi-IN"/>
        </w:rPr>
      </w:pPr>
      <w:r w:rsidRPr="00B6360D">
        <w:rPr>
          <w:rFonts w:ascii="Arial" w:eastAsia="SimSun" w:hAnsi="Arial" w:cs="Arial"/>
          <w:kern w:val="3"/>
          <w:sz w:val="24"/>
          <w:szCs w:val="24"/>
          <w:lang w:val="es-ES" w:eastAsia="hi-IN" w:bidi="hi-IN"/>
        </w:rPr>
        <w:t xml:space="preserve">La deuda con </w:t>
      </w:r>
      <w:proofErr w:type="spellStart"/>
      <w:r w:rsidRPr="00B6360D">
        <w:rPr>
          <w:rFonts w:ascii="Arial" w:eastAsia="SimSun" w:hAnsi="Arial" w:cs="Arial"/>
          <w:kern w:val="3"/>
          <w:sz w:val="24"/>
          <w:szCs w:val="24"/>
          <w:lang w:val="es-ES" w:eastAsia="hi-IN" w:bidi="hi-IN"/>
        </w:rPr>
        <w:t>Coope</w:t>
      </w:r>
      <w:proofErr w:type="spellEnd"/>
      <w:r w:rsidRPr="00B6360D">
        <w:rPr>
          <w:rFonts w:ascii="Arial" w:eastAsia="SimSun" w:hAnsi="Arial" w:cs="Arial"/>
          <w:kern w:val="3"/>
          <w:sz w:val="24"/>
          <w:szCs w:val="24"/>
          <w:lang w:val="es-ES" w:eastAsia="hi-IN" w:bidi="hi-IN"/>
        </w:rPr>
        <w:t xml:space="preserve"> Alianza se da por cuanto esta </w:t>
      </w:r>
      <w:r w:rsidRPr="00B6360D">
        <w:rPr>
          <w:rFonts w:ascii="Arial" w:hAnsi="Arial" w:cs="Arial"/>
          <w:sz w:val="24"/>
          <w:szCs w:val="24"/>
        </w:rPr>
        <w:t>empresa compró el crédito de la operación No. 303-9-32690023 al Banco Crédito de Cartago con el Instituto Costarricense de Acueductos y Alcantarillados.  Al cerrar el Banco Crédito, vendieron la cartera de crédito.</w:t>
      </w:r>
    </w:p>
    <w:p w14:paraId="5D40609F" w14:textId="77777777" w:rsidR="003405C1" w:rsidRDefault="003405C1" w:rsidP="00FC0618">
      <w:pPr>
        <w:widowControl w:val="0"/>
        <w:tabs>
          <w:tab w:val="left" w:pos="0"/>
        </w:tabs>
        <w:suppressAutoHyphens/>
        <w:autoSpaceDN w:val="0"/>
        <w:spacing w:after="100" w:afterAutospacing="1" w:line="240" w:lineRule="auto"/>
        <w:jc w:val="both"/>
        <w:textAlignment w:val="baseline"/>
        <w:rPr>
          <w:rFonts w:ascii="Arial" w:eastAsia="SimSun" w:hAnsi="Arial" w:cs="Arial"/>
          <w:b/>
          <w:bCs/>
          <w:kern w:val="3"/>
          <w:sz w:val="24"/>
          <w:szCs w:val="24"/>
          <w:lang w:val="es-ES" w:eastAsia="hi-IN" w:bidi="hi-IN"/>
        </w:rPr>
      </w:pPr>
    </w:p>
    <w:p w14:paraId="4B365496" w14:textId="77777777" w:rsidR="003405C1" w:rsidRDefault="003405C1" w:rsidP="00FC0618">
      <w:pPr>
        <w:widowControl w:val="0"/>
        <w:tabs>
          <w:tab w:val="left" w:pos="0"/>
        </w:tabs>
        <w:suppressAutoHyphens/>
        <w:autoSpaceDN w:val="0"/>
        <w:spacing w:after="100" w:afterAutospacing="1" w:line="240" w:lineRule="auto"/>
        <w:jc w:val="both"/>
        <w:textAlignment w:val="baseline"/>
        <w:rPr>
          <w:rFonts w:ascii="Arial" w:eastAsia="SimSun" w:hAnsi="Arial" w:cs="Arial"/>
          <w:b/>
          <w:bCs/>
          <w:kern w:val="3"/>
          <w:sz w:val="24"/>
          <w:szCs w:val="24"/>
          <w:lang w:val="es-ES" w:eastAsia="hi-IN" w:bidi="hi-IN"/>
        </w:rPr>
      </w:pPr>
    </w:p>
    <w:p w14:paraId="0B832183" w14:textId="77777777" w:rsidR="003405C1" w:rsidRDefault="003405C1" w:rsidP="00FC0618">
      <w:pPr>
        <w:widowControl w:val="0"/>
        <w:tabs>
          <w:tab w:val="left" w:pos="0"/>
        </w:tabs>
        <w:suppressAutoHyphens/>
        <w:autoSpaceDN w:val="0"/>
        <w:spacing w:after="100" w:afterAutospacing="1" w:line="240" w:lineRule="auto"/>
        <w:jc w:val="both"/>
        <w:textAlignment w:val="baseline"/>
        <w:rPr>
          <w:rFonts w:ascii="Arial" w:eastAsia="SimSun" w:hAnsi="Arial" w:cs="Arial"/>
          <w:b/>
          <w:bCs/>
          <w:kern w:val="3"/>
          <w:sz w:val="24"/>
          <w:szCs w:val="24"/>
          <w:lang w:val="es-ES" w:eastAsia="hi-IN" w:bidi="hi-IN"/>
        </w:rPr>
      </w:pPr>
    </w:p>
    <w:p w14:paraId="3998F50A" w14:textId="77777777" w:rsidR="003405C1" w:rsidRDefault="003405C1" w:rsidP="00FC0618">
      <w:pPr>
        <w:widowControl w:val="0"/>
        <w:tabs>
          <w:tab w:val="left" w:pos="0"/>
        </w:tabs>
        <w:suppressAutoHyphens/>
        <w:autoSpaceDN w:val="0"/>
        <w:spacing w:after="100" w:afterAutospacing="1" w:line="240" w:lineRule="auto"/>
        <w:jc w:val="both"/>
        <w:textAlignment w:val="baseline"/>
        <w:rPr>
          <w:rFonts w:ascii="Arial" w:eastAsia="SimSun" w:hAnsi="Arial" w:cs="Arial"/>
          <w:b/>
          <w:bCs/>
          <w:kern w:val="3"/>
          <w:sz w:val="24"/>
          <w:szCs w:val="24"/>
          <w:lang w:val="es-ES" w:eastAsia="hi-IN" w:bidi="hi-IN"/>
        </w:rPr>
      </w:pPr>
    </w:p>
    <w:p w14:paraId="01342941" w14:textId="77777777" w:rsidR="003405C1" w:rsidRDefault="003405C1" w:rsidP="00FC0618">
      <w:pPr>
        <w:widowControl w:val="0"/>
        <w:tabs>
          <w:tab w:val="left" w:pos="0"/>
        </w:tabs>
        <w:suppressAutoHyphens/>
        <w:autoSpaceDN w:val="0"/>
        <w:spacing w:after="100" w:afterAutospacing="1" w:line="240" w:lineRule="auto"/>
        <w:jc w:val="both"/>
        <w:textAlignment w:val="baseline"/>
        <w:rPr>
          <w:rFonts w:ascii="Arial" w:eastAsia="SimSun" w:hAnsi="Arial" w:cs="Arial"/>
          <w:b/>
          <w:bCs/>
          <w:kern w:val="3"/>
          <w:sz w:val="24"/>
          <w:szCs w:val="24"/>
          <w:lang w:val="es-ES" w:eastAsia="hi-IN" w:bidi="hi-IN"/>
        </w:rPr>
      </w:pPr>
    </w:p>
    <w:p w14:paraId="5230C249" w14:textId="77777777" w:rsidR="003405C1" w:rsidRDefault="003405C1" w:rsidP="00FC0618">
      <w:pPr>
        <w:widowControl w:val="0"/>
        <w:tabs>
          <w:tab w:val="left" w:pos="0"/>
        </w:tabs>
        <w:suppressAutoHyphens/>
        <w:autoSpaceDN w:val="0"/>
        <w:spacing w:after="100" w:afterAutospacing="1" w:line="240" w:lineRule="auto"/>
        <w:jc w:val="both"/>
        <w:textAlignment w:val="baseline"/>
        <w:rPr>
          <w:rFonts w:ascii="Arial" w:eastAsia="SimSun" w:hAnsi="Arial" w:cs="Arial"/>
          <w:b/>
          <w:bCs/>
          <w:kern w:val="3"/>
          <w:sz w:val="24"/>
          <w:szCs w:val="24"/>
          <w:lang w:val="es-ES" w:eastAsia="hi-IN" w:bidi="hi-IN"/>
        </w:rPr>
      </w:pPr>
    </w:p>
    <w:p w14:paraId="43200DDB" w14:textId="77777777" w:rsidR="003405C1" w:rsidRDefault="003405C1" w:rsidP="00FC0618">
      <w:pPr>
        <w:widowControl w:val="0"/>
        <w:tabs>
          <w:tab w:val="left" w:pos="0"/>
        </w:tabs>
        <w:suppressAutoHyphens/>
        <w:autoSpaceDN w:val="0"/>
        <w:spacing w:after="100" w:afterAutospacing="1" w:line="240" w:lineRule="auto"/>
        <w:jc w:val="both"/>
        <w:textAlignment w:val="baseline"/>
        <w:rPr>
          <w:rFonts w:ascii="Arial" w:eastAsia="SimSun" w:hAnsi="Arial" w:cs="Arial"/>
          <w:b/>
          <w:bCs/>
          <w:kern w:val="3"/>
          <w:sz w:val="24"/>
          <w:szCs w:val="24"/>
          <w:lang w:val="es-ES" w:eastAsia="hi-IN" w:bidi="hi-IN"/>
        </w:rPr>
      </w:pPr>
    </w:p>
    <w:p w14:paraId="5508F582" w14:textId="77777777" w:rsidR="003405C1" w:rsidRDefault="003405C1" w:rsidP="00FC0618">
      <w:pPr>
        <w:widowControl w:val="0"/>
        <w:tabs>
          <w:tab w:val="left" w:pos="0"/>
        </w:tabs>
        <w:suppressAutoHyphens/>
        <w:autoSpaceDN w:val="0"/>
        <w:spacing w:after="100" w:afterAutospacing="1" w:line="240" w:lineRule="auto"/>
        <w:jc w:val="both"/>
        <w:textAlignment w:val="baseline"/>
        <w:rPr>
          <w:rFonts w:ascii="Arial" w:eastAsia="SimSun" w:hAnsi="Arial" w:cs="Arial"/>
          <w:b/>
          <w:bCs/>
          <w:kern w:val="3"/>
          <w:sz w:val="24"/>
          <w:szCs w:val="24"/>
          <w:lang w:val="es-ES" w:eastAsia="hi-IN" w:bidi="hi-IN"/>
        </w:rPr>
      </w:pPr>
    </w:p>
    <w:p w14:paraId="262D8603" w14:textId="3FC07302" w:rsidR="00FC0618" w:rsidRPr="00B6360D" w:rsidRDefault="00FC0618" w:rsidP="00FC0618">
      <w:pPr>
        <w:widowControl w:val="0"/>
        <w:tabs>
          <w:tab w:val="left" w:pos="0"/>
        </w:tabs>
        <w:suppressAutoHyphens/>
        <w:autoSpaceDN w:val="0"/>
        <w:spacing w:after="100" w:afterAutospacing="1" w:line="240" w:lineRule="auto"/>
        <w:jc w:val="both"/>
        <w:textAlignment w:val="baseline"/>
        <w:rPr>
          <w:rFonts w:ascii="Arial" w:eastAsia="SimSun" w:hAnsi="Arial" w:cs="Arial"/>
          <w:b/>
          <w:bCs/>
          <w:kern w:val="3"/>
          <w:sz w:val="24"/>
          <w:szCs w:val="24"/>
          <w:lang w:val="es-ES" w:eastAsia="hi-IN" w:bidi="hi-IN"/>
        </w:rPr>
      </w:pPr>
      <w:r w:rsidRPr="00884E15">
        <w:rPr>
          <w:rFonts w:ascii="Arial" w:eastAsia="SimSun" w:hAnsi="Arial" w:cs="Arial"/>
          <w:b/>
          <w:bCs/>
          <w:kern w:val="3"/>
          <w:sz w:val="24"/>
          <w:szCs w:val="24"/>
          <w:lang w:val="es-ES" w:eastAsia="hi-IN" w:bidi="hi-IN"/>
        </w:rPr>
        <w:lastRenderedPageBreak/>
        <w:t>Deuda Externa</w:t>
      </w:r>
    </w:p>
    <w:p w14:paraId="6232FB42" w14:textId="4962AC3D" w:rsidR="00737D2F" w:rsidRDefault="00A60396" w:rsidP="008428BC">
      <w:pPr>
        <w:widowControl w:val="0"/>
        <w:tabs>
          <w:tab w:val="left" w:pos="0"/>
        </w:tabs>
        <w:suppressAutoHyphens/>
        <w:autoSpaceDN w:val="0"/>
        <w:spacing w:after="100" w:afterAutospacing="1" w:line="240" w:lineRule="auto"/>
        <w:jc w:val="center"/>
        <w:textAlignment w:val="baseline"/>
        <w:rPr>
          <w:rFonts w:ascii="Arial" w:eastAsia="Calibri" w:hAnsi="Arial" w:cs="Arial"/>
          <w:bCs/>
          <w:color w:val="000000"/>
        </w:rPr>
      </w:pPr>
      <w:r w:rsidRPr="00AA1DFF">
        <w:rPr>
          <w:rFonts w:ascii="Arial" w:hAnsi="Arial" w:cs="Arial"/>
          <w:b/>
          <w:sz w:val="18"/>
          <w:szCs w:val="18"/>
        </w:rPr>
        <w:t xml:space="preserve">CUADRO </w:t>
      </w:r>
      <w:r w:rsidR="00271B45">
        <w:rPr>
          <w:rFonts w:ascii="Arial" w:hAnsi="Arial" w:cs="Arial"/>
          <w:b/>
          <w:sz w:val="18"/>
          <w:szCs w:val="18"/>
        </w:rPr>
        <w:t>3</w:t>
      </w:r>
      <w:r w:rsidR="00863E7E">
        <w:rPr>
          <w:rFonts w:ascii="Arial" w:hAnsi="Arial" w:cs="Arial"/>
          <w:b/>
          <w:sz w:val="18"/>
          <w:szCs w:val="18"/>
        </w:rPr>
        <w:t>8</w:t>
      </w:r>
    </w:p>
    <w:p w14:paraId="7A9CAE64" w14:textId="7B107608" w:rsidR="003405C1" w:rsidRDefault="003405C1" w:rsidP="008428BC">
      <w:pPr>
        <w:widowControl w:val="0"/>
        <w:tabs>
          <w:tab w:val="left" w:pos="0"/>
        </w:tabs>
        <w:suppressAutoHyphens/>
        <w:autoSpaceDN w:val="0"/>
        <w:spacing w:after="100" w:afterAutospacing="1" w:line="240" w:lineRule="auto"/>
        <w:jc w:val="center"/>
        <w:textAlignment w:val="baseline"/>
        <w:rPr>
          <w:rFonts w:ascii="Arial" w:eastAsia="Calibri" w:hAnsi="Arial" w:cs="Arial"/>
          <w:bCs/>
          <w:color w:val="000000"/>
        </w:rPr>
      </w:pPr>
      <w:r>
        <w:rPr>
          <w:rFonts w:ascii="Arial" w:eastAsia="Calibri" w:hAnsi="Arial" w:cs="Arial"/>
          <w:bCs/>
          <w:color w:val="000000"/>
        </w:rPr>
        <w:object w:dxaOrig="10979" w:dyaOrig="8921" w14:anchorId="26B3472A">
          <v:shape id="_x0000_i1061" type="#_x0000_t75" style="width:449pt;height:446pt" o:ole="">
            <v:imagedata r:id="rId93" o:title=""/>
          </v:shape>
          <o:OLEObject Type="Embed" ProgID="Excel.Sheet.12" ShapeID="_x0000_i1061" DrawAspect="Content" ObjectID="_1649430201" r:id="rId94"/>
        </w:object>
      </w:r>
    </w:p>
    <w:p w14:paraId="56B35EDB" w14:textId="3A4AE5B4" w:rsidR="00DD590B" w:rsidRDefault="00DD590B" w:rsidP="008428BC">
      <w:pPr>
        <w:widowControl w:val="0"/>
        <w:tabs>
          <w:tab w:val="left" w:pos="0"/>
        </w:tabs>
        <w:suppressAutoHyphens/>
        <w:autoSpaceDN w:val="0"/>
        <w:spacing w:after="100" w:afterAutospacing="1" w:line="240" w:lineRule="auto"/>
        <w:jc w:val="center"/>
        <w:textAlignment w:val="baseline"/>
        <w:rPr>
          <w:rFonts w:ascii="Arial" w:eastAsia="Calibri" w:hAnsi="Arial" w:cs="Arial"/>
          <w:bCs/>
          <w:color w:val="000000"/>
        </w:rPr>
      </w:pPr>
    </w:p>
    <w:p w14:paraId="665B04AD" w14:textId="31DA9E69" w:rsidR="00DD590B" w:rsidRDefault="00DD590B" w:rsidP="008428BC">
      <w:pPr>
        <w:widowControl w:val="0"/>
        <w:tabs>
          <w:tab w:val="left" w:pos="0"/>
        </w:tabs>
        <w:suppressAutoHyphens/>
        <w:autoSpaceDN w:val="0"/>
        <w:spacing w:after="100" w:afterAutospacing="1" w:line="240" w:lineRule="auto"/>
        <w:jc w:val="center"/>
        <w:textAlignment w:val="baseline"/>
        <w:rPr>
          <w:rFonts w:ascii="Arial" w:eastAsia="Calibri" w:hAnsi="Arial" w:cs="Arial"/>
          <w:bCs/>
          <w:color w:val="000000"/>
        </w:rPr>
      </w:pPr>
    </w:p>
    <w:p w14:paraId="2AFBFF48" w14:textId="207D3E88" w:rsidR="009D70D7" w:rsidRDefault="009D70D7" w:rsidP="008428BC">
      <w:pPr>
        <w:widowControl w:val="0"/>
        <w:tabs>
          <w:tab w:val="left" w:pos="0"/>
        </w:tabs>
        <w:suppressAutoHyphens/>
        <w:autoSpaceDN w:val="0"/>
        <w:spacing w:after="100" w:afterAutospacing="1" w:line="240" w:lineRule="auto"/>
        <w:jc w:val="center"/>
        <w:textAlignment w:val="baseline"/>
        <w:rPr>
          <w:rFonts w:ascii="Arial" w:eastAsia="Calibri" w:hAnsi="Arial" w:cs="Arial"/>
          <w:bCs/>
          <w:color w:val="000000"/>
        </w:rPr>
      </w:pPr>
    </w:p>
    <w:p w14:paraId="7FD4A4EB" w14:textId="1BC7D072" w:rsidR="009D70D7" w:rsidRDefault="009D70D7" w:rsidP="008428BC">
      <w:pPr>
        <w:widowControl w:val="0"/>
        <w:tabs>
          <w:tab w:val="left" w:pos="0"/>
        </w:tabs>
        <w:suppressAutoHyphens/>
        <w:autoSpaceDN w:val="0"/>
        <w:spacing w:after="100" w:afterAutospacing="1" w:line="240" w:lineRule="auto"/>
        <w:jc w:val="center"/>
        <w:textAlignment w:val="baseline"/>
        <w:rPr>
          <w:rFonts w:ascii="Arial" w:eastAsia="Calibri" w:hAnsi="Arial" w:cs="Arial"/>
          <w:bCs/>
          <w:color w:val="000000"/>
        </w:rPr>
      </w:pPr>
    </w:p>
    <w:p w14:paraId="5B946FAB" w14:textId="1076E5D4" w:rsidR="009D70D7" w:rsidRPr="009D70D7" w:rsidRDefault="009D70D7" w:rsidP="00AC302F">
      <w:pPr>
        <w:pStyle w:val="Prrafodelista"/>
        <w:numPr>
          <w:ilvl w:val="0"/>
          <w:numId w:val="10"/>
        </w:numPr>
        <w:autoSpaceDE w:val="0"/>
        <w:autoSpaceDN w:val="0"/>
        <w:adjustRightInd w:val="0"/>
        <w:spacing w:after="0" w:line="240" w:lineRule="auto"/>
        <w:ind w:left="0" w:firstLine="0"/>
        <w:jc w:val="both"/>
        <w:rPr>
          <w:rFonts w:ascii="Arial" w:hAnsi="Arial" w:cs="Arial"/>
          <w:b/>
          <w:bCs/>
          <w:sz w:val="24"/>
          <w:szCs w:val="24"/>
        </w:rPr>
      </w:pPr>
      <w:r w:rsidRPr="009D70D7">
        <w:rPr>
          <w:rFonts w:ascii="Arial" w:hAnsi="Arial" w:cs="Arial"/>
          <w:b/>
          <w:bCs/>
          <w:sz w:val="24"/>
          <w:szCs w:val="24"/>
        </w:rPr>
        <w:lastRenderedPageBreak/>
        <w:t>Identificación de necesidades de ajustes, ya sea a nivel de presupuestación o de</w:t>
      </w:r>
      <w:r>
        <w:rPr>
          <w:rFonts w:ascii="Arial" w:hAnsi="Arial" w:cs="Arial"/>
          <w:b/>
          <w:bCs/>
          <w:sz w:val="24"/>
          <w:szCs w:val="24"/>
        </w:rPr>
        <w:t xml:space="preserve"> </w:t>
      </w:r>
      <w:r w:rsidRPr="009D70D7">
        <w:rPr>
          <w:rFonts w:ascii="Arial" w:hAnsi="Arial" w:cs="Arial"/>
          <w:b/>
          <w:bCs/>
          <w:sz w:val="24"/>
          <w:szCs w:val="24"/>
        </w:rPr>
        <w:t>ejecución, obtenida como resultado de las fases de control y evaluación presupuestaria.</w:t>
      </w:r>
    </w:p>
    <w:p w14:paraId="2445E3C1" w14:textId="283F38E8" w:rsidR="009D70D7" w:rsidRDefault="009D70D7" w:rsidP="009D70D7">
      <w:pPr>
        <w:autoSpaceDE w:val="0"/>
        <w:autoSpaceDN w:val="0"/>
        <w:adjustRightInd w:val="0"/>
        <w:spacing w:after="0" w:line="240" w:lineRule="auto"/>
        <w:rPr>
          <w:rFonts w:ascii="Arial" w:hAnsi="Arial" w:cs="Arial"/>
          <w:sz w:val="24"/>
          <w:szCs w:val="24"/>
        </w:rPr>
      </w:pPr>
    </w:p>
    <w:p w14:paraId="13FA76F5" w14:textId="6918F2A6" w:rsidR="00222DF5" w:rsidRDefault="00FB6329" w:rsidP="00222DF5">
      <w:pPr>
        <w:widowControl w:val="0"/>
        <w:tabs>
          <w:tab w:val="left" w:pos="0"/>
        </w:tabs>
        <w:suppressAutoHyphens/>
        <w:autoSpaceDN w:val="0"/>
        <w:spacing w:after="100" w:afterAutospacing="1" w:line="240" w:lineRule="auto"/>
        <w:jc w:val="both"/>
        <w:textAlignment w:val="baseline"/>
        <w:rPr>
          <w:rFonts w:ascii="Arial" w:eastAsia="Calibri" w:hAnsi="Arial" w:cs="Arial"/>
          <w:bCs/>
          <w:color w:val="000000"/>
          <w:sz w:val="24"/>
          <w:szCs w:val="24"/>
        </w:rPr>
      </w:pPr>
      <w:r>
        <w:rPr>
          <w:rFonts w:ascii="Arial" w:hAnsi="Arial" w:cs="Arial"/>
          <w:sz w:val="24"/>
          <w:szCs w:val="24"/>
        </w:rPr>
        <w:t>En el I trimestre, se han presentado una serie de situaciones que el Instituto Costarricense de Acueductos y Alcantarillados</w:t>
      </w:r>
      <w:r w:rsidR="00222DF5">
        <w:rPr>
          <w:rFonts w:ascii="Arial" w:eastAsia="Calibri" w:hAnsi="Arial" w:cs="Arial"/>
          <w:bCs/>
          <w:color w:val="000000"/>
          <w:sz w:val="24"/>
          <w:szCs w:val="24"/>
        </w:rPr>
        <w:t xml:space="preserve"> </w:t>
      </w:r>
      <w:r>
        <w:rPr>
          <w:rFonts w:ascii="Arial" w:eastAsia="Calibri" w:hAnsi="Arial" w:cs="Arial"/>
          <w:bCs/>
          <w:color w:val="000000"/>
          <w:sz w:val="24"/>
          <w:szCs w:val="24"/>
        </w:rPr>
        <w:t>ha debido en</w:t>
      </w:r>
      <w:r w:rsidR="005E2839">
        <w:rPr>
          <w:rFonts w:ascii="Arial" w:eastAsia="Calibri" w:hAnsi="Arial" w:cs="Arial"/>
          <w:bCs/>
          <w:color w:val="000000"/>
          <w:sz w:val="24"/>
          <w:szCs w:val="24"/>
        </w:rPr>
        <w:t>frentar</w:t>
      </w:r>
      <w:r w:rsidR="008D4004">
        <w:rPr>
          <w:rFonts w:ascii="Arial" w:eastAsia="Calibri" w:hAnsi="Arial" w:cs="Arial"/>
          <w:bCs/>
          <w:color w:val="000000"/>
          <w:sz w:val="24"/>
          <w:szCs w:val="24"/>
        </w:rPr>
        <w:t>.  Entre estas se encuentran:</w:t>
      </w:r>
    </w:p>
    <w:p w14:paraId="01C8DBAC" w14:textId="6D2F10CB" w:rsidR="00CF57B8" w:rsidRDefault="00CF57B8" w:rsidP="00AC302F">
      <w:pPr>
        <w:pStyle w:val="Prrafodelista"/>
        <w:widowControl w:val="0"/>
        <w:numPr>
          <w:ilvl w:val="0"/>
          <w:numId w:val="23"/>
        </w:numPr>
        <w:tabs>
          <w:tab w:val="left" w:pos="0"/>
        </w:tabs>
        <w:suppressAutoHyphens/>
        <w:autoSpaceDN w:val="0"/>
        <w:spacing w:after="0" w:line="240" w:lineRule="auto"/>
        <w:jc w:val="both"/>
        <w:textAlignment w:val="baseline"/>
        <w:rPr>
          <w:rFonts w:ascii="Arial" w:eastAsia="Calibri" w:hAnsi="Arial" w:cs="Arial"/>
          <w:bCs/>
          <w:color w:val="000000"/>
          <w:sz w:val="24"/>
          <w:szCs w:val="24"/>
        </w:rPr>
      </w:pPr>
      <w:r>
        <w:rPr>
          <w:rFonts w:ascii="Arial" w:eastAsia="Calibri" w:hAnsi="Arial" w:cs="Arial"/>
          <w:bCs/>
          <w:color w:val="000000"/>
          <w:sz w:val="24"/>
          <w:szCs w:val="24"/>
        </w:rPr>
        <w:t>Faltante de agua, especialmente en el área metropolitana producto del déficit hídrico por las precipitaciones del año anterior y que llevaron a la institución a realizar un programa de racionamiento</w:t>
      </w:r>
      <w:r w:rsidR="00284283">
        <w:rPr>
          <w:rFonts w:ascii="Arial" w:eastAsia="Calibri" w:hAnsi="Arial" w:cs="Arial"/>
          <w:bCs/>
          <w:color w:val="000000"/>
          <w:sz w:val="24"/>
          <w:szCs w:val="24"/>
        </w:rPr>
        <w:t xml:space="preserve"> por época seca que ha afectado 14 cantones y que para marzo </w:t>
      </w:r>
      <w:r w:rsidR="0036308A">
        <w:rPr>
          <w:rFonts w:ascii="Arial" w:eastAsia="Calibri" w:hAnsi="Arial" w:cs="Arial"/>
          <w:bCs/>
          <w:color w:val="000000"/>
          <w:sz w:val="24"/>
          <w:szCs w:val="24"/>
        </w:rPr>
        <w:t xml:space="preserve">y de ahí en adelante </w:t>
      </w:r>
      <w:r w:rsidR="00284283">
        <w:rPr>
          <w:rFonts w:ascii="Arial" w:eastAsia="Calibri" w:hAnsi="Arial" w:cs="Arial"/>
          <w:bCs/>
          <w:color w:val="000000"/>
          <w:sz w:val="24"/>
          <w:szCs w:val="24"/>
        </w:rPr>
        <w:t>coincide con la emergencia sanitaria causada por el Coronavirus que enfrenta el país.  El AyA ha emprendido acciones concretas para suministrar y garantizar el agua potable a la población; medidas que al mismo tiempo contribuyen a mitigar la propagación del virus.</w:t>
      </w:r>
    </w:p>
    <w:p w14:paraId="14D70B9D" w14:textId="77777777" w:rsidR="009B54EC" w:rsidRDefault="009B54EC" w:rsidP="00A86E30">
      <w:pPr>
        <w:pStyle w:val="Prrafodelista"/>
        <w:widowControl w:val="0"/>
        <w:tabs>
          <w:tab w:val="left" w:pos="0"/>
        </w:tabs>
        <w:suppressAutoHyphens/>
        <w:autoSpaceDN w:val="0"/>
        <w:spacing w:after="0" w:line="240" w:lineRule="auto"/>
        <w:jc w:val="both"/>
        <w:textAlignment w:val="baseline"/>
        <w:rPr>
          <w:rFonts w:ascii="Arial" w:eastAsia="Calibri" w:hAnsi="Arial" w:cs="Arial"/>
          <w:bCs/>
          <w:color w:val="000000"/>
          <w:sz w:val="24"/>
          <w:szCs w:val="24"/>
        </w:rPr>
      </w:pPr>
    </w:p>
    <w:p w14:paraId="1D59720F" w14:textId="4602706A" w:rsidR="00A86E30" w:rsidRPr="00A86E30" w:rsidRDefault="009B54EC" w:rsidP="00AC302F">
      <w:pPr>
        <w:pStyle w:val="Prrafodelista"/>
        <w:widowControl w:val="0"/>
        <w:numPr>
          <w:ilvl w:val="0"/>
          <w:numId w:val="23"/>
        </w:numPr>
        <w:tabs>
          <w:tab w:val="left" w:pos="0"/>
        </w:tabs>
        <w:suppressAutoHyphens/>
        <w:autoSpaceDN w:val="0"/>
        <w:spacing w:after="0" w:line="240" w:lineRule="auto"/>
        <w:jc w:val="both"/>
        <w:textAlignment w:val="baseline"/>
        <w:rPr>
          <w:rFonts w:ascii="Arial" w:eastAsia="Calibri" w:hAnsi="Arial" w:cs="Arial"/>
          <w:bCs/>
          <w:color w:val="000000"/>
          <w:sz w:val="24"/>
          <w:szCs w:val="24"/>
        </w:rPr>
      </w:pPr>
      <w:r>
        <w:rPr>
          <w:rFonts w:ascii="Arial" w:eastAsia="Calibri" w:hAnsi="Arial" w:cs="Arial"/>
          <w:bCs/>
          <w:color w:val="000000"/>
          <w:sz w:val="24"/>
          <w:szCs w:val="24"/>
        </w:rPr>
        <w:t>Cumplimiento de</w:t>
      </w:r>
      <w:r w:rsidRPr="00D14EED">
        <w:rPr>
          <w:rFonts w:ascii="Arial" w:hAnsi="Arial" w:cs="Arial"/>
          <w:color w:val="000000"/>
        </w:rPr>
        <w:t xml:space="preserve"> </w:t>
      </w:r>
      <w:r w:rsidRPr="009B54EC">
        <w:rPr>
          <w:rFonts w:ascii="Arial" w:hAnsi="Arial" w:cs="Arial"/>
          <w:color w:val="000000"/>
          <w:sz w:val="24"/>
          <w:szCs w:val="24"/>
        </w:rPr>
        <w:t>lo establecido en el artículo 19 del Título IV “Responsabilidad Fiscal de la República” de la Ley No. 9635, Ley de Fortalecimiento de las Finanzas Públicas y sus reformas</w:t>
      </w:r>
      <w:r>
        <w:rPr>
          <w:rFonts w:ascii="Arial" w:hAnsi="Arial" w:cs="Arial"/>
          <w:sz w:val="24"/>
          <w:szCs w:val="24"/>
        </w:rPr>
        <w:t>, con respecto al cumplimiento de la aplicación de la Regla Fiscal en la formulación y en la ejecución del presupuesto del gasto corriente.</w:t>
      </w:r>
      <w:r w:rsidRPr="009B54EC">
        <w:rPr>
          <w:rFonts w:ascii="Arial" w:hAnsi="Arial" w:cs="Arial"/>
          <w:sz w:val="24"/>
          <w:szCs w:val="24"/>
        </w:rPr>
        <w:t xml:space="preserve"> </w:t>
      </w:r>
    </w:p>
    <w:p w14:paraId="4F80DADF" w14:textId="77777777" w:rsidR="00A86E30" w:rsidRPr="00A86E30" w:rsidRDefault="00A86E30" w:rsidP="00A86E30">
      <w:pPr>
        <w:pStyle w:val="Prrafodelista"/>
        <w:widowControl w:val="0"/>
        <w:tabs>
          <w:tab w:val="left" w:pos="0"/>
        </w:tabs>
        <w:suppressAutoHyphens/>
        <w:autoSpaceDN w:val="0"/>
        <w:spacing w:after="0" w:line="240" w:lineRule="auto"/>
        <w:jc w:val="both"/>
        <w:textAlignment w:val="baseline"/>
        <w:rPr>
          <w:rFonts w:ascii="Arial" w:eastAsia="Calibri" w:hAnsi="Arial" w:cs="Arial"/>
          <w:bCs/>
          <w:color w:val="000000"/>
          <w:sz w:val="24"/>
          <w:szCs w:val="24"/>
        </w:rPr>
      </w:pPr>
    </w:p>
    <w:p w14:paraId="2DB46519" w14:textId="77777777" w:rsidR="005E6215" w:rsidRDefault="0023145D" w:rsidP="00AC302F">
      <w:pPr>
        <w:pStyle w:val="Default"/>
        <w:numPr>
          <w:ilvl w:val="0"/>
          <w:numId w:val="23"/>
        </w:numPr>
        <w:jc w:val="both"/>
        <w:rPr>
          <w:rFonts w:ascii="Arial" w:hAnsi="Arial" w:cs="Arial"/>
        </w:rPr>
      </w:pPr>
      <w:r w:rsidRPr="008D4004">
        <w:rPr>
          <w:rFonts w:ascii="Arial" w:hAnsi="Arial" w:cs="Arial"/>
        </w:rPr>
        <w:t xml:space="preserve">Improbación </w:t>
      </w:r>
      <w:r w:rsidRPr="008D4004">
        <w:rPr>
          <w:rFonts w:ascii="Arial" w:eastAsia="Calibri" w:hAnsi="Arial" w:cs="Arial"/>
          <w:bCs/>
        </w:rPr>
        <w:t xml:space="preserve">mediante oficio de la Contraloría DFOE-AE-580 del 20 de diciembre de 2019, </w:t>
      </w:r>
      <w:r w:rsidRPr="008D4004">
        <w:rPr>
          <w:rFonts w:ascii="Arial" w:hAnsi="Arial" w:cs="Arial"/>
        </w:rPr>
        <w:t xml:space="preserve">de ingresos en alcantarillado </w:t>
      </w:r>
      <w:r>
        <w:rPr>
          <w:rFonts w:ascii="Arial" w:hAnsi="Arial" w:cs="Arial"/>
        </w:rPr>
        <w:t>por el monto de 9.215.800.00 miles con su correspondiente aplicación de egresos e improbación parcial de la deuda.  La disminución de ingresos incidió en la disminución de mil millones en el Programa de Operación, Mantenimiento y Comercialización de Alcantarillado.  La suma restante se disminuyó en servicio de la deuda y en el Programa de Inversiones.</w:t>
      </w:r>
    </w:p>
    <w:p w14:paraId="7C9749FE" w14:textId="77777777" w:rsidR="005E6215" w:rsidRDefault="005E6215" w:rsidP="00A86E30">
      <w:pPr>
        <w:pStyle w:val="Prrafodelista"/>
        <w:spacing w:after="0" w:line="240" w:lineRule="auto"/>
        <w:rPr>
          <w:rFonts w:ascii="ArialMT" w:hAnsi="ArialMT" w:cs="ArialMT"/>
        </w:rPr>
      </w:pPr>
    </w:p>
    <w:p w14:paraId="0B4C31AB" w14:textId="41A43BCC" w:rsidR="005E6215" w:rsidRPr="002F2156" w:rsidRDefault="005E6215" w:rsidP="00AC302F">
      <w:pPr>
        <w:pStyle w:val="Default"/>
        <w:numPr>
          <w:ilvl w:val="0"/>
          <w:numId w:val="23"/>
        </w:numPr>
        <w:jc w:val="both"/>
        <w:rPr>
          <w:rFonts w:ascii="Arial" w:hAnsi="Arial" w:cs="Arial"/>
        </w:rPr>
      </w:pPr>
      <w:r w:rsidRPr="002F2156">
        <w:rPr>
          <w:rFonts w:ascii="Arial" w:hAnsi="Arial" w:cs="Arial"/>
        </w:rPr>
        <w:t>En el mes de enero de 2020, producto de los recortes aplicados al presupuesto por la Contraloría General de la República, se hizo necesario el rebalanceo del presupuesto, lo que implica que parte de los fondos posibles para financiar los nuevos requerimientos de inversión se tuvieron que utilizar para sustituir la disminución de ingresos de alcantarillado sanitario.</w:t>
      </w:r>
    </w:p>
    <w:p w14:paraId="0AE6BC19" w14:textId="3B4F4C82" w:rsidR="0036308A" w:rsidRDefault="0036308A" w:rsidP="0036308A">
      <w:pPr>
        <w:ind w:left="360"/>
        <w:rPr>
          <w:rFonts w:ascii="Arial" w:hAnsi="Arial" w:cs="Arial"/>
        </w:rPr>
      </w:pPr>
    </w:p>
    <w:p w14:paraId="4057293A" w14:textId="107EE904" w:rsidR="0036308A" w:rsidRPr="002F2156" w:rsidRDefault="0036308A" w:rsidP="0036308A">
      <w:pPr>
        <w:ind w:left="360"/>
        <w:jc w:val="both"/>
        <w:rPr>
          <w:rFonts w:ascii="Arial" w:hAnsi="Arial" w:cs="Arial"/>
          <w:sz w:val="24"/>
          <w:szCs w:val="24"/>
        </w:rPr>
      </w:pPr>
      <w:r w:rsidRPr="002F2156">
        <w:rPr>
          <w:rFonts w:ascii="Arial" w:hAnsi="Arial" w:cs="Arial"/>
          <w:sz w:val="24"/>
          <w:szCs w:val="24"/>
        </w:rPr>
        <w:t>Dadas las situaciones descritas, la institución procederá a realizar una revisión de su presupuesto con el fin d</w:t>
      </w:r>
      <w:r w:rsidR="002D0D68" w:rsidRPr="002F2156">
        <w:rPr>
          <w:rFonts w:ascii="Arial" w:hAnsi="Arial" w:cs="Arial"/>
          <w:sz w:val="24"/>
          <w:szCs w:val="24"/>
        </w:rPr>
        <w:t>e proyectar</w:t>
      </w:r>
      <w:r w:rsidR="008538AC" w:rsidRPr="002F2156">
        <w:rPr>
          <w:rFonts w:ascii="Arial" w:hAnsi="Arial" w:cs="Arial"/>
          <w:sz w:val="24"/>
          <w:szCs w:val="24"/>
        </w:rPr>
        <w:t xml:space="preserve"> los ingresos que se estiman se dejarán de percibir durante los próximos meses</w:t>
      </w:r>
      <w:r w:rsidR="002D0D68" w:rsidRPr="002F2156">
        <w:rPr>
          <w:rFonts w:ascii="Arial" w:hAnsi="Arial" w:cs="Arial"/>
          <w:sz w:val="24"/>
          <w:szCs w:val="24"/>
        </w:rPr>
        <w:t xml:space="preserve">; así como el </w:t>
      </w:r>
      <w:r w:rsidRPr="002F2156">
        <w:rPr>
          <w:rFonts w:ascii="Arial" w:hAnsi="Arial" w:cs="Arial"/>
          <w:sz w:val="24"/>
          <w:szCs w:val="24"/>
        </w:rPr>
        <w:t>financia</w:t>
      </w:r>
      <w:r w:rsidR="002D0D68" w:rsidRPr="002F2156">
        <w:rPr>
          <w:rFonts w:ascii="Arial" w:hAnsi="Arial" w:cs="Arial"/>
          <w:sz w:val="24"/>
          <w:szCs w:val="24"/>
        </w:rPr>
        <w:t>miento de</w:t>
      </w:r>
      <w:r w:rsidRPr="002F2156">
        <w:rPr>
          <w:rFonts w:ascii="Arial" w:hAnsi="Arial" w:cs="Arial"/>
          <w:sz w:val="24"/>
          <w:szCs w:val="24"/>
        </w:rPr>
        <w:t xml:space="preserve"> los requerimientos que demande tanto el faltante de recurso hídrico como la emergencia sanitaria causada por el COVID.</w:t>
      </w:r>
    </w:p>
    <w:p w14:paraId="6C36DFFB" w14:textId="32043055" w:rsidR="0036308A" w:rsidRPr="002F2156" w:rsidRDefault="0036308A" w:rsidP="0036308A">
      <w:pPr>
        <w:ind w:left="360"/>
        <w:jc w:val="both"/>
        <w:rPr>
          <w:rFonts w:ascii="Arial" w:hAnsi="Arial" w:cs="Arial"/>
          <w:sz w:val="24"/>
          <w:szCs w:val="24"/>
        </w:rPr>
      </w:pPr>
      <w:r w:rsidRPr="002F2156">
        <w:rPr>
          <w:rFonts w:ascii="Arial" w:hAnsi="Arial" w:cs="Arial"/>
          <w:sz w:val="24"/>
          <w:szCs w:val="24"/>
        </w:rPr>
        <w:t xml:space="preserve">Por otra parte, la institución debe ser cautelosa </w:t>
      </w:r>
      <w:r w:rsidR="00AC1407" w:rsidRPr="002F2156">
        <w:rPr>
          <w:rFonts w:ascii="Arial" w:hAnsi="Arial" w:cs="Arial"/>
          <w:sz w:val="24"/>
          <w:szCs w:val="24"/>
        </w:rPr>
        <w:t>que,</w:t>
      </w:r>
      <w:r w:rsidRPr="002F2156">
        <w:rPr>
          <w:rFonts w:ascii="Arial" w:hAnsi="Arial" w:cs="Arial"/>
          <w:sz w:val="24"/>
          <w:szCs w:val="24"/>
        </w:rPr>
        <w:t xml:space="preserve"> </w:t>
      </w:r>
      <w:proofErr w:type="gramStart"/>
      <w:r w:rsidR="0012766B">
        <w:rPr>
          <w:rFonts w:ascii="Arial" w:hAnsi="Arial" w:cs="Arial"/>
          <w:sz w:val="24"/>
          <w:szCs w:val="24"/>
        </w:rPr>
        <w:t>y</w:t>
      </w:r>
      <w:r w:rsidRPr="002F2156">
        <w:rPr>
          <w:rFonts w:ascii="Arial" w:hAnsi="Arial" w:cs="Arial"/>
          <w:sz w:val="24"/>
          <w:szCs w:val="24"/>
        </w:rPr>
        <w:t>a</w:t>
      </w:r>
      <w:r w:rsidR="0012766B">
        <w:rPr>
          <w:rFonts w:ascii="Arial" w:hAnsi="Arial" w:cs="Arial"/>
          <w:sz w:val="24"/>
          <w:szCs w:val="24"/>
        </w:rPr>
        <w:t xml:space="preserve"> que</w:t>
      </w:r>
      <w:proofErr w:type="gramEnd"/>
      <w:r w:rsidR="0012766B">
        <w:rPr>
          <w:rFonts w:ascii="Arial" w:hAnsi="Arial" w:cs="Arial"/>
          <w:sz w:val="24"/>
          <w:szCs w:val="24"/>
        </w:rPr>
        <w:t xml:space="preserve"> a</w:t>
      </w:r>
      <w:r w:rsidRPr="002F2156">
        <w:rPr>
          <w:rFonts w:ascii="Arial" w:hAnsi="Arial" w:cs="Arial"/>
          <w:sz w:val="24"/>
          <w:szCs w:val="24"/>
        </w:rPr>
        <w:t xml:space="preserve"> pesar de la emergencia sanitaria, no se debe sobrepasar la regla fiscal con respecto a la ejecución del presupuesto del 2019.</w:t>
      </w:r>
    </w:p>
    <w:p w14:paraId="5496EB48" w14:textId="77777777" w:rsidR="0036308A" w:rsidRPr="005E6215" w:rsidRDefault="0036308A" w:rsidP="0036308A">
      <w:pPr>
        <w:pStyle w:val="Default"/>
        <w:jc w:val="both"/>
        <w:rPr>
          <w:rFonts w:ascii="Arial" w:hAnsi="Arial" w:cs="Arial"/>
        </w:rPr>
      </w:pPr>
    </w:p>
    <w:p w14:paraId="418E1454" w14:textId="77777777" w:rsidR="0023145D" w:rsidRPr="00CF57B8" w:rsidRDefault="0023145D" w:rsidP="005E6215">
      <w:pPr>
        <w:pStyle w:val="Prrafodelista"/>
        <w:widowControl w:val="0"/>
        <w:tabs>
          <w:tab w:val="left" w:pos="0"/>
        </w:tabs>
        <w:suppressAutoHyphens/>
        <w:autoSpaceDN w:val="0"/>
        <w:spacing w:after="100" w:afterAutospacing="1" w:line="240" w:lineRule="auto"/>
        <w:textAlignment w:val="baseline"/>
        <w:rPr>
          <w:rFonts w:ascii="Arial" w:eastAsia="Calibri" w:hAnsi="Arial" w:cs="Arial"/>
          <w:bCs/>
          <w:color w:val="000000"/>
          <w:sz w:val="24"/>
          <w:szCs w:val="24"/>
        </w:rPr>
      </w:pPr>
    </w:p>
    <w:p w14:paraId="6866E131" w14:textId="2794324A" w:rsidR="00CF57B8" w:rsidRDefault="00CF57B8" w:rsidP="00222DF5">
      <w:pPr>
        <w:widowControl w:val="0"/>
        <w:tabs>
          <w:tab w:val="left" w:pos="0"/>
        </w:tabs>
        <w:suppressAutoHyphens/>
        <w:autoSpaceDN w:val="0"/>
        <w:spacing w:after="100" w:afterAutospacing="1" w:line="240" w:lineRule="auto"/>
        <w:jc w:val="both"/>
        <w:textAlignment w:val="baseline"/>
        <w:rPr>
          <w:rFonts w:ascii="Arial" w:eastAsia="Calibri" w:hAnsi="Arial" w:cs="Arial"/>
          <w:bCs/>
          <w:color w:val="000000"/>
          <w:sz w:val="24"/>
          <w:szCs w:val="24"/>
        </w:rPr>
      </w:pPr>
    </w:p>
    <w:p w14:paraId="5722C297" w14:textId="0529C271" w:rsidR="008D4004" w:rsidRPr="00A446F6" w:rsidRDefault="008D4004" w:rsidP="005E6215">
      <w:pPr>
        <w:pStyle w:val="Prrafodelista"/>
        <w:widowControl w:val="0"/>
        <w:tabs>
          <w:tab w:val="left" w:pos="0"/>
        </w:tabs>
        <w:suppressAutoHyphens/>
        <w:autoSpaceDN w:val="0"/>
        <w:spacing w:after="100" w:afterAutospacing="1" w:line="240" w:lineRule="auto"/>
        <w:jc w:val="both"/>
        <w:textAlignment w:val="baseline"/>
        <w:rPr>
          <w:rFonts w:ascii="Arial" w:eastAsia="Calibri" w:hAnsi="Arial" w:cs="Arial"/>
          <w:bCs/>
          <w:color w:val="000000"/>
          <w:sz w:val="24"/>
          <w:szCs w:val="24"/>
        </w:rPr>
      </w:pPr>
    </w:p>
    <w:p w14:paraId="7285DA44" w14:textId="14136036" w:rsidR="00EA3004" w:rsidRDefault="00EA3004" w:rsidP="00222DF5">
      <w:pPr>
        <w:widowControl w:val="0"/>
        <w:tabs>
          <w:tab w:val="left" w:pos="0"/>
        </w:tabs>
        <w:suppressAutoHyphens/>
        <w:autoSpaceDN w:val="0"/>
        <w:spacing w:after="100" w:afterAutospacing="1" w:line="240" w:lineRule="auto"/>
        <w:jc w:val="both"/>
        <w:textAlignment w:val="baseline"/>
        <w:rPr>
          <w:rFonts w:ascii="Arial" w:eastAsia="Calibri" w:hAnsi="Arial" w:cs="Arial"/>
          <w:bCs/>
          <w:color w:val="000000"/>
          <w:sz w:val="24"/>
          <w:szCs w:val="24"/>
        </w:rPr>
      </w:pPr>
    </w:p>
    <w:p w14:paraId="08F1F409" w14:textId="77777777" w:rsidR="00EA3004" w:rsidRDefault="00EA3004" w:rsidP="0039752C">
      <w:pPr>
        <w:pStyle w:val="Default"/>
        <w:ind w:left="720"/>
        <w:jc w:val="both"/>
        <w:rPr>
          <w:rFonts w:ascii="Arial" w:hAnsi="Arial" w:cs="Arial"/>
        </w:rPr>
      </w:pPr>
    </w:p>
    <w:p w14:paraId="67C34119" w14:textId="6E7D3EAE" w:rsidR="008D4004" w:rsidRDefault="008D4004" w:rsidP="00EA3004">
      <w:pPr>
        <w:pStyle w:val="Default"/>
        <w:ind w:left="720"/>
        <w:jc w:val="both"/>
        <w:rPr>
          <w:rFonts w:ascii="Arial" w:hAnsi="Arial" w:cs="Arial"/>
        </w:rPr>
      </w:pPr>
    </w:p>
    <w:p w14:paraId="7720CBFD" w14:textId="403EAC1C" w:rsidR="00DD590B" w:rsidRDefault="00DD590B" w:rsidP="00562660">
      <w:pPr>
        <w:widowControl w:val="0"/>
        <w:tabs>
          <w:tab w:val="left" w:pos="0"/>
        </w:tabs>
        <w:suppressAutoHyphens/>
        <w:autoSpaceDN w:val="0"/>
        <w:spacing w:after="100" w:afterAutospacing="1" w:line="240" w:lineRule="auto"/>
        <w:textAlignment w:val="baseline"/>
        <w:rPr>
          <w:rFonts w:ascii="Arial" w:eastAsia="Calibri" w:hAnsi="Arial" w:cs="Arial"/>
          <w:bCs/>
          <w:color w:val="000000"/>
        </w:rPr>
      </w:pPr>
    </w:p>
    <w:p w14:paraId="443373A8" w14:textId="77777777" w:rsidR="00DD590B" w:rsidRDefault="00DD590B" w:rsidP="00562660">
      <w:pPr>
        <w:widowControl w:val="0"/>
        <w:tabs>
          <w:tab w:val="left" w:pos="0"/>
        </w:tabs>
        <w:suppressAutoHyphens/>
        <w:autoSpaceDN w:val="0"/>
        <w:spacing w:after="100" w:afterAutospacing="1" w:line="240" w:lineRule="auto"/>
        <w:textAlignment w:val="baseline"/>
        <w:rPr>
          <w:rFonts w:ascii="Arial" w:eastAsia="Calibri" w:hAnsi="Arial" w:cs="Arial"/>
          <w:b/>
          <w:color w:val="000000"/>
          <w:sz w:val="40"/>
          <w:szCs w:val="40"/>
        </w:rPr>
      </w:pPr>
    </w:p>
    <w:p w14:paraId="70CA45B8" w14:textId="77777777" w:rsidR="00DD590B" w:rsidRDefault="00DD590B" w:rsidP="008428BC">
      <w:pPr>
        <w:widowControl w:val="0"/>
        <w:tabs>
          <w:tab w:val="left" w:pos="0"/>
        </w:tabs>
        <w:suppressAutoHyphens/>
        <w:autoSpaceDN w:val="0"/>
        <w:spacing w:after="100" w:afterAutospacing="1" w:line="240" w:lineRule="auto"/>
        <w:jc w:val="center"/>
        <w:textAlignment w:val="baseline"/>
        <w:rPr>
          <w:rFonts w:ascii="Arial" w:eastAsia="Calibri" w:hAnsi="Arial" w:cs="Arial"/>
          <w:b/>
          <w:color w:val="000000"/>
          <w:sz w:val="40"/>
          <w:szCs w:val="40"/>
        </w:rPr>
      </w:pPr>
    </w:p>
    <w:p w14:paraId="2C63A09B" w14:textId="55A5BFCA" w:rsidR="00EA1EFA" w:rsidRDefault="00DD590B" w:rsidP="001D1E66">
      <w:pPr>
        <w:widowControl w:val="0"/>
        <w:tabs>
          <w:tab w:val="left" w:pos="0"/>
        </w:tabs>
        <w:suppressAutoHyphens/>
        <w:autoSpaceDN w:val="0"/>
        <w:spacing w:after="100" w:afterAutospacing="1" w:line="240" w:lineRule="auto"/>
        <w:jc w:val="center"/>
        <w:textAlignment w:val="baseline"/>
        <w:rPr>
          <w:rFonts w:ascii="Arial" w:eastAsia="Calibri" w:hAnsi="Arial" w:cs="Arial"/>
          <w:bCs/>
          <w:color w:val="000000"/>
          <w:sz w:val="40"/>
          <w:szCs w:val="40"/>
        </w:rPr>
      </w:pPr>
      <w:r w:rsidRPr="00DD590B">
        <w:rPr>
          <w:rFonts w:ascii="Arial" w:eastAsia="Calibri" w:hAnsi="Arial" w:cs="Arial"/>
          <w:b/>
          <w:color w:val="000000"/>
          <w:sz w:val="40"/>
          <w:szCs w:val="40"/>
        </w:rPr>
        <w:t>A</w:t>
      </w:r>
      <w:r w:rsidR="00F041D5">
        <w:rPr>
          <w:rFonts w:ascii="Arial" w:eastAsia="Calibri" w:hAnsi="Arial" w:cs="Arial"/>
          <w:b/>
          <w:color w:val="000000"/>
          <w:sz w:val="40"/>
          <w:szCs w:val="40"/>
        </w:rPr>
        <w:t>NEXOS</w:t>
      </w:r>
      <w:r w:rsidR="00EA1EFA">
        <w:rPr>
          <w:rFonts w:ascii="Arial" w:eastAsia="Calibri" w:hAnsi="Arial" w:cs="Arial"/>
          <w:bCs/>
          <w:color w:val="000000"/>
          <w:sz w:val="40"/>
          <w:szCs w:val="40"/>
        </w:rPr>
        <w:br w:type="page"/>
      </w:r>
    </w:p>
    <w:p w14:paraId="5932006A" w14:textId="05152F5B" w:rsidR="00DD590B" w:rsidRDefault="00DD590B" w:rsidP="00DD590B">
      <w:pPr>
        <w:widowControl w:val="0"/>
        <w:tabs>
          <w:tab w:val="left" w:pos="0"/>
        </w:tabs>
        <w:suppressAutoHyphens/>
        <w:autoSpaceDN w:val="0"/>
        <w:spacing w:after="100" w:afterAutospacing="1" w:line="240" w:lineRule="auto"/>
        <w:jc w:val="center"/>
        <w:textAlignment w:val="baseline"/>
        <w:rPr>
          <w:rFonts w:ascii="Arial" w:eastAsia="Calibri" w:hAnsi="Arial" w:cs="Arial"/>
          <w:b/>
          <w:color w:val="000000"/>
          <w:sz w:val="40"/>
          <w:szCs w:val="40"/>
        </w:rPr>
      </w:pPr>
    </w:p>
    <w:p w14:paraId="18C66FC2" w14:textId="0FBA13B6" w:rsidR="00EA1EFA" w:rsidRDefault="00EA1EFA" w:rsidP="00DD590B">
      <w:pPr>
        <w:widowControl w:val="0"/>
        <w:tabs>
          <w:tab w:val="left" w:pos="0"/>
        </w:tabs>
        <w:suppressAutoHyphens/>
        <w:autoSpaceDN w:val="0"/>
        <w:spacing w:after="100" w:afterAutospacing="1" w:line="240" w:lineRule="auto"/>
        <w:jc w:val="center"/>
        <w:textAlignment w:val="baseline"/>
        <w:rPr>
          <w:rFonts w:ascii="Arial" w:eastAsia="Calibri" w:hAnsi="Arial" w:cs="Arial"/>
          <w:b/>
          <w:color w:val="000000"/>
          <w:sz w:val="40"/>
          <w:szCs w:val="40"/>
        </w:rPr>
      </w:pPr>
    </w:p>
    <w:p w14:paraId="7092E35D" w14:textId="4E29541B" w:rsidR="00EA1EFA" w:rsidRDefault="00EA1EFA" w:rsidP="00DD590B">
      <w:pPr>
        <w:widowControl w:val="0"/>
        <w:tabs>
          <w:tab w:val="left" w:pos="0"/>
        </w:tabs>
        <w:suppressAutoHyphens/>
        <w:autoSpaceDN w:val="0"/>
        <w:spacing w:after="100" w:afterAutospacing="1" w:line="240" w:lineRule="auto"/>
        <w:jc w:val="center"/>
        <w:textAlignment w:val="baseline"/>
        <w:rPr>
          <w:rFonts w:ascii="Arial" w:eastAsia="Calibri" w:hAnsi="Arial" w:cs="Arial"/>
          <w:b/>
          <w:color w:val="000000"/>
          <w:sz w:val="40"/>
          <w:szCs w:val="40"/>
        </w:rPr>
      </w:pPr>
    </w:p>
    <w:p w14:paraId="228C6A40" w14:textId="7FD4D5F0" w:rsidR="00EA1EFA" w:rsidRDefault="00EA1EFA" w:rsidP="00DD590B">
      <w:pPr>
        <w:widowControl w:val="0"/>
        <w:tabs>
          <w:tab w:val="left" w:pos="0"/>
        </w:tabs>
        <w:suppressAutoHyphens/>
        <w:autoSpaceDN w:val="0"/>
        <w:spacing w:after="100" w:afterAutospacing="1" w:line="240" w:lineRule="auto"/>
        <w:jc w:val="center"/>
        <w:textAlignment w:val="baseline"/>
        <w:rPr>
          <w:rFonts w:ascii="Arial" w:eastAsia="Calibri" w:hAnsi="Arial" w:cs="Arial"/>
          <w:b/>
          <w:color w:val="000000"/>
          <w:sz w:val="40"/>
          <w:szCs w:val="40"/>
        </w:rPr>
      </w:pPr>
    </w:p>
    <w:p w14:paraId="23205D56" w14:textId="2BA97D8A" w:rsidR="00EA1EFA" w:rsidRDefault="00EA1EFA" w:rsidP="00DD590B">
      <w:pPr>
        <w:widowControl w:val="0"/>
        <w:tabs>
          <w:tab w:val="left" w:pos="0"/>
        </w:tabs>
        <w:suppressAutoHyphens/>
        <w:autoSpaceDN w:val="0"/>
        <w:spacing w:after="100" w:afterAutospacing="1" w:line="240" w:lineRule="auto"/>
        <w:jc w:val="center"/>
        <w:textAlignment w:val="baseline"/>
        <w:rPr>
          <w:rFonts w:ascii="Arial" w:eastAsia="Calibri" w:hAnsi="Arial" w:cs="Arial"/>
          <w:b/>
          <w:color w:val="000000"/>
          <w:sz w:val="40"/>
          <w:szCs w:val="40"/>
        </w:rPr>
      </w:pPr>
    </w:p>
    <w:p w14:paraId="2041F40C" w14:textId="77777777" w:rsidR="00EA1EFA" w:rsidRDefault="00EA1EFA" w:rsidP="00DD590B">
      <w:pPr>
        <w:widowControl w:val="0"/>
        <w:tabs>
          <w:tab w:val="left" w:pos="0"/>
        </w:tabs>
        <w:suppressAutoHyphens/>
        <w:autoSpaceDN w:val="0"/>
        <w:spacing w:after="100" w:afterAutospacing="1" w:line="240" w:lineRule="auto"/>
        <w:jc w:val="center"/>
        <w:textAlignment w:val="baseline"/>
        <w:rPr>
          <w:rFonts w:ascii="Arial" w:eastAsia="Calibri" w:hAnsi="Arial" w:cs="Arial"/>
          <w:b/>
          <w:color w:val="000000"/>
          <w:sz w:val="40"/>
          <w:szCs w:val="40"/>
        </w:rPr>
      </w:pPr>
    </w:p>
    <w:p w14:paraId="31D4694A" w14:textId="35279283" w:rsidR="00EA1EFA" w:rsidRDefault="00DD590B" w:rsidP="001D1E66">
      <w:pPr>
        <w:widowControl w:val="0"/>
        <w:tabs>
          <w:tab w:val="left" w:pos="0"/>
        </w:tabs>
        <w:suppressAutoHyphens/>
        <w:autoSpaceDN w:val="0"/>
        <w:spacing w:after="100" w:afterAutospacing="1" w:line="240" w:lineRule="auto"/>
        <w:jc w:val="center"/>
        <w:textAlignment w:val="baseline"/>
        <w:rPr>
          <w:rFonts w:ascii="Arial" w:eastAsia="Calibri" w:hAnsi="Arial" w:cs="Arial"/>
          <w:b/>
          <w:color w:val="000000"/>
          <w:sz w:val="40"/>
          <w:szCs w:val="40"/>
        </w:rPr>
      </w:pPr>
      <w:r w:rsidRPr="00DD590B">
        <w:rPr>
          <w:rFonts w:ascii="Arial" w:eastAsia="Calibri" w:hAnsi="Arial" w:cs="Arial"/>
          <w:b/>
          <w:color w:val="000000"/>
          <w:sz w:val="40"/>
          <w:szCs w:val="40"/>
        </w:rPr>
        <w:t>Ejecución Ingresos</w:t>
      </w:r>
      <w:r w:rsidR="00EA1EFA">
        <w:rPr>
          <w:rFonts w:ascii="Arial" w:eastAsia="Calibri" w:hAnsi="Arial" w:cs="Arial"/>
          <w:b/>
          <w:color w:val="000000"/>
          <w:sz w:val="40"/>
          <w:szCs w:val="40"/>
        </w:rPr>
        <w:br w:type="page"/>
      </w:r>
    </w:p>
    <w:p w14:paraId="4567D2AD" w14:textId="77777777" w:rsidR="00EA1EFA" w:rsidRDefault="00EA1EFA" w:rsidP="00DD590B">
      <w:pPr>
        <w:widowControl w:val="0"/>
        <w:tabs>
          <w:tab w:val="left" w:pos="0"/>
        </w:tabs>
        <w:suppressAutoHyphens/>
        <w:autoSpaceDN w:val="0"/>
        <w:spacing w:after="100" w:afterAutospacing="1" w:line="240" w:lineRule="auto"/>
        <w:jc w:val="center"/>
        <w:textAlignment w:val="baseline"/>
        <w:rPr>
          <w:rFonts w:ascii="Arial" w:eastAsia="Calibri" w:hAnsi="Arial" w:cs="Arial"/>
          <w:b/>
          <w:color w:val="000000"/>
          <w:sz w:val="40"/>
          <w:szCs w:val="40"/>
        </w:rPr>
      </w:pPr>
    </w:p>
    <w:p w14:paraId="0D6B3363" w14:textId="77777777" w:rsidR="00EA1EFA" w:rsidRDefault="00EA1EFA" w:rsidP="00DD590B">
      <w:pPr>
        <w:widowControl w:val="0"/>
        <w:tabs>
          <w:tab w:val="left" w:pos="0"/>
        </w:tabs>
        <w:suppressAutoHyphens/>
        <w:autoSpaceDN w:val="0"/>
        <w:spacing w:after="100" w:afterAutospacing="1" w:line="240" w:lineRule="auto"/>
        <w:jc w:val="center"/>
        <w:textAlignment w:val="baseline"/>
        <w:rPr>
          <w:rFonts w:ascii="Arial" w:eastAsia="Calibri" w:hAnsi="Arial" w:cs="Arial"/>
          <w:b/>
          <w:color w:val="000000"/>
          <w:sz w:val="40"/>
          <w:szCs w:val="40"/>
        </w:rPr>
      </w:pPr>
    </w:p>
    <w:p w14:paraId="46438558" w14:textId="77777777" w:rsidR="00EA1EFA" w:rsidRDefault="00EA1EFA" w:rsidP="00DD590B">
      <w:pPr>
        <w:widowControl w:val="0"/>
        <w:tabs>
          <w:tab w:val="left" w:pos="0"/>
        </w:tabs>
        <w:suppressAutoHyphens/>
        <w:autoSpaceDN w:val="0"/>
        <w:spacing w:after="100" w:afterAutospacing="1" w:line="240" w:lineRule="auto"/>
        <w:jc w:val="center"/>
        <w:textAlignment w:val="baseline"/>
        <w:rPr>
          <w:rFonts w:ascii="Arial" w:eastAsia="Calibri" w:hAnsi="Arial" w:cs="Arial"/>
          <w:b/>
          <w:color w:val="000000"/>
          <w:sz w:val="40"/>
          <w:szCs w:val="40"/>
        </w:rPr>
      </w:pPr>
    </w:p>
    <w:p w14:paraId="0D7F67A7" w14:textId="77777777" w:rsidR="00EA1EFA" w:rsidRDefault="00EA1EFA" w:rsidP="00DD590B">
      <w:pPr>
        <w:widowControl w:val="0"/>
        <w:tabs>
          <w:tab w:val="left" w:pos="0"/>
        </w:tabs>
        <w:suppressAutoHyphens/>
        <w:autoSpaceDN w:val="0"/>
        <w:spacing w:after="100" w:afterAutospacing="1" w:line="240" w:lineRule="auto"/>
        <w:jc w:val="center"/>
        <w:textAlignment w:val="baseline"/>
        <w:rPr>
          <w:rFonts w:ascii="Arial" w:eastAsia="Calibri" w:hAnsi="Arial" w:cs="Arial"/>
          <w:b/>
          <w:color w:val="000000"/>
          <w:sz w:val="40"/>
          <w:szCs w:val="40"/>
        </w:rPr>
      </w:pPr>
    </w:p>
    <w:p w14:paraId="15A62963" w14:textId="77777777" w:rsidR="00EA1EFA" w:rsidRDefault="00EA1EFA" w:rsidP="00DD590B">
      <w:pPr>
        <w:widowControl w:val="0"/>
        <w:tabs>
          <w:tab w:val="left" w:pos="0"/>
        </w:tabs>
        <w:suppressAutoHyphens/>
        <w:autoSpaceDN w:val="0"/>
        <w:spacing w:after="100" w:afterAutospacing="1" w:line="240" w:lineRule="auto"/>
        <w:jc w:val="center"/>
        <w:textAlignment w:val="baseline"/>
        <w:rPr>
          <w:rFonts w:ascii="Arial" w:eastAsia="Calibri" w:hAnsi="Arial" w:cs="Arial"/>
          <w:b/>
          <w:color w:val="000000"/>
          <w:sz w:val="40"/>
          <w:szCs w:val="40"/>
        </w:rPr>
      </w:pPr>
    </w:p>
    <w:p w14:paraId="4FF896A6" w14:textId="77777777" w:rsidR="00EA1EFA" w:rsidRDefault="00EA1EFA" w:rsidP="00DD590B">
      <w:pPr>
        <w:widowControl w:val="0"/>
        <w:tabs>
          <w:tab w:val="left" w:pos="0"/>
        </w:tabs>
        <w:suppressAutoHyphens/>
        <w:autoSpaceDN w:val="0"/>
        <w:spacing w:after="100" w:afterAutospacing="1" w:line="240" w:lineRule="auto"/>
        <w:jc w:val="center"/>
        <w:textAlignment w:val="baseline"/>
        <w:rPr>
          <w:rFonts w:ascii="Arial" w:eastAsia="Calibri" w:hAnsi="Arial" w:cs="Arial"/>
          <w:b/>
          <w:color w:val="000000"/>
          <w:sz w:val="40"/>
          <w:szCs w:val="40"/>
        </w:rPr>
      </w:pPr>
    </w:p>
    <w:p w14:paraId="37B3A661" w14:textId="4C595BB4" w:rsidR="00502F17" w:rsidRDefault="007910A2" w:rsidP="00D6075C">
      <w:pPr>
        <w:widowControl w:val="0"/>
        <w:tabs>
          <w:tab w:val="left" w:pos="0"/>
        </w:tabs>
        <w:suppressAutoHyphens/>
        <w:autoSpaceDN w:val="0"/>
        <w:spacing w:after="100" w:afterAutospacing="1" w:line="240" w:lineRule="auto"/>
        <w:jc w:val="center"/>
        <w:textAlignment w:val="baseline"/>
        <w:rPr>
          <w:rFonts w:ascii="Arial" w:hAnsi="Arial"/>
          <w:noProof/>
          <w:sz w:val="40"/>
          <w:szCs w:val="40"/>
        </w:rPr>
        <w:sectPr w:rsidR="00502F17" w:rsidSect="00BC65FF">
          <w:headerReference w:type="first" r:id="rId95"/>
          <w:pgSz w:w="12240" w:h="15840"/>
          <w:pgMar w:top="2127" w:right="1325" w:bottom="1440" w:left="1440" w:header="709" w:footer="709" w:gutter="0"/>
          <w:cols w:space="708"/>
          <w:titlePg/>
          <w:docGrid w:linePitch="360"/>
        </w:sectPr>
      </w:pPr>
      <w:r w:rsidRPr="007910A2">
        <w:rPr>
          <w:rFonts w:ascii="Arial" w:eastAsia="Calibri" w:hAnsi="Arial" w:cs="Arial"/>
          <w:b/>
          <w:color w:val="000000"/>
          <w:sz w:val="40"/>
          <w:szCs w:val="40"/>
        </w:rPr>
        <w:t>Consolidado Ingresos</w:t>
      </w:r>
    </w:p>
    <w:p w14:paraId="45ECE1E0" w14:textId="3E30A2CF" w:rsidR="00D6075C" w:rsidRDefault="00D6075C" w:rsidP="00E15330">
      <w:pPr>
        <w:pStyle w:val="Estilo1"/>
        <w:numPr>
          <w:ilvl w:val="0"/>
          <w:numId w:val="0"/>
        </w:numPr>
        <w:spacing w:before="0" w:after="0" w:line="240" w:lineRule="auto"/>
        <w:rPr>
          <w:rFonts w:ascii="Arial" w:hAnsi="Arial"/>
          <w:noProof/>
          <w:sz w:val="40"/>
          <w:szCs w:val="40"/>
          <w:lang w:val="es-CR"/>
        </w:rPr>
      </w:pPr>
      <w:r w:rsidRPr="00D6075C">
        <w:rPr>
          <w:noProof/>
        </w:rPr>
        <w:lastRenderedPageBreak/>
        <w:drawing>
          <wp:inline distT="0" distB="0" distL="0" distR="0" wp14:anchorId="36A9F239" wp14:editId="05DB03E2">
            <wp:extent cx="8186468" cy="5775960"/>
            <wp:effectExtent l="0" t="0" r="508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191167" cy="5779275"/>
                    </a:xfrm>
                    <a:prstGeom prst="rect">
                      <a:avLst/>
                    </a:prstGeom>
                    <a:noFill/>
                    <a:ln>
                      <a:noFill/>
                    </a:ln>
                  </pic:spPr>
                </pic:pic>
              </a:graphicData>
            </a:graphic>
          </wp:inline>
        </w:drawing>
      </w:r>
    </w:p>
    <w:p w14:paraId="6AE2B165" w14:textId="27C52A9C" w:rsidR="00D6075C" w:rsidRDefault="00D6075C" w:rsidP="00E15330">
      <w:pPr>
        <w:pStyle w:val="Estilo1"/>
        <w:numPr>
          <w:ilvl w:val="0"/>
          <w:numId w:val="0"/>
        </w:numPr>
        <w:spacing w:before="0" w:after="0" w:line="240" w:lineRule="auto"/>
        <w:rPr>
          <w:rFonts w:ascii="Arial" w:hAnsi="Arial"/>
          <w:noProof/>
          <w:sz w:val="40"/>
          <w:szCs w:val="40"/>
          <w:lang w:val="es-CR"/>
        </w:rPr>
      </w:pPr>
      <w:r w:rsidRPr="00D6075C">
        <w:rPr>
          <w:noProof/>
        </w:rPr>
        <w:lastRenderedPageBreak/>
        <w:drawing>
          <wp:inline distT="0" distB="0" distL="0" distR="0" wp14:anchorId="1378DF02" wp14:editId="0331C7A8">
            <wp:extent cx="8263890" cy="3899140"/>
            <wp:effectExtent l="0" t="0" r="381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269496" cy="3901785"/>
                    </a:xfrm>
                    <a:prstGeom prst="rect">
                      <a:avLst/>
                    </a:prstGeom>
                    <a:noFill/>
                    <a:ln>
                      <a:noFill/>
                    </a:ln>
                  </pic:spPr>
                </pic:pic>
              </a:graphicData>
            </a:graphic>
          </wp:inline>
        </w:drawing>
      </w:r>
    </w:p>
    <w:p w14:paraId="52006D74" w14:textId="1EF09FAD" w:rsidR="00D6075C" w:rsidRDefault="00D6075C" w:rsidP="00E15330">
      <w:pPr>
        <w:pStyle w:val="Estilo1"/>
        <w:numPr>
          <w:ilvl w:val="0"/>
          <w:numId w:val="0"/>
        </w:numPr>
        <w:spacing w:before="0" w:after="0" w:line="240" w:lineRule="auto"/>
        <w:rPr>
          <w:rFonts w:ascii="Arial" w:hAnsi="Arial"/>
          <w:noProof/>
          <w:sz w:val="40"/>
          <w:szCs w:val="40"/>
          <w:lang w:val="es-CR"/>
        </w:rPr>
      </w:pPr>
    </w:p>
    <w:p w14:paraId="102A7622" w14:textId="4802B85D" w:rsidR="00D6075C" w:rsidRDefault="00D6075C" w:rsidP="00E15330">
      <w:pPr>
        <w:pStyle w:val="Estilo1"/>
        <w:numPr>
          <w:ilvl w:val="0"/>
          <w:numId w:val="0"/>
        </w:numPr>
        <w:spacing w:before="0" w:after="0" w:line="240" w:lineRule="auto"/>
        <w:rPr>
          <w:rFonts w:ascii="Arial" w:hAnsi="Arial"/>
          <w:noProof/>
          <w:sz w:val="40"/>
          <w:szCs w:val="40"/>
          <w:lang w:val="es-CR"/>
        </w:rPr>
      </w:pPr>
    </w:p>
    <w:p w14:paraId="2B67A29A" w14:textId="41D5A71E" w:rsidR="00D6075C" w:rsidRDefault="00D6075C" w:rsidP="00E15330">
      <w:pPr>
        <w:pStyle w:val="Estilo1"/>
        <w:numPr>
          <w:ilvl w:val="0"/>
          <w:numId w:val="0"/>
        </w:numPr>
        <w:spacing w:before="0" w:after="0" w:line="240" w:lineRule="auto"/>
        <w:rPr>
          <w:rFonts w:ascii="Arial" w:hAnsi="Arial"/>
          <w:noProof/>
          <w:sz w:val="40"/>
          <w:szCs w:val="40"/>
          <w:lang w:val="es-CR"/>
        </w:rPr>
      </w:pPr>
    </w:p>
    <w:p w14:paraId="3C78F414" w14:textId="0738765D" w:rsidR="00D6075C" w:rsidRDefault="00D6075C" w:rsidP="00E15330">
      <w:pPr>
        <w:pStyle w:val="Estilo1"/>
        <w:numPr>
          <w:ilvl w:val="0"/>
          <w:numId w:val="0"/>
        </w:numPr>
        <w:spacing w:before="0" w:after="0" w:line="240" w:lineRule="auto"/>
        <w:rPr>
          <w:rFonts w:ascii="Arial" w:hAnsi="Arial"/>
          <w:noProof/>
          <w:sz w:val="40"/>
          <w:szCs w:val="40"/>
          <w:lang w:val="es-CR"/>
        </w:rPr>
      </w:pPr>
    </w:p>
    <w:p w14:paraId="1C21921F" w14:textId="4EEF7BEA" w:rsidR="00D6075C" w:rsidRDefault="00D6075C" w:rsidP="00E15330">
      <w:pPr>
        <w:pStyle w:val="Estilo1"/>
        <w:numPr>
          <w:ilvl w:val="0"/>
          <w:numId w:val="0"/>
        </w:numPr>
        <w:spacing w:before="0" w:after="0" w:line="240" w:lineRule="auto"/>
        <w:rPr>
          <w:rFonts w:ascii="Arial" w:hAnsi="Arial"/>
          <w:noProof/>
          <w:sz w:val="40"/>
          <w:szCs w:val="40"/>
          <w:lang w:val="es-CR"/>
        </w:rPr>
      </w:pPr>
    </w:p>
    <w:p w14:paraId="547192E1" w14:textId="241C9789" w:rsidR="00D6075C" w:rsidRDefault="00D6075C" w:rsidP="00E15330">
      <w:pPr>
        <w:pStyle w:val="Estilo1"/>
        <w:numPr>
          <w:ilvl w:val="0"/>
          <w:numId w:val="0"/>
        </w:numPr>
        <w:spacing w:before="0" w:after="0" w:line="240" w:lineRule="auto"/>
        <w:rPr>
          <w:rFonts w:ascii="Arial" w:hAnsi="Arial"/>
          <w:noProof/>
          <w:sz w:val="40"/>
          <w:szCs w:val="40"/>
          <w:lang w:val="es-CR"/>
        </w:rPr>
      </w:pPr>
    </w:p>
    <w:p w14:paraId="77EE156B" w14:textId="6CF8323D" w:rsidR="00D6075C" w:rsidRDefault="00D6075C" w:rsidP="00E15330">
      <w:pPr>
        <w:pStyle w:val="Estilo1"/>
        <w:numPr>
          <w:ilvl w:val="0"/>
          <w:numId w:val="0"/>
        </w:numPr>
        <w:spacing w:before="0" w:after="0" w:line="240" w:lineRule="auto"/>
        <w:rPr>
          <w:rFonts w:ascii="Arial" w:hAnsi="Arial"/>
          <w:noProof/>
          <w:sz w:val="40"/>
          <w:szCs w:val="40"/>
          <w:lang w:val="es-CR"/>
        </w:rPr>
      </w:pPr>
      <w:r w:rsidRPr="00D6075C">
        <w:rPr>
          <w:noProof/>
        </w:rPr>
        <w:lastRenderedPageBreak/>
        <w:drawing>
          <wp:inline distT="0" distB="0" distL="0" distR="0" wp14:anchorId="7F01823D" wp14:editId="40F0B262">
            <wp:extent cx="8272732" cy="5796568"/>
            <wp:effectExtent l="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288230" cy="5807427"/>
                    </a:xfrm>
                    <a:prstGeom prst="rect">
                      <a:avLst/>
                    </a:prstGeom>
                    <a:noFill/>
                    <a:ln>
                      <a:noFill/>
                    </a:ln>
                  </pic:spPr>
                </pic:pic>
              </a:graphicData>
            </a:graphic>
          </wp:inline>
        </w:drawing>
      </w:r>
    </w:p>
    <w:p w14:paraId="68C37DF3" w14:textId="11F63F18" w:rsidR="00D6075C" w:rsidRDefault="00E40E8B" w:rsidP="00E15330">
      <w:pPr>
        <w:pStyle w:val="Estilo1"/>
        <w:numPr>
          <w:ilvl w:val="0"/>
          <w:numId w:val="0"/>
        </w:numPr>
        <w:spacing w:before="0" w:after="0" w:line="240" w:lineRule="auto"/>
        <w:rPr>
          <w:rFonts w:ascii="Arial" w:hAnsi="Arial"/>
          <w:noProof/>
          <w:sz w:val="40"/>
          <w:szCs w:val="40"/>
          <w:lang w:val="es-CR"/>
        </w:rPr>
      </w:pPr>
      <w:r w:rsidRPr="00E40E8B">
        <w:rPr>
          <w:noProof/>
        </w:rPr>
        <w:lastRenderedPageBreak/>
        <w:drawing>
          <wp:inline distT="0" distB="0" distL="0" distR="0" wp14:anchorId="7D924F73" wp14:editId="71B07DF6">
            <wp:extent cx="8091577" cy="3683000"/>
            <wp:effectExtent l="0" t="0" r="508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097467" cy="3685681"/>
                    </a:xfrm>
                    <a:prstGeom prst="rect">
                      <a:avLst/>
                    </a:prstGeom>
                    <a:noFill/>
                    <a:ln>
                      <a:noFill/>
                    </a:ln>
                  </pic:spPr>
                </pic:pic>
              </a:graphicData>
            </a:graphic>
          </wp:inline>
        </w:drawing>
      </w:r>
    </w:p>
    <w:p w14:paraId="243B3505" w14:textId="0E6DBE7C" w:rsidR="00D6075C" w:rsidRDefault="00D6075C" w:rsidP="00E15330">
      <w:pPr>
        <w:pStyle w:val="Estilo1"/>
        <w:numPr>
          <w:ilvl w:val="0"/>
          <w:numId w:val="0"/>
        </w:numPr>
        <w:spacing w:before="0" w:after="0" w:line="240" w:lineRule="auto"/>
        <w:rPr>
          <w:rFonts w:ascii="Arial" w:hAnsi="Arial"/>
          <w:noProof/>
          <w:sz w:val="40"/>
          <w:szCs w:val="40"/>
          <w:lang w:val="es-CR"/>
        </w:rPr>
      </w:pPr>
    </w:p>
    <w:p w14:paraId="23316155" w14:textId="386FBBE4" w:rsidR="00D6075C" w:rsidRDefault="00D6075C" w:rsidP="00E15330">
      <w:pPr>
        <w:pStyle w:val="Estilo1"/>
        <w:numPr>
          <w:ilvl w:val="0"/>
          <w:numId w:val="0"/>
        </w:numPr>
        <w:spacing w:before="0" w:after="0" w:line="240" w:lineRule="auto"/>
        <w:rPr>
          <w:rFonts w:ascii="Arial" w:hAnsi="Arial"/>
          <w:noProof/>
          <w:sz w:val="40"/>
          <w:szCs w:val="40"/>
          <w:lang w:val="es-CR"/>
        </w:rPr>
      </w:pPr>
    </w:p>
    <w:p w14:paraId="3187F4A4" w14:textId="47C1171D" w:rsidR="00D6075C" w:rsidRDefault="00D6075C" w:rsidP="00E15330">
      <w:pPr>
        <w:pStyle w:val="Estilo1"/>
        <w:numPr>
          <w:ilvl w:val="0"/>
          <w:numId w:val="0"/>
        </w:numPr>
        <w:spacing w:before="0" w:after="0" w:line="240" w:lineRule="auto"/>
        <w:rPr>
          <w:rFonts w:ascii="Arial" w:hAnsi="Arial"/>
          <w:noProof/>
          <w:sz w:val="40"/>
          <w:szCs w:val="40"/>
          <w:lang w:val="es-CR"/>
        </w:rPr>
      </w:pPr>
    </w:p>
    <w:p w14:paraId="55A07DB7" w14:textId="0903A894" w:rsidR="00D6075C" w:rsidRDefault="00D6075C" w:rsidP="00E15330">
      <w:pPr>
        <w:pStyle w:val="Estilo1"/>
        <w:numPr>
          <w:ilvl w:val="0"/>
          <w:numId w:val="0"/>
        </w:numPr>
        <w:spacing w:before="0" w:after="0" w:line="240" w:lineRule="auto"/>
        <w:rPr>
          <w:rFonts w:ascii="Arial" w:hAnsi="Arial"/>
          <w:noProof/>
          <w:sz w:val="40"/>
          <w:szCs w:val="40"/>
          <w:lang w:val="es-CR"/>
        </w:rPr>
      </w:pPr>
    </w:p>
    <w:p w14:paraId="6C66FA19" w14:textId="45958419" w:rsidR="00D6075C" w:rsidRDefault="00D6075C" w:rsidP="00E15330">
      <w:pPr>
        <w:pStyle w:val="Estilo1"/>
        <w:numPr>
          <w:ilvl w:val="0"/>
          <w:numId w:val="0"/>
        </w:numPr>
        <w:spacing w:before="0" w:after="0" w:line="240" w:lineRule="auto"/>
        <w:rPr>
          <w:rFonts w:ascii="Arial" w:hAnsi="Arial"/>
          <w:noProof/>
          <w:sz w:val="40"/>
          <w:szCs w:val="40"/>
          <w:lang w:val="es-CR"/>
        </w:rPr>
      </w:pPr>
    </w:p>
    <w:p w14:paraId="13F98608" w14:textId="6697974D" w:rsidR="00D6075C" w:rsidRDefault="00D6075C" w:rsidP="00E15330">
      <w:pPr>
        <w:pStyle w:val="Estilo1"/>
        <w:numPr>
          <w:ilvl w:val="0"/>
          <w:numId w:val="0"/>
        </w:numPr>
        <w:spacing w:before="0" w:after="0" w:line="240" w:lineRule="auto"/>
        <w:rPr>
          <w:rFonts w:ascii="Arial" w:hAnsi="Arial"/>
          <w:noProof/>
          <w:sz w:val="40"/>
          <w:szCs w:val="40"/>
          <w:lang w:val="es-CR"/>
        </w:rPr>
      </w:pPr>
    </w:p>
    <w:p w14:paraId="6094603A" w14:textId="373C898E" w:rsidR="00D6075C" w:rsidRDefault="00D6075C" w:rsidP="00E15330">
      <w:pPr>
        <w:pStyle w:val="Estilo1"/>
        <w:numPr>
          <w:ilvl w:val="0"/>
          <w:numId w:val="0"/>
        </w:numPr>
        <w:spacing w:before="0" w:after="0" w:line="240" w:lineRule="auto"/>
        <w:rPr>
          <w:rFonts w:ascii="Arial" w:hAnsi="Arial"/>
          <w:noProof/>
          <w:sz w:val="40"/>
          <w:szCs w:val="40"/>
          <w:lang w:val="es-CR"/>
        </w:rPr>
      </w:pPr>
    </w:p>
    <w:p w14:paraId="2875E96D" w14:textId="4E88B019" w:rsidR="00D6075C" w:rsidRDefault="00D6075C" w:rsidP="00E15330">
      <w:pPr>
        <w:pStyle w:val="Estilo1"/>
        <w:numPr>
          <w:ilvl w:val="0"/>
          <w:numId w:val="0"/>
        </w:numPr>
        <w:spacing w:before="0" w:after="0" w:line="240" w:lineRule="auto"/>
        <w:rPr>
          <w:rFonts w:ascii="Arial" w:hAnsi="Arial"/>
          <w:noProof/>
          <w:sz w:val="40"/>
          <w:szCs w:val="40"/>
          <w:lang w:val="es-CR"/>
        </w:rPr>
      </w:pPr>
    </w:p>
    <w:p w14:paraId="6CD87D14" w14:textId="48436BD7" w:rsidR="00D6075C" w:rsidRDefault="00D6075C" w:rsidP="00E15330">
      <w:pPr>
        <w:pStyle w:val="Estilo1"/>
        <w:numPr>
          <w:ilvl w:val="0"/>
          <w:numId w:val="0"/>
        </w:numPr>
        <w:spacing w:before="0" w:after="0" w:line="240" w:lineRule="auto"/>
        <w:rPr>
          <w:rFonts w:ascii="Arial" w:hAnsi="Arial"/>
          <w:noProof/>
          <w:sz w:val="40"/>
          <w:szCs w:val="40"/>
          <w:lang w:val="es-CR"/>
        </w:rPr>
      </w:pPr>
    </w:p>
    <w:p w14:paraId="5D8CEF72" w14:textId="02CAC82D" w:rsidR="00D6075C" w:rsidRDefault="00D6075C" w:rsidP="00E15330">
      <w:pPr>
        <w:pStyle w:val="Estilo1"/>
        <w:numPr>
          <w:ilvl w:val="0"/>
          <w:numId w:val="0"/>
        </w:numPr>
        <w:spacing w:before="0" w:after="0" w:line="240" w:lineRule="auto"/>
        <w:rPr>
          <w:rFonts w:ascii="Arial" w:hAnsi="Arial"/>
          <w:noProof/>
          <w:sz w:val="40"/>
          <w:szCs w:val="40"/>
          <w:lang w:val="es-CR"/>
        </w:rPr>
      </w:pPr>
    </w:p>
    <w:p w14:paraId="386E1F12" w14:textId="73AABC45" w:rsidR="00D6075C" w:rsidRDefault="00D6075C" w:rsidP="00E15330">
      <w:pPr>
        <w:pStyle w:val="Estilo1"/>
        <w:numPr>
          <w:ilvl w:val="0"/>
          <w:numId w:val="0"/>
        </w:numPr>
        <w:spacing w:before="0" w:after="0" w:line="240" w:lineRule="auto"/>
        <w:rPr>
          <w:rFonts w:ascii="Arial" w:hAnsi="Arial"/>
          <w:noProof/>
          <w:sz w:val="40"/>
          <w:szCs w:val="40"/>
          <w:lang w:val="es-CR"/>
        </w:rPr>
      </w:pPr>
    </w:p>
    <w:p w14:paraId="7805A5E3" w14:textId="0BB9FB5D" w:rsidR="00D6075C" w:rsidRDefault="00D6075C" w:rsidP="00E15330">
      <w:pPr>
        <w:pStyle w:val="Estilo1"/>
        <w:numPr>
          <w:ilvl w:val="0"/>
          <w:numId w:val="0"/>
        </w:numPr>
        <w:spacing w:before="0" w:after="0" w:line="240" w:lineRule="auto"/>
        <w:rPr>
          <w:rFonts w:ascii="Arial" w:hAnsi="Arial"/>
          <w:noProof/>
          <w:sz w:val="40"/>
          <w:szCs w:val="40"/>
          <w:lang w:val="es-CR"/>
        </w:rPr>
      </w:pPr>
    </w:p>
    <w:p w14:paraId="78ECE909" w14:textId="33B4FEB3" w:rsidR="00D6075C" w:rsidRDefault="00D6075C" w:rsidP="00E15330">
      <w:pPr>
        <w:pStyle w:val="Estilo1"/>
        <w:numPr>
          <w:ilvl w:val="0"/>
          <w:numId w:val="0"/>
        </w:numPr>
        <w:spacing w:before="0" w:after="0" w:line="240" w:lineRule="auto"/>
        <w:rPr>
          <w:rFonts w:ascii="Arial" w:hAnsi="Arial"/>
          <w:noProof/>
          <w:sz w:val="40"/>
          <w:szCs w:val="40"/>
          <w:lang w:val="es-CR"/>
        </w:rPr>
      </w:pPr>
    </w:p>
    <w:p w14:paraId="419BD964" w14:textId="12EFAC4B" w:rsidR="00D6075C" w:rsidRDefault="00D6075C" w:rsidP="00E15330">
      <w:pPr>
        <w:pStyle w:val="Estilo1"/>
        <w:numPr>
          <w:ilvl w:val="0"/>
          <w:numId w:val="0"/>
        </w:numPr>
        <w:spacing w:before="0" w:after="0" w:line="240" w:lineRule="auto"/>
        <w:rPr>
          <w:rFonts w:ascii="Arial" w:hAnsi="Arial"/>
          <w:noProof/>
          <w:sz w:val="40"/>
          <w:szCs w:val="40"/>
          <w:lang w:val="es-CR"/>
        </w:rPr>
      </w:pPr>
    </w:p>
    <w:p w14:paraId="0FB1805B" w14:textId="2795E4FF" w:rsidR="00D6075C" w:rsidRDefault="00D6075C" w:rsidP="00E15330">
      <w:pPr>
        <w:pStyle w:val="Estilo1"/>
        <w:numPr>
          <w:ilvl w:val="0"/>
          <w:numId w:val="0"/>
        </w:numPr>
        <w:spacing w:before="0" w:after="0" w:line="240" w:lineRule="auto"/>
        <w:rPr>
          <w:rFonts w:ascii="Arial" w:hAnsi="Arial"/>
          <w:noProof/>
          <w:sz w:val="40"/>
          <w:szCs w:val="40"/>
          <w:lang w:val="es-CR"/>
        </w:rPr>
      </w:pPr>
    </w:p>
    <w:p w14:paraId="22C06BCE" w14:textId="39B04AC0" w:rsidR="00D6075C" w:rsidRPr="00F041D5" w:rsidRDefault="0002494D" w:rsidP="0075418D">
      <w:pPr>
        <w:pStyle w:val="Estilo1"/>
        <w:numPr>
          <w:ilvl w:val="0"/>
          <w:numId w:val="0"/>
        </w:numPr>
        <w:spacing w:before="0" w:after="0" w:line="240" w:lineRule="auto"/>
        <w:jc w:val="center"/>
        <w:rPr>
          <w:rFonts w:ascii="Arial" w:hAnsi="Arial"/>
          <w:noProof/>
          <w:color w:val="auto"/>
          <w:sz w:val="40"/>
          <w:szCs w:val="40"/>
          <w:lang w:val="es-CR"/>
        </w:rPr>
      </w:pPr>
      <w:r w:rsidRPr="00F041D5">
        <w:rPr>
          <w:rFonts w:ascii="Arial" w:hAnsi="Arial"/>
          <w:noProof/>
          <w:color w:val="auto"/>
          <w:sz w:val="40"/>
          <w:szCs w:val="40"/>
          <w:lang w:val="es-CR"/>
        </w:rPr>
        <w:t>Ejecución de  Egresos</w:t>
      </w:r>
    </w:p>
    <w:p w14:paraId="3B307DFE" w14:textId="4E5E55BC" w:rsidR="0002494D" w:rsidRPr="00F041D5" w:rsidRDefault="0002494D" w:rsidP="00E15330">
      <w:pPr>
        <w:pStyle w:val="Estilo1"/>
        <w:numPr>
          <w:ilvl w:val="0"/>
          <w:numId w:val="0"/>
        </w:numPr>
        <w:spacing w:before="0" w:after="0" w:line="240" w:lineRule="auto"/>
        <w:rPr>
          <w:rFonts w:ascii="Arial" w:hAnsi="Arial"/>
          <w:noProof/>
          <w:color w:val="auto"/>
          <w:sz w:val="40"/>
          <w:szCs w:val="40"/>
          <w:lang w:val="es-CR"/>
        </w:rPr>
      </w:pPr>
    </w:p>
    <w:p w14:paraId="140BECAF" w14:textId="2883B1D1" w:rsidR="0002494D" w:rsidRDefault="0002494D" w:rsidP="00E15330">
      <w:pPr>
        <w:pStyle w:val="Estilo1"/>
        <w:numPr>
          <w:ilvl w:val="0"/>
          <w:numId w:val="0"/>
        </w:numPr>
        <w:spacing w:before="0" w:after="0" w:line="240" w:lineRule="auto"/>
        <w:rPr>
          <w:rFonts w:ascii="Arial" w:hAnsi="Arial"/>
          <w:noProof/>
          <w:sz w:val="40"/>
          <w:szCs w:val="40"/>
          <w:lang w:val="es-CR"/>
        </w:rPr>
      </w:pPr>
    </w:p>
    <w:p w14:paraId="5F497A43" w14:textId="20E4464A" w:rsidR="0002494D" w:rsidRDefault="0002494D" w:rsidP="00E15330">
      <w:pPr>
        <w:pStyle w:val="Estilo1"/>
        <w:numPr>
          <w:ilvl w:val="0"/>
          <w:numId w:val="0"/>
        </w:numPr>
        <w:spacing w:before="0" w:after="0" w:line="240" w:lineRule="auto"/>
        <w:rPr>
          <w:rFonts w:ascii="Arial" w:hAnsi="Arial"/>
          <w:noProof/>
          <w:sz w:val="40"/>
          <w:szCs w:val="40"/>
          <w:lang w:val="es-CR"/>
        </w:rPr>
      </w:pPr>
    </w:p>
    <w:p w14:paraId="70695893" w14:textId="1477FB7D" w:rsidR="0002494D" w:rsidRDefault="0002494D" w:rsidP="00E15330">
      <w:pPr>
        <w:pStyle w:val="Estilo1"/>
        <w:numPr>
          <w:ilvl w:val="0"/>
          <w:numId w:val="0"/>
        </w:numPr>
        <w:spacing w:before="0" w:after="0" w:line="240" w:lineRule="auto"/>
        <w:rPr>
          <w:rFonts w:ascii="Arial" w:hAnsi="Arial"/>
          <w:noProof/>
          <w:sz w:val="40"/>
          <w:szCs w:val="40"/>
          <w:lang w:val="es-CR"/>
        </w:rPr>
      </w:pPr>
    </w:p>
    <w:p w14:paraId="59F79618" w14:textId="0A45EC97" w:rsidR="0002494D" w:rsidRDefault="0002494D" w:rsidP="00E15330">
      <w:pPr>
        <w:pStyle w:val="Estilo1"/>
        <w:numPr>
          <w:ilvl w:val="0"/>
          <w:numId w:val="0"/>
        </w:numPr>
        <w:spacing w:before="0" w:after="0" w:line="240" w:lineRule="auto"/>
        <w:rPr>
          <w:rFonts w:ascii="Arial" w:hAnsi="Arial"/>
          <w:noProof/>
          <w:sz w:val="40"/>
          <w:szCs w:val="40"/>
          <w:lang w:val="es-CR"/>
        </w:rPr>
      </w:pPr>
    </w:p>
    <w:p w14:paraId="3792167A" w14:textId="7A7513F1" w:rsidR="0002494D" w:rsidRDefault="0002494D" w:rsidP="00E15330">
      <w:pPr>
        <w:pStyle w:val="Estilo1"/>
        <w:numPr>
          <w:ilvl w:val="0"/>
          <w:numId w:val="0"/>
        </w:numPr>
        <w:spacing w:before="0" w:after="0" w:line="240" w:lineRule="auto"/>
        <w:rPr>
          <w:rFonts w:ascii="Arial" w:hAnsi="Arial"/>
          <w:noProof/>
          <w:sz w:val="40"/>
          <w:szCs w:val="40"/>
          <w:lang w:val="es-CR"/>
        </w:rPr>
      </w:pPr>
    </w:p>
    <w:p w14:paraId="788B0BA5" w14:textId="094AA5F7" w:rsidR="0002494D" w:rsidRDefault="0002494D" w:rsidP="00E15330">
      <w:pPr>
        <w:pStyle w:val="Estilo1"/>
        <w:numPr>
          <w:ilvl w:val="0"/>
          <w:numId w:val="0"/>
        </w:numPr>
        <w:spacing w:before="0" w:after="0" w:line="240" w:lineRule="auto"/>
        <w:rPr>
          <w:rFonts w:ascii="Arial" w:hAnsi="Arial"/>
          <w:noProof/>
          <w:sz w:val="40"/>
          <w:szCs w:val="40"/>
          <w:lang w:val="es-CR"/>
        </w:rPr>
      </w:pPr>
    </w:p>
    <w:p w14:paraId="0FCDB34D" w14:textId="616437C9" w:rsidR="0002494D" w:rsidRDefault="0002494D" w:rsidP="00E15330">
      <w:pPr>
        <w:pStyle w:val="Estilo1"/>
        <w:numPr>
          <w:ilvl w:val="0"/>
          <w:numId w:val="0"/>
        </w:numPr>
        <w:spacing w:before="0" w:after="0" w:line="240" w:lineRule="auto"/>
        <w:rPr>
          <w:rFonts w:ascii="Arial" w:hAnsi="Arial"/>
          <w:noProof/>
          <w:sz w:val="40"/>
          <w:szCs w:val="40"/>
          <w:lang w:val="es-CR"/>
        </w:rPr>
      </w:pPr>
    </w:p>
    <w:p w14:paraId="5CBCF74E" w14:textId="58684AA5" w:rsidR="0002494D" w:rsidRDefault="0002494D" w:rsidP="00E15330">
      <w:pPr>
        <w:pStyle w:val="Estilo1"/>
        <w:numPr>
          <w:ilvl w:val="0"/>
          <w:numId w:val="0"/>
        </w:numPr>
        <w:spacing w:before="0" w:after="0" w:line="240" w:lineRule="auto"/>
        <w:rPr>
          <w:rFonts w:ascii="Arial" w:hAnsi="Arial"/>
          <w:noProof/>
          <w:sz w:val="40"/>
          <w:szCs w:val="40"/>
          <w:lang w:val="es-CR"/>
        </w:rPr>
      </w:pPr>
    </w:p>
    <w:p w14:paraId="34047794" w14:textId="2A6C483A" w:rsidR="0002494D" w:rsidRDefault="0002494D" w:rsidP="00E15330">
      <w:pPr>
        <w:pStyle w:val="Estilo1"/>
        <w:numPr>
          <w:ilvl w:val="0"/>
          <w:numId w:val="0"/>
        </w:numPr>
        <w:spacing w:before="0" w:after="0" w:line="240" w:lineRule="auto"/>
        <w:rPr>
          <w:rFonts w:ascii="Arial" w:hAnsi="Arial"/>
          <w:noProof/>
          <w:sz w:val="40"/>
          <w:szCs w:val="40"/>
          <w:lang w:val="es-CR"/>
        </w:rPr>
      </w:pPr>
    </w:p>
    <w:p w14:paraId="171B9C49" w14:textId="19474D60" w:rsidR="0002494D" w:rsidRDefault="0002494D" w:rsidP="00E15330">
      <w:pPr>
        <w:pStyle w:val="Estilo1"/>
        <w:numPr>
          <w:ilvl w:val="0"/>
          <w:numId w:val="0"/>
        </w:numPr>
        <w:spacing w:before="0" w:after="0" w:line="240" w:lineRule="auto"/>
        <w:rPr>
          <w:rFonts w:ascii="Arial" w:hAnsi="Arial"/>
          <w:noProof/>
          <w:sz w:val="40"/>
          <w:szCs w:val="40"/>
          <w:lang w:val="es-CR"/>
        </w:rPr>
      </w:pPr>
    </w:p>
    <w:p w14:paraId="5F701FD5" w14:textId="6B8224EA" w:rsidR="0002494D" w:rsidRDefault="0002494D" w:rsidP="00E15330">
      <w:pPr>
        <w:pStyle w:val="Estilo1"/>
        <w:numPr>
          <w:ilvl w:val="0"/>
          <w:numId w:val="0"/>
        </w:numPr>
        <w:spacing w:before="0" w:after="0" w:line="240" w:lineRule="auto"/>
        <w:rPr>
          <w:rFonts w:ascii="Arial" w:hAnsi="Arial"/>
          <w:noProof/>
          <w:sz w:val="40"/>
          <w:szCs w:val="40"/>
          <w:lang w:val="es-CR"/>
        </w:rPr>
      </w:pPr>
    </w:p>
    <w:p w14:paraId="7ACF0C7B" w14:textId="741EC50A" w:rsidR="0002494D" w:rsidRDefault="0002494D" w:rsidP="00E15330">
      <w:pPr>
        <w:pStyle w:val="Estilo1"/>
        <w:numPr>
          <w:ilvl w:val="0"/>
          <w:numId w:val="0"/>
        </w:numPr>
        <w:spacing w:before="0" w:after="0" w:line="240" w:lineRule="auto"/>
        <w:rPr>
          <w:rFonts w:ascii="Arial" w:hAnsi="Arial"/>
          <w:noProof/>
          <w:sz w:val="40"/>
          <w:szCs w:val="40"/>
          <w:lang w:val="es-CR"/>
        </w:rPr>
      </w:pPr>
    </w:p>
    <w:p w14:paraId="5B7A024C" w14:textId="72B70C93" w:rsidR="0002494D" w:rsidRDefault="0002494D" w:rsidP="00E15330">
      <w:pPr>
        <w:pStyle w:val="Estilo1"/>
        <w:numPr>
          <w:ilvl w:val="0"/>
          <w:numId w:val="0"/>
        </w:numPr>
        <w:spacing w:before="0" w:after="0" w:line="240" w:lineRule="auto"/>
        <w:rPr>
          <w:rFonts w:ascii="Arial" w:hAnsi="Arial"/>
          <w:noProof/>
          <w:sz w:val="40"/>
          <w:szCs w:val="40"/>
          <w:lang w:val="es-CR"/>
        </w:rPr>
      </w:pPr>
    </w:p>
    <w:p w14:paraId="736A63FA" w14:textId="538A6255" w:rsidR="0002494D" w:rsidRDefault="0002494D" w:rsidP="00E15330">
      <w:pPr>
        <w:pStyle w:val="Estilo1"/>
        <w:numPr>
          <w:ilvl w:val="0"/>
          <w:numId w:val="0"/>
        </w:numPr>
        <w:spacing w:before="0" w:after="0" w:line="240" w:lineRule="auto"/>
        <w:rPr>
          <w:rFonts w:ascii="Arial" w:hAnsi="Arial"/>
          <w:noProof/>
          <w:sz w:val="40"/>
          <w:szCs w:val="40"/>
          <w:lang w:val="es-CR"/>
        </w:rPr>
      </w:pPr>
    </w:p>
    <w:p w14:paraId="7EEB4219" w14:textId="2253B684" w:rsidR="0002494D" w:rsidRDefault="0002494D" w:rsidP="00E15330">
      <w:pPr>
        <w:pStyle w:val="Estilo1"/>
        <w:numPr>
          <w:ilvl w:val="0"/>
          <w:numId w:val="0"/>
        </w:numPr>
        <w:spacing w:before="0" w:after="0" w:line="240" w:lineRule="auto"/>
        <w:rPr>
          <w:rFonts w:ascii="Arial" w:hAnsi="Arial"/>
          <w:noProof/>
          <w:sz w:val="40"/>
          <w:szCs w:val="40"/>
          <w:lang w:val="es-CR"/>
        </w:rPr>
      </w:pPr>
    </w:p>
    <w:p w14:paraId="592293A3" w14:textId="77777777" w:rsidR="0002494D" w:rsidRDefault="0002494D" w:rsidP="00E15330">
      <w:pPr>
        <w:pStyle w:val="Estilo1"/>
        <w:numPr>
          <w:ilvl w:val="0"/>
          <w:numId w:val="0"/>
        </w:numPr>
        <w:spacing w:before="0" w:after="0" w:line="240" w:lineRule="auto"/>
        <w:rPr>
          <w:rFonts w:ascii="Arial" w:hAnsi="Arial"/>
          <w:noProof/>
          <w:sz w:val="40"/>
          <w:szCs w:val="40"/>
          <w:lang w:val="es-CR"/>
        </w:rPr>
      </w:pPr>
    </w:p>
    <w:p w14:paraId="300F5DEA" w14:textId="77777777" w:rsidR="0002494D" w:rsidRDefault="0002494D" w:rsidP="00E15330">
      <w:pPr>
        <w:pStyle w:val="Estilo1"/>
        <w:numPr>
          <w:ilvl w:val="0"/>
          <w:numId w:val="0"/>
        </w:numPr>
        <w:spacing w:before="0" w:after="0" w:line="240" w:lineRule="auto"/>
        <w:rPr>
          <w:rFonts w:ascii="Arial" w:hAnsi="Arial"/>
          <w:noProof/>
          <w:sz w:val="40"/>
          <w:szCs w:val="40"/>
          <w:lang w:val="es-CR"/>
        </w:rPr>
      </w:pPr>
    </w:p>
    <w:p w14:paraId="0CE27656" w14:textId="77777777" w:rsidR="0002494D" w:rsidRDefault="0002494D" w:rsidP="00E15330">
      <w:pPr>
        <w:pStyle w:val="Estilo1"/>
        <w:numPr>
          <w:ilvl w:val="0"/>
          <w:numId w:val="0"/>
        </w:numPr>
        <w:spacing w:before="0" w:after="0" w:line="240" w:lineRule="auto"/>
        <w:rPr>
          <w:rFonts w:ascii="Arial" w:hAnsi="Arial"/>
          <w:noProof/>
          <w:sz w:val="40"/>
          <w:szCs w:val="40"/>
          <w:lang w:val="es-CR"/>
        </w:rPr>
      </w:pPr>
    </w:p>
    <w:p w14:paraId="1C2B1FE9" w14:textId="77777777" w:rsidR="0002494D" w:rsidRDefault="0002494D" w:rsidP="00E15330">
      <w:pPr>
        <w:pStyle w:val="Estilo1"/>
        <w:numPr>
          <w:ilvl w:val="0"/>
          <w:numId w:val="0"/>
        </w:numPr>
        <w:spacing w:before="0" w:after="0" w:line="240" w:lineRule="auto"/>
        <w:rPr>
          <w:rFonts w:ascii="Arial" w:hAnsi="Arial"/>
          <w:noProof/>
          <w:sz w:val="40"/>
          <w:szCs w:val="40"/>
          <w:lang w:val="es-CR"/>
        </w:rPr>
      </w:pPr>
    </w:p>
    <w:p w14:paraId="230BA2DD" w14:textId="77777777" w:rsidR="0002494D" w:rsidRDefault="0002494D" w:rsidP="00E15330">
      <w:pPr>
        <w:pStyle w:val="Estilo1"/>
        <w:numPr>
          <w:ilvl w:val="0"/>
          <w:numId w:val="0"/>
        </w:numPr>
        <w:spacing w:before="0" w:after="0" w:line="240" w:lineRule="auto"/>
        <w:rPr>
          <w:rFonts w:ascii="Arial" w:hAnsi="Arial"/>
          <w:noProof/>
          <w:sz w:val="40"/>
          <w:szCs w:val="40"/>
          <w:lang w:val="es-CR"/>
        </w:rPr>
      </w:pPr>
    </w:p>
    <w:p w14:paraId="008D9C21" w14:textId="3D73EB03" w:rsidR="0002494D" w:rsidRPr="00F041D5" w:rsidRDefault="0002494D" w:rsidP="0075418D">
      <w:pPr>
        <w:pStyle w:val="Estilo1"/>
        <w:numPr>
          <w:ilvl w:val="0"/>
          <w:numId w:val="0"/>
        </w:numPr>
        <w:spacing w:before="0" w:after="0" w:line="240" w:lineRule="auto"/>
        <w:jc w:val="center"/>
        <w:rPr>
          <w:rFonts w:ascii="Arial" w:hAnsi="Arial"/>
          <w:noProof/>
          <w:color w:val="auto"/>
          <w:sz w:val="40"/>
          <w:szCs w:val="40"/>
          <w:lang w:val="es-CR"/>
        </w:rPr>
      </w:pPr>
      <w:r w:rsidRPr="00F041D5">
        <w:rPr>
          <w:rFonts w:ascii="Arial" w:hAnsi="Arial"/>
          <w:noProof/>
          <w:color w:val="auto"/>
          <w:sz w:val="40"/>
          <w:szCs w:val="40"/>
          <w:lang w:val="es-CR"/>
        </w:rPr>
        <w:t>Consolidado  Egresos</w:t>
      </w:r>
    </w:p>
    <w:p w14:paraId="22019554" w14:textId="31CA6E37" w:rsidR="00D6075C" w:rsidRDefault="00D6075C" w:rsidP="00E15330">
      <w:pPr>
        <w:pStyle w:val="Estilo1"/>
        <w:numPr>
          <w:ilvl w:val="0"/>
          <w:numId w:val="0"/>
        </w:numPr>
        <w:spacing w:before="0" w:after="0" w:line="240" w:lineRule="auto"/>
        <w:rPr>
          <w:rFonts w:ascii="Arial" w:hAnsi="Arial"/>
          <w:noProof/>
          <w:sz w:val="40"/>
          <w:szCs w:val="40"/>
          <w:lang w:val="es-CR"/>
        </w:rPr>
      </w:pPr>
    </w:p>
    <w:p w14:paraId="3DF2FE62" w14:textId="77777777" w:rsidR="00D6075C" w:rsidRDefault="00D6075C" w:rsidP="00E15330">
      <w:pPr>
        <w:pStyle w:val="Estilo1"/>
        <w:numPr>
          <w:ilvl w:val="0"/>
          <w:numId w:val="0"/>
        </w:numPr>
        <w:spacing w:before="0" w:after="0" w:line="240" w:lineRule="auto"/>
        <w:rPr>
          <w:rFonts w:ascii="Arial" w:hAnsi="Arial"/>
          <w:noProof/>
          <w:sz w:val="40"/>
          <w:szCs w:val="40"/>
          <w:lang w:val="es-CR"/>
        </w:rPr>
      </w:pPr>
    </w:p>
    <w:p w14:paraId="46A4CD05" w14:textId="47D40D9D" w:rsidR="001059F2" w:rsidRDefault="009C1910" w:rsidP="00E15330">
      <w:pPr>
        <w:pStyle w:val="Estilo1"/>
        <w:numPr>
          <w:ilvl w:val="0"/>
          <w:numId w:val="0"/>
        </w:numPr>
        <w:spacing w:before="0" w:after="0" w:line="240" w:lineRule="auto"/>
        <w:rPr>
          <w:rFonts w:ascii="Arial" w:hAnsi="Arial"/>
          <w:noProof/>
          <w:sz w:val="40"/>
          <w:szCs w:val="40"/>
          <w:lang w:val="es-CR"/>
        </w:rPr>
      </w:pPr>
      <w:r w:rsidRPr="009C1910">
        <w:rPr>
          <w:noProof/>
        </w:rPr>
        <w:lastRenderedPageBreak/>
        <w:drawing>
          <wp:inline distT="0" distB="0" distL="0" distR="0" wp14:anchorId="6BD361AF" wp14:editId="415D62C9">
            <wp:extent cx="8151495" cy="582283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160277" cy="5829104"/>
                    </a:xfrm>
                    <a:prstGeom prst="rect">
                      <a:avLst/>
                    </a:prstGeom>
                    <a:noFill/>
                    <a:ln>
                      <a:noFill/>
                    </a:ln>
                  </pic:spPr>
                </pic:pic>
              </a:graphicData>
            </a:graphic>
          </wp:inline>
        </w:drawing>
      </w:r>
    </w:p>
    <w:p w14:paraId="7407098D" w14:textId="12106F4C" w:rsidR="00502F17" w:rsidRDefault="009C1910">
      <w:pPr>
        <w:rPr>
          <w:rFonts w:ascii="Arial" w:eastAsia="Times New Roman" w:hAnsi="Arial" w:cs="Arial"/>
          <w:b/>
          <w:bCs/>
          <w:noProof/>
          <w:color w:val="2F5496" w:themeColor="accent1" w:themeShade="BF"/>
          <w:kern w:val="32"/>
          <w:sz w:val="40"/>
          <w:szCs w:val="40"/>
        </w:rPr>
      </w:pPr>
      <w:r w:rsidRPr="009C1910">
        <w:rPr>
          <w:noProof/>
        </w:rPr>
        <w:lastRenderedPageBreak/>
        <w:drawing>
          <wp:inline distT="0" distB="0" distL="0" distR="0" wp14:anchorId="345A8462" wp14:editId="5BBAA4C7">
            <wp:extent cx="8324491" cy="5851525"/>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329226" cy="5854853"/>
                    </a:xfrm>
                    <a:prstGeom prst="rect">
                      <a:avLst/>
                    </a:prstGeom>
                    <a:noFill/>
                    <a:ln>
                      <a:noFill/>
                    </a:ln>
                  </pic:spPr>
                </pic:pic>
              </a:graphicData>
            </a:graphic>
          </wp:inline>
        </w:drawing>
      </w:r>
      <w:r w:rsidR="00502F17">
        <w:rPr>
          <w:rFonts w:ascii="Arial" w:hAnsi="Arial"/>
          <w:noProof/>
          <w:sz w:val="40"/>
          <w:szCs w:val="40"/>
        </w:rPr>
        <w:br w:type="page"/>
      </w:r>
    </w:p>
    <w:p w14:paraId="6C07EEA0" w14:textId="5E124B48" w:rsidR="00502F17" w:rsidRDefault="00D147CA">
      <w:pPr>
        <w:rPr>
          <w:rFonts w:ascii="Arial" w:hAnsi="Arial"/>
          <w:noProof/>
          <w:sz w:val="40"/>
          <w:szCs w:val="40"/>
        </w:rPr>
      </w:pPr>
      <w:r w:rsidRPr="00D147CA">
        <w:rPr>
          <w:noProof/>
        </w:rPr>
        <w:lastRenderedPageBreak/>
        <w:drawing>
          <wp:inline distT="0" distB="0" distL="0" distR="0" wp14:anchorId="355D3C35" wp14:editId="59C0EC3B">
            <wp:extent cx="8289985" cy="446595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316598" cy="4480292"/>
                    </a:xfrm>
                    <a:prstGeom prst="rect">
                      <a:avLst/>
                    </a:prstGeom>
                    <a:noFill/>
                    <a:ln>
                      <a:noFill/>
                    </a:ln>
                  </pic:spPr>
                </pic:pic>
              </a:graphicData>
            </a:graphic>
          </wp:inline>
        </w:drawing>
      </w:r>
    </w:p>
    <w:p w14:paraId="7EDEFEDD" w14:textId="48F62DC0" w:rsidR="00D147CA" w:rsidRDefault="00D147CA">
      <w:pPr>
        <w:rPr>
          <w:rFonts w:ascii="Arial" w:hAnsi="Arial"/>
          <w:noProof/>
          <w:sz w:val="40"/>
          <w:szCs w:val="40"/>
        </w:rPr>
      </w:pPr>
    </w:p>
    <w:p w14:paraId="274602EE" w14:textId="43EB38AE" w:rsidR="00D147CA" w:rsidRDefault="00D147CA">
      <w:pPr>
        <w:rPr>
          <w:rFonts w:ascii="Arial" w:hAnsi="Arial"/>
          <w:noProof/>
          <w:sz w:val="40"/>
          <w:szCs w:val="40"/>
        </w:rPr>
      </w:pPr>
    </w:p>
    <w:p w14:paraId="31EA4B58" w14:textId="04594A89" w:rsidR="00D147CA" w:rsidRDefault="00D147CA">
      <w:pPr>
        <w:rPr>
          <w:rFonts w:ascii="Arial" w:hAnsi="Arial"/>
          <w:noProof/>
          <w:sz w:val="40"/>
          <w:szCs w:val="40"/>
        </w:rPr>
      </w:pPr>
    </w:p>
    <w:p w14:paraId="708D1BE5" w14:textId="12C8E8F9" w:rsidR="00D147CA" w:rsidRDefault="00D147CA">
      <w:pPr>
        <w:rPr>
          <w:rFonts w:ascii="Arial" w:hAnsi="Arial"/>
          <w:noProof/>
          <w:sz w:val="40"/>
          <w:szCs w:val="40"/>
        </w:rPr>
      </w:pPr>
      <w:r w:rsidRPr="00D147CA">
        <w:rPr>
          <w:noProof/>
        </w:rPr>
        <w:lastRenderedPageBreak/>
        <w:drawing>
          <wp:inline distT="0" distB="0" distL="0" distR="0" wp14:anchorId="5DB26818" wp14:editId="1B025F24">
            <wp:extent cx="8186468" cy="4771938"/>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198835" cy="4779147"/>
                    </a:xfrm>
                    <a:prstGeom prst="rect">
                      <a:avLst/>
                    </a:prstGeom>
                    <a:noFill/>
                    <a:ln>
                      <a:noFill/>
                    </a:ln>
                  </pic:spPr>
                </pic:pic>
              </a:graphicData>
            </a:graphic>
          </wp:inline>
        </w:drawing>
      </w:r>
    </w:p>
    <w:p w14:paraId="09075BC3" w14:textId="6766C106" w:rsidR="00502F17" w:rsidRDefault="00502F17">
      <w:pPr>
        <w:rPr>
          <w:rFonts w:ascii="Arial" w:eastAsia="Times New Roman" w:hAnsi="Arial" w:cs="Arial"/>
          <w:b/>
          <w:bCs/>
          <w:noProof/>
          <w:color w:val="2F5496" w:themeColor="accent1" w:themeShade="BF"/>
          <w:kern w:val="32"/>
          <w:sz w:val="40"/>
          <w:szCs w:val="40"/>
        </w:rPr>
      </w:pPr>
      <w:r>
        <w:rPr>
          <w:rFonts w:ascii="Arial" w:hAnsi="Arial"/>
          <w:noProof/>
          <w:sz w:val="40"/>
          <w:szCs w:val="40"/>
        </w:rPr>
        <w:br w:type="page"/>
      </w:r>
    </w:p>
    <w:p w14:paraId="1A1ADD94" w14:textId="0F2E2078" w:rsidR="000E08F5" w:rsidRDefault="00D147CA" w:rsidP="00E15330">
      <w:pPr>
        <w:pStyle w:val="Estilo1"/>
        <w:numPr>
          <w:ilvl w:val="0"/>
          <w:numId w:val="0"/>
        </w:numPr>
        <w:spacing w:before="0" w:after="0" w:line="240" w:lineRule="auto"/>
        <w:rPr>
          <w:rFonts w:ascii="Arial" w:hAnsi="Arial"/>
          <w:noProof/>
          <w:sz w:val="40"/>
          <w:szCs w:val="40"/>
          <w:lang w:val="es-CR"/>
        </w:rPr>
      </w:pPr>
      <w:r w:rsidRPr="00D147CA">
        <w:rPr>
          <w:noProof/>
        </w:rPr>
        <w:lastRenderedPageBreak/>
        <w:drawing>
          <wp:inline distT="0" distB="0" distL="0" distR="0" wp14:anchorId="3ED0827F" wp14:editId="77A05429">
            <wp:extent cx="8298611" cy="585724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303241" cy="5860508"/>
                    </a:xfrm>
                    <a:prstGeom prst="rect">
                      <a:avLst/>
                    </a:prstGeom>
                    <a:noFill/>
                    <a:ln>
                      <a:noFill/>
                    </a:ln>
                  </pic:spPr>
                </pic:pic>
              </a:graphicData>
            </a:graphic>
          </wp:inline>
        </w:drawing>
      </w:r>
    </w:p>
    <w:p w14:paraId="5C48941B" w14:textId="77777777" w:rsidR="00502F17" w:rsidRDefault="00502F17" w:rsidP="00E15330">
      <w:pPr>
        <w:pStyle w:val="Estilo1"/>
        <w:numPr>
          <w:ilvl w:val="0"/>
          <w:numId w:val="0"/>
        </w:numPr>
        <w:spacing w:before="0" w:after="0" w:line="240" w:lineRule="auto"/>
        <w:rPr>
          <w:rFonts w:ascii="Arial" w:hAnsi="Arial"/>
          <w:noProof/>
          <w:sz w:val="40"/>
          <w:szCs w:val="40"/>
          <w:lang w:val="es-CR"/>
        </w:rPr>
      </w:pPr>
    </w:p>
    <w:p w14:paraId="49B017B6" w14:textId="3B67EBA7" w:rsidR="00502F17" w:rsidRDefault="00123137" w:rsidP="00E15330">
      <w:pPr>
        <w:pStyle w:val="Estilo1"/>
        <w:numPr>
          <w:ilvl w:val="0"/>
          <w:numId w:val="0"/>
        </w:numPr>
        <w:spacing w:before="0" w:after="0" w:line="240" w:lineRule="auto"/>
        <w:rPr>
          <w:rFonts w:ascii="Arial" w:hAnsi="Arial"/>
          <w:noProof/>
          <w:sz w:val="40"/>
          <w:szCs w:val="40"/>
          <w:lang w:val="es-CR"/>
        </w:rPr>
        <w:sectPr w:rsidR="00502F17" w:rsidSect="00502F17">
          <w:headerReference w:type="default" r:id="rId105"/>
          <w:headerReference w:type="first" r:id="rId106"/>
          <w:pgSz w:w="15840" w:h="12240" w:orient="landscape"/>
          <w:pgMar w:top="1440" w:right="2127" w:bottom="1325" w:left="1440" w:header="709" w:footer="709" w:gutter="0"/>
          <w:cols w:space="708"/>
          <w:titlePg/>
          <w:docGrid w:linePitch="360"/>
        </w:sectPr>
      </w:pPr>
      <w:r>
        <w:rPr>
          <w:rFonts w:ascii="Arial" w:hAnsi="Arial"/>
          <w:noProof/>
          <w:sz w:val="40"/>
          <w:szCs w:val="40"/>
          <w:lang w:val="es-CR"/>
        </w:rPr>
        <w:drawing>
          <wp:inline distT="0" distB="0" distL="0" distR="0" wp14:anchorId="45D81A3F" wp14:editId="23382173">
            <wp:extent cx="8272780" cy="1993265"/>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272780" cy="1993265"/>
                    </a:xfrm>
                    <a:prstGeom prst="rect">
                      <a:avLst/>
                    </a:prstGeom>
                    <a:noFill/>
                  </pic:spPr>
                </pic:pic>
              </a:graphicData>
            </a:graphic>
          </wp:inline>
        </w:drawing>
      </w:r>
    </w:p>
    <w:p w14:paraId="4B7A6648" w14:textId="77777777" w:rsidR="00EE4992" w:rsidRDefault="00EE4992" w:rsidP="00EE4992">
      <w:pPr>
        <w:pStyle w:val="Estilo1"/>
        <w:numPr>
          <w:ilvl w:val="0"/>
          <w:numId w:val="0"/>
        </w:numPr>
        <w:spacing w:before="0" w:after="0" w:line="240" w:lineRule="auto"/>
        <w:jc w:val="center"/>
        <w:rPr>
          <w:rFonts w:ascii="Arial" w:hAnsi="Arial"/>
          <w:noProof/>
          <w:sz w:val="40"/>
          <w:szCs w:val="40"/>
          <w:lang w:val="es-CR"/>
        </w:rPr>
      </w:pPr>
    </w:p>
    <w:p w14:paraId="300FCD8D" w14:textId="77777777" w:rsidR="00EE4992" w:rsidRDefault="00EE4992" w:rsidP="00EE4992">
      <w:pPr>
        <w:pStyle w:val="Estilo1"/>
        <w:numPr>
          <w:ilvl w:val="0"/>
          <w:numId w:val="0"/>
        </w:numPr>
        <w:spacing w:before="0" w:after="0" w:line="240" w:lineRule="auto"/>
        <w:jc w:val="center"/>
        <w:rPr>
          <w:rFonts w:ascii="Arial" w:hAnsi="Arial"/>
          <w:noProof/>
          <w:sz w:val="40"/>
          <w:szCs w:val="40"/>
          <w:lang w:val="es-CR"/>
        </w:rPr>
      </w:pPr>
    </w:p>
    <w:p w14:paraId="58C9B9BF" w14:textId="77777777" w:rsidR="00EE4992" w:rsidRDefault="00EE4992" w:rsidP="00EE4992">
      <w:pPr>
        <w:pStyle w:val="Estilo1"/>
        <w:numPr>
          <w:ilvl w:val="0"/>
          <w:numId w:val="0"/>
        </w:numPr>
        <w:spacing w:before="0" w:after="0" w:line="240" w:lineRule="auto"/>
        <w:jc w:val="center"/>
        <w:rPr>
          <w:rFonts w:ascii="Arial" w:hAnsi="Arial"/>
          <w:noProof/>
          <w:sz w:val="40"/>
          <w:szCs w:val="40"/>
          <w:lang w:val="es-CR"/>
        </w:rPr>
      </w:pPr>
    </w:p>
    <w:p w14:paraId="4CCBB077" w14:textId="77777777" w:rsidR="00EE4992" w:rsidRDefault="00EE4992" w:rsidP="00EE4992">
      <w:pPr>
        <w:pStyle w:val="Estilo1"/>
        <w:numPr>
          <w:ilvl w:val="0"/>
          <w:numId w:val="0"/>
        </w:numPr>
        <w:spacing w:before="0" w:after="0" w:line="240" w:lineRule="auto"/>
        <w:jc w:val="center"/>
        <w:rPr>
          <w:rFonts w:ascii="Arial" w:hAnsi="Arial"/>
          <w:noProof/>
          <w:sz w:val="40"/>
          <w:szCs w:val="40"/>
          <w:lang w:val="es-CR"/>
        </w:rPr>
      </w:pPr>
    </w:p>
    <w:p w14:paraId="00B2FFB7" w14:textId="77777777" w:rsidR="00EE4992" w:rsidRDefault="00EE4992" w:rsidP="00EE4992">
      <w:pPr>
        <w:pStyle w:val="Estilo1"/>
        <w:numPr>
          <w:ilvl w:val="0"/>
          <w:numId w:val="0"/>
        </w:numPr>
        <w:spacing w:before="0" w:after="0" w:line="240" w:lineRule="auto"/>
        <w:jc w:val="center"/>
        <w:rPr>
          <w:rFonts w:ascii="Arial" w:hAnsi="Arial"/>
          <w:noProof/>
          <w:sz w:val="40"/>
          <w:szCs w:val="40"/>
          <w:lang w:val="es-CR"/>
        </w:rPr>
      </w:pPr>
    </w:p>
    <w:p w14:paraId="5FC792B6" w14:textId="77777777" w:rsidR="00EE4992" w:rsidRDefault="00EE4992" w:rsidP="00EE4992">
      <w:pPr>
        <w:pStyle w:val="Estilo1"/>
        <w:numPr>
          <w:ilvl w:val="0"/>
          <w:numId w:val="0"/>
        </w:numPr>
        <w:spacing w:before="0" w:after="0" w:line="240" w:lineRule="auto"/>
        <w:jc w:val="center"/>
        <w:rPr>
          <w:rFonts w:ascii="Arial" w:hAnsi="Arial"/>
          <w:noProof/>
          <w:sz w:val="40"/>
          <w:szCs w:val="40"/>
          <w:lang w:val="es-CR"/>
        </w:rPr>
      </w:pPr>
    </w:p>
    <w:p w14:paraId="695B4553" w14:textId="77777777" w:rsidR="00EE4992" w:rsidRDefault="00EE4992" w:rsidP="00EE4992">
      <w:pPr>
        <w:pStyle w:val="Estilo1"/>
        <w:numPr>
          <w:ilvl w:val="0"/>
          <w:numId w:val="0"/>
        </w:numPr>
        <w:spacing w:before="0" w:after="0" w:line="240" w:lineRule="auto"/>
        <w:jc w:val="center"/>
        <w:rPr>
          <w:rFonts w:ascii="Arial" w:hAnsi="Arial"/>
          <w:noProof/>
          <w:sz w:val="40"/>
          <w:szCs w:val="40"/>
          <w:lang w:val="es-CR"/>
        </w:rPr>
      </w:pPr>
    </w:p>
    <w:p w14:paraId="4C8A34A6" w14:textId="77777777" w:rsidR="00EE4992" w:rsidRDefault="00EE4992" w:rsidP="00EE4992">
      <w:pPr>
        <w:pStyle w:val="Estilo1"/>
        <w:numPr>
          <w:ilvl w:val="0"/>
          <w:numId w:val="0"/>
        </w:numPr>
        <w:spacing w:before="0" w:after="0" w:line="240" w:lineRule="auto"/>
        <w:jc w:val="center"/>
        <w:rPr>
          <w:rFonts w:ascii="Arial" w:hAnsi="Arial"/>
          <w:noProof/>
          <w:sz w:val="40"/>
          <w:szCs w:val="40"/>
          <w:lang w:val="es-CR"/>
        </w:rPr>
      </w:pPr>
    </w:p>
    <w:p w14:paraId="7E3E43A1" w14:textId="77777777" w:rsidR="00EE4992" w:rsidRDefault="00EE4992" w:rsidP="00EE4992">
      <w:pPr>
        <w:pStyle w:val="Estilo1"/>
        <w:numPr>
          <w:ilvl w:val="0"/>
          <w:numId w:val="0"/>
        </w:numPr>
        <w:spacing w:before="0" w:after="0" w:line="240" w:lineRule="auto"/>
        <w:jc w:val="center"/>
        <w:rPr>
          <w:rFonts w:ascii="Arial" w:hAnsi="Arial"/>
          <w:noProof/>
          <w:sz w:val="40"/>
          <w:szCs w:val="40"/>
          <w:lang w:val="es-CR"/>
        </w:rPr>
      </w:pPr>
    </w:p>
    <w:p w14:paraId="453733F9" w14:textId="77777777" w:rsidR="0002494D" w:rsidRDefault="0002494D" w:rsidP="00EE4992">
      <w:pPr>
        <w:pStyle w:val="Estilo1"/>
        <w:numPr>
          <w:ilvl w:val="0"/>
          <w:numId w:val="0"/>
        </w:numPr>
        <w:spacing w:before="0" w:after="0" w:line="240" w:lineRule="auto"/>
        <w:jc w:val="center"/>
        <w:rPr>
          <w:rFonts w:ascii="Arial" w:hAnsi="Arial"/>
          <w:b w:val="0"/>
          <w:bCs w:val="0"/>
          <w:noProof/>
          <w:color w:val="auto"/>
          <w:sz w:val="40"/>
          <w:szCs w:val="40"/>
          <w:lang w:val="es-CR"/>
        </w:rPr>
      </w:pPr>
    </w:p>
    <w:p w14:paraId="11C2A25B" w14:textId="77777777" w:rsidR="0002494D" w:rsidRDefault="0002494D" w:rsidP="00EE4992">
      <w:pPr>
        <w:pStyle w:val="Estilo1"/>
        <w:numPr>
          <w:ilvl w:val="0"/>
          <w:numId w:val="0"/>
        </w:numPr>
        <w:spacing w:before="0" w:after="0" w:line="240" w:lineRule="auto"/>
        <w:jc w:val="center"/>
        <w:rPr>
          <w:rFonts w:ascii="Arial" w:hAnsi="Arial"/>
          <w:b w:val="0"/>
          <w:bCs w:val="0"/>
          <w:noProof/>
          <w:color w:val="auto"/>
          <w:sz w:val="40"/>
          <w:szCs w:val="40"/>
          <w:lang w:val="es-CR"/>
        </w:rPr>
      </w:pPr>
    </w:p>
    <w:p w14:paraId="2E4D313C" w14:textId="5A1C8C3C" w:rsidR="001059F2" w:rsidRPr="0075418D" w:rsidRDefault="00123137" w:rsidP="00EE4992">
      <w:pPr>
        <w:pStyle w:val="Estilo1"/>
        <w:numPr>
          <w:ilvl w:val="0"/>
          <w:numId w:val="0"/>
        </w:numPr>
        <w:spacing w:before="0" w:after="0" w:line="240" w:lineRule="auto"/>
        <w:jc w:val="center"/>
        <w:rPr>
          <w:rFonts w:ascii="Arial" w:hAnsi="Arial"/>
          <w:noProof/>
          <w:color w:val="auto"/>
          <w:sz w:val="40"/>
          <w:szCs w:val="40"/>
          <w:lang w:val="es-CR"/>
        </w:rPr>
      </w:pPr>
      <w:r w:rsidRPr="0075418D">
        <w:rPr>
          <w:rFonts w:ascii="Arial" w:hAnsi="Arial"/>
          <w:noProof/>
          <w:color w:val="auto"/>
          <w:sz w:val="40"/>
          <w:szCs w:val="40"/>
          <w:lang w:val="es-CR"/>
        </w:rPr>
        <w:t xml:space="preserve">Por  Programas </w:t>
      </w:r>
      <w:r w:rsidR="0075418D">
        <w:rPr>
          <w:rFonts w:ascii="Arial" w:hAnsi="Arial"/>
          <w:noProof/>
          <w:color w:val="auto"/>
          <w:sz w:val="40"/>
          <w:szCs w:val="40"/>
          <w:lang w:val="es-CR"/>
        </w:rPr>
        <w:t>Presupuestario</w:t>
      </w:r>
    </w:p>
    <w:p w14:paraId="0BF08D4F" w14:textId="2669B517" w:rsidR="00123137" w:rsidRDefault="00123137" w:rsidP="00EE4992">
      <w:pPr>
        <w:pStyle w:val="Estilo1"/>
        <w:numPr>
          <w:ilvl w:val="0"/>
          <w:numId w:val="0"/>
        </w:numPr>
        <w:spacing w:before="0" w:after="0" w:line="240" w:lineRule="auto"/>
        <w:jc w:val="center"/>
        <w:rPr>
          <w:rFonts w:ascii="Arial" w:hAnsi="Arial"/>
          <w:b w:val="0"/>
          <w:bCs w:val="0"/>
          <w:noProof/>
          <w:color w:val="auto"/>
          <w:sz w:val="40"/>
          <w:szCs w:val="40"/>
          <w:lang w:val="es-CR"/>
        </w:rPr>
      </w:pPr>
    </w:p>
    <w:p w14:paraId="4054FF55" w14:textId="17D440C4" w:rsidR="00123137" w:rsidRDefault="00123137" w:rsidP="00EE4992">
      <w:pPr>
        <w:pStyle w:val="Estilo1"/>
        <w:numPr>
          <w:ilvl w:val="0"/>
          <w:numId w:val="0"/>
        </w:numPr>
        <w:spacing w:before="0" w:after="0" w:line="240" w:lineRule="auto"/>
        <w:jc w:val="center"/>
        <w:rPr>
          <w:rFonts w:ascii="Arial" w:hAnsi="Arial"/>
          <w:b w:val="0"/>
          <w:bCs w:val="0"/>
          <w:noProof/>
          <w:color w:val="auto"/>
          <w:sz w:val="40"/>
          <w:szCs w:val="40"/>
          <w:lang w:val="es-CR"/>
        </w:rPr>
      </w:pPr>
    </w:p>
    <w:p w14:paraId="44C54D5C" w14:textId="60359810" w:rsidR="00123137" w:rsidRDefault="00123137" w:rsidP="00EE4992">
      <w:pPr>
        <w:pStyle w:val="Estilo1"/>
        <w:numPr>
          <w:ilvl w:val="0"/>
          <w:numId w:val="0"/>
        </w:numPr>
        <w:spacing w:before="0" w:after="0" w:line="240" w:lineRule="auto"/>
        <w:jc w:val="center"/>
        <w:rPr>
          <w:rFonts w:ascii="Arial" w:hAnsi="Arial"/>
          <w:b w:val="0"/>
          <w:bCs w:val="0"/>
          <w:noProof/>
          <w:color w:val="auto"/>
          <w:sz w:val="40"/>
          <w:szCs w:val="40"/>
          <w:lang w:val="es-CR"/>
        </w:rPr>
      </w:pPr>
    </w:p>
    <w:p w14:paraId="03178F42" w14:textId="39DF8A9A" w:rsidR="00123137" w:rsidRDefault="00123137" w:rsidP="00EE4992">
      <w:pPr>
        <w:pStyle w:val="Estilo1"/>
        <w:numPr>
          <w:ilvl w:val="0"/>
          <w:numId w:val="0"/>
        </w:numPr>
        <w:spacing w:before="0" w:after="0" w:line="240" w:lineRule="auto"/>
        <w:jc w:val="center"/>
        <w:rPr>
          <w:rFonts w:ascii="Arial" w:hAnsi="Arial"/>
          <w:b w:val="0"/>
          <w:bCs w:val="0"/>
          <w:noProof/>
          <w:color w:val="auto"/>
          <w:sz w:val="40"/>
          <w:szCs w:val="40"/>
          <w:lang w:val="es-CR"/>
        </w:rPr>
      </w:pPr>
    </w:p>
    <w:p w14:paraId="4FD5158E" w14:textId="3CA8D0BD" w:rsidR="00123137" w:rsidRDefault="00123137" w:rsidP="00EE4992">
      <w:pPr>
        <w:pStyle w:val="Estilo1"/>
        <w:numPr>
          <w:ilvl w:val="0"/>
          <w:numId w:val="0"/>
        </w:numPr>
        <w:spacing w:before="0" w:after="0" w:line="240" w:lineRule="auto"/>
        <w:jc w:val="center"/>
        <w:rPr>
          <w:rFonts w:ascii="Arial" w:hAnsi="Arial"/>
          <w:b w:val="0"/>
          <w:bCs w:val="0"/>
          <w:noProof/>
          <w:color w:val="auto"/>
          <w:sz w:val="40"/>
          <w:szCs w:val="40"/>
          <w:lang w:val="es-CR"/>
        </w:rPr>
      </w:pPr>
    </w:p>
    <w:p w14:paraId="335CA892" w14:textId="04BBAE94" w:rsidR="00123137" w:rsidRDefault="00123137" w:rsidP="00EE4992">
      <w:pPr>
        <w:pStyle w:val="Estilo1"/>
        <w:numPr>
          <w:ilvl w:val="0"/>
          <w:numId w:val="0"/>
        </w:numPr>
        <w:spacing w:before="0" w:after="0" w:line="240" w:lineRule="auto"/>
        <w:jc w:val="center"/>
        <w:rPr>
          <w:rFonts w:ascii="Arial" w:hAnsi="Arial"/>
          <w:b w:val="0"/>
          <w:bCs w:val="0"/>
          <w:noProof/>
          <w:color w:val="auto"/>
          <w:sz w:val="40"/>
          <w:szCs w:val="40"/>
          <w:lang w:val="es-CR"/>
        </w:rPr>
      </w:pPr>
    </w:p>
    <w:p w14:paraId="2F250675" w14:textId="3A75942A" w:rsidR="00123137" w:rsidRDefault="00123137" w:rsidP="00EE4992">
      <w:pPr>
        <w:pStyle w:val="Estilo1"/>
        <w:numPr>
          <w:ilvl w:val="0"/>
          <w:numId w:val="0"/>
        </w:numPr>
        <w:spacing w:before="0" w:after="0" w:line="240" w:lineRule="auto"/>
        <w:jc w:val="center"/>
        <w:rPr>
          <w:rFonts w:ascii="Arial" w:hAnsi="Arial"/>
          <w:b w:val="0"/>
          <w:bCs w:val="0"/>
          <w:noProof/>
          <w:color w:val="auto"/>
          <w:sz w:val="40"/>
          <w:szCs w:val="40"/>
          <w:lang w:val="es-CR"/>
        </w:rPr>
      </w:pPr>
    </w:p>
    <w:p w14:paraId="4BC1EB0B" w14:textId="6962F264" w:rsidR="00123137" w:rsidRDefault="00123137" w:rsidP="00EE4992">
      <w:pPr>
        <w:pStyle w:val="Estilo1"/>
        <w:numPr>
          <w:ilvl w:val="0"/>
          <w:numId w:val="0"/>
        </w:numPr>
        <w:spacing w:before="0" w:after="0" w:line="240" w:lineRule="auto"/>
        <w:jc w:val="center"/>
        <w:rPr>
          <w:rFonts w:ascii="Arial" w:hAnsi="Arial"/>
          <w:b w:val="0"/>
          <w:bCs w:val="0"/>
          <w:noProof/>
          <w:color w:val="auto"/>
          <w:sz w:val="40"/>
          <w:szCs w:val="40"/>
          <w:lang w:val="es-CR"/>
        </w:rPr>
      </w:pPr>
    </w:p>
    <w:p w14:paraId="13F9C7AA" w14:textId="706D765C" w:rsidR="00123137" w:rsidRDefault="00123137" w:rsidP="00EE4992">
      <w:pPr>
        <w:pStyle w:val="Estilo1"/>
        <w:numPr>
          <w:ilvl w:val="0"/>
          <w:numId w:val="0"/>
        </w:numPr>
        <w:spacing w:before="0" w:after="0" w:line="240" w:lineRule="auto"/>
        <w:jc w:val="center"/>
        <w:rPr>
          <w:rFonts w:ascii="Arial" w:hAnsi="Arial"/>
          <w:b w:val="0"/>
          <w:bCs w:val="0"/>
          <w:noProof/>
          <w:color w:val="auto"/>
          <w:sz w:val="40"/>
          <w:szCs w:val="40"/>
          <w:lang w:val="es-CR"/>
        </w:rPr>
      </w:pPr>
    </w:p>
    <w:p w14:paraId="32628AB4" w14:textId="096FE8CC" w:rsidR="00123137" w:rsidRDefault="00123137" w:rsidP="00EE4992">
      <w:pPr>
        <w:pStyle w:val="Estilo1"/>
        <w:numPr>
          <w:ilvl w:val="0"/>
          <w:numId w:val="0"/>
        </w:numPr>
        <w:spacing w:before="0" w:after="0" w:line="240" w:lineRule="auto"/>
        <w:jc w:val="center"/>
        <w:rPr>
          <w:rFonts w:ascii="Arial" w:hAnsi="Arial"/>
          <w:b w:val="0"/>
          <w:bCs w:val="0"/>
          <w:noProof/>
          <w:color w:val="auto"/>
          <w:sz w:val="40"/>
          <w:szCs w:val="40"/>
          <w:lang w:val="es-CR"/>
        </w:rPr>
      </w:pPr>
    </w:p>
    <w:p w14:paraId="25427F93" w14:textId="0324FD5A" w:rsidR="00123137" w:rsidRDefault="00123137" w:rsidP="00EE4992">
      <w:pPr>
        <w:pStyle w:val="Estilo1"/>
        <w:numPr>
          <w:ilvl w:val="0"/>
          <w:numId w:val="0"/>
        </w:numPr>
        <w:spacing w:before="0" w:after="0" w:line="240" w:lineRule="auto"/>
        <w:jc w:val="center"/>
        <w:rPr>
          <w:rFonts w:ascii="Arial" w:hAnsi="Arial"/>
          <w:b w:val="0"/>
          <w:bCs w:val="0"/>
          <w:noProof/>
          <w:color w:val="auto"/>
          <w:sz w:val="40"/>
          <w:szCs w:val="40"/>
          <w:lang w:val="es-CR"/>
        </w:rPr>
      </w:pPr>
    </w:p>
    <w:p w14:paraId="3D181C18" w14:textId="60FA999D" w:rsidR="00123137" w:rsidRDefault="00123137" w:rsidP="00EE4992">
      <w:pPr>
        <w:pStyle w:val="Estilo1"/>
        <w:numPr>
          <w:ilvl w:val="0"/>
          <w:numId w:val="0"/>
        </w:numPr>
        <w:spacing w:before="0" w:after="0" w:line="240" w:lineRule="auto"/>
        <w:jc w:val="center"/>
        <w:rPr>
          <w:rFonts w:ascii="Arial" w:hAnsi="Arial"/>
          <w:b w:val="0"/>
          <w:bCs w:val="0"/>
          <w:noProof/>
          <w:color w:val="auto"/>
          <w:sz w:val="40"/>
          <w:szCs w:val="40"/>
          <w:lang w:val="es-CR"/>
        </w:rPr>
      </w:pPr>
    </w:p>
    <w:p w14:paraId="08E4052A" w14:textId="2EA6C9AA" w:rsidR="00123137" w:rsidRDefault="00123137" w:rsidP="00EE4992">
      <w:pPr>
        <w:pStyle w:val="Estilo1"/>
        <w:numPr>
          <w:ilvl w:val="0"/>
          <w:numId w:val="0"/>
        </w:numPr>
        <w:spacing w:before="0" w:after="0" w:line="240" w:lineRule="auto"/>
        <w:jc w:val="center"/>
        <w:rPr>
          <w:rFonts w:ascii="Arial" w:hAnsi="Arial"/>
          <w:b w:val="0"/>
          <w:bCs w:val="0"/>
          <w:noProof/>
          <w:color w:val="auto"/>
          <w:sz w:val="40"/>
          <w:szCs w:val="40"/>
          <w:lang w:val="es-CR"/>
        </w:rPr>
      </w:pPr>
    </w:p>
    <w:p w14:paraId="4F935B72" w14:textId="6327F256" w:rsidR="00123137" w:rsidRDefault="00123137" w:rsidP="00EE4992">
      <w:pPr>
        <w:pStyle w:val="Estilo1"/>
        <w:numPr>
          <w:ilvl w:val="0"/>
          <w:numId w:val="0"/>
        </w:numPr>
        <w:spacing w:before="0" w:after="0" w:line="240" w:lineRule="auto"/>
        <w:jc w:val="center"/>
        <w:rPr>
          <w:rFonts w:ascii="Arial" w:hAnsi="Arial"/>
          <w:b w:val="0"/>
          <w:bCs w:val="0"/>
          <w:noProof/>
          <w:color w:val="auto"/>
          <w:sz w:val="40"/>
          <w:szCs w:val="40"/>
          <w:lang w:val="es-CR"/>
        </w:rPr>
      </w:pPr>
    </w:p>
    <w:p w14:paraId="0E88C9DA" w14:textId="30B4664B" w:rsidR="00123137" w:rsidRDefault="00123137" w:rsidP="00EE4992">
      <w:pPr>
        <w:pStyle w:val="Estilo1"/>
        <w:numPr>
          <w:ilvl w:val="0"/>
          <w:numId w:val="0"/>
        </w:numPr>
        <w:spacing w:before="0" w:after="0" w:line="240" w:lineRule="auto"/>
        <w:jc w:val="center"/>
        <w:rPr>
          <w:rFonts w:ascii="Arial" w:hAnsi="Arial"/>
          <w:b w:val="0"/>
          <w:bCs w:val="0"/>
          <w:noProof/>
          <w:color w:val="auto"/>
          <w:sz w:val="40"/>
          <w:szCs w:val="40"/>
          <w:lang w:val="es-CR"/>
        </w:rPr>
      </w:pPr>
    </w:p>
    <w:p w14:paraId="13C52AA2" w14:textId="0E014519" w:rsidR="00123137" w:rsidRDefault="00123137" w:rsidP="00EE4992">
      <w:pPr>
        <w:pStyle w:val="Estilo1"/>
        <w:numPr>
          <w:ilvl w:val="0"/>
          <w:numId w:val="0"/>
        </w:numPr>
        <w:spacing w:before="0" w:after="0" w:line="240" w:lineRule="auto"/>
        <w:jc w:val="center"/>
        <w:rPr>
          <w:rFonts w:ascii="Arial" w:hAnsi="Arial"/>
          <w:b w:val="0"/>
          <w:bCs w:val="0"/>
          <w:noProof/>
          <w:color w:val="auto"/>
          <w:sz w:val="40"/>
          <w:szCs w:val="40"/>
          <w:lang w:val="es-CR"/>
        </w:rPr>
      </w:pPr>
    </w:p>
    <w:p w14:paraId="61C4850E" w14:textId="4B315409" w:rsidR="00123137" w:rsidRDefault="00123137" w:rsidP="00EE4992">
      <w:pPr>
        <w:pStyle w:val="Estilo1"/>
        <w:numPr>
          <w:ilvl w:val="0"/>
          <w:numId w:val="0"/>
        </w:numPr>
        <w:spacing w:before="0" w:after="0" w:line="240" w:lineRule="auto"/>
        <w:jc w:val="center"/>
        <w:rPr>
          <w:rFonts w:ascii="Arial" w:hAnsi="Arial"/>
          <w:b w:val="0"/>
          <w:bCs w:val="0"/>
          <w:noProof/>
          <w:color w:val="auto"/>
          <w:sz w:val="40"/>
          <w:szCs w:val="40"/>
          <w:lang w:val="es-CR"/>
        </w:rPr>
      </w:pPr>
    </w:p>
    <w:p w14:paraId="3E71B0F7" w14:textId="2A9EC973" w:rsidR="00123137" w:rsidRDefault="00123137" w:rsidP="00EE4992">
      <w:pPr>
        <w:pStyle w:val="Estilo1"/>
        <w:numPr>
          <w:ilvl w:val="0"/>
          <w:numId w:val="0"/>
        </w:numPr>
        <w:spacing w:before="0" w:after="0" w:line="240" w:lineRule="auto"/>
        <w:jc w:val="center"/>
        <w:rPr>
          <w:rFonts w:ascii="Arial" w:hAnsi="Arial"/>
          <w:b w:val="0"/>
          <w:bCs w:val="0"/>
          <w:noProof/>
          <w:color w:val="auto"/>
          <w:sz w:val="40"/>
          <w:szCs w:val="40"/>
          <w:lang w:val="es-CR"/>
        </w:rPr>
      </w:pPr>
    </w:p>
    <w:p w14:paraId="28A312D3" w14:textId="1315FE86" w:rsidR="00123137" w:rsidRDefault="00123137" w:rsidP="00EE4992">
      <w:pPr>
        <w:pStyle w:val="Estilo1"/>
        <w:numPr>
          <w:ilvl w:val="0"/>
          <w:numId w:val="0"/>
        </w:numPr>
        <w:spacing w:before="0" w:after="0" w:line="240" w:lineRule="auto"/>
        <w:jc w:val="center"/>
        <w:rPr>
          <w:rFonts w:ascii="Arial" w:hAnsi="Arial"/>
          <w:b w:val="0"/>
          <w:bCs w:val="0"/>
          <w:noProof/>
          <w:color w:val="auto"/>
          <w:sz w:val="40"/>
          <w:szCs w:val="40"/>
          <w:lang w:val="es-CR"/>
        </w:rPr>
      </w:pPr>
    </w:p>
    <w:p w14:paraId="4DD2144D" w14:textId="0F619B9A" w:rsidR="00123137" w:rsidRDefault="00123137" w:rsidP="00EE4992">
      <w:pPr>
        <w:pStyle w:val="Estilo1"/>
        <w:numPr>
          <w:ilvl w:val="0"/>
          <w:numId w:val="0"/>
        </w:numPr>
        <w:spacing w:before="0" w:after="0" w:line="240" w:lineRule="auto"/>
        <w:jc w:val="center"/>
        <w:rPr>
          <w:rFonts w:ascii="Arial" w:hAnsi="Arial"/>
          <w:b w:val="0"/>
          <w:bCs w:val="0"/>
          <w:noProof/>
          <w:color w:val="auto"/>
          <w:sz w:val="40"/>
          <w:szCs w:val="40"/>
          <w:lang w:val="es-CR"/>
        </w:rPr>
      </w:pPr>
    </w:p>
    <w:p w14:paraId="43B7F62F" w14:textId="77777777" w:rsidR="00DB2BB3" w:rsidRDefault="00DB2BB3" w:rsidP="00EE4992">
      <w:pPr>
        <w:pStyle w:val="Estilo1"/>
        <w:numPr>
          <w:ilvl w:val="0"/>
          <w:numId w:val="0"/>
        </w:numPr>
        <w:spacing w:before="0" w:after="0" w:line="240" w:lineRule="auto"/>
        <w:jc w:val="center"/>
        <w:rPr>
          <w:rFonts w:ascii="Arial" w:hAnsi="Arial"/>
          <w:noProof/>
          <w:color w:val="auto"/>
          <w:sz w:val="40"/>
          <w:szCs w:val="40"/>
          <w:lang w:val="es-CR"/>
        </w:rPr>
      </w:pPr>
    </w:p>
    <w:p w14:paraId="6B473D11" w14:textId="77777777" w:rsidR="00DB2BB3" w:rsidRDefault="00DB2BB3" w:rsidP="00EE4992">
      <w:pPr>
        <w:pStyle w:val="Estilo1"/>
        <w:numPr>
          <w:ilvl w:val="0"/>
          <w:numId w:val="0"/>
        </w:numPr>
        <w:spacing w:before="0" w:after="0" w:line="240" w:lineRule="auto"/>
        <w:jc w:val="center"/>
        <w:rPr>
          <w:rFonts w:ascii="Arial" w:hAnsi="Arial"/>
          <w:noProof/>
          <w:color w:val="auto"/>
          <w:sz w:val="40"/>
          <w:szCs w:val="40"/>
          <w:lang w:val="es-CR"/>
        </w:rPr>
      </w:pPr>
    </w:p>
    <w:p w14:paraId="108A69B7" w14:textId="77777777" w:rsidR="00DB2BB3" w:rsidRDefault="00DB2BB3" w:rsidP="00EE4992">
      <w:pPr>
        <w:pStyle w:val="Estilo1"/>
        <w:numPr>
          <w:ilvl w:val="0"/>
          <w:numId w:val="0"/>
        </w:numPr>
        <w:spacing w:before="0" w:after="0" w:line="240" w:lineRule="auto"/>
        <w:jc w:val="center"/>
        <w:rPr>
          <w:rFonts w:ascii="Arial" w:hAnsi="Arial"/>
          <w:noProof/>
          <w:color w:val="auto"/>
          <w:sz w:val="40"/>
          <w:szCs w:val="40"/>
          <w:lang w:val="es-CR"/>
        </w:rPr>
      </w:pPr>
    </w:p>
    <w:p w14:paraId="746EE8C0" w14:textId="26FE9AEE" w:rsidR="00123137" w:rsidRPr="00123137" w:rsidRDefault="00123137" w:rsidP="00EE4992">
      <w:pPr>
        <w:pStyle w:val="Estilo1"/>
        <w:numPr>
          <w:ilvl w:val="0"/>
          <w:numId w:val="0"/>
        </w:numPr>
        <w:spacing w:before="0" w:after="0" w:line="240" w:lineRule="auto"/>
        <w:jc w:val="center"/>
        <w:rPr>
          <w:rFonts w:ascii="Arial" w:hAnsi="Arial"/>
          <w:noProof/>
          <w:color w:val="auto"/>
          <w:sz w:val="40"/>
          <w:szCs w:val="40"/>
          <w:lang w:val="es-CR"/>
        </w:rPr>
      </w:pPr>
      <w:r w:rsidRPr="00123137">
        <w:rPr>
          <w:rFonts w:ascii="Arial" w:hAnsi="Arial"/>
          <w:noProof/>
          <w:color w:val="auto"/>
          <w:sz w:val="40"/>
          <w:szCs w:val="40"/>
          <w:lang w:val="es-CR"/>
        </w:rPr>
        <w:t xml:space="preserve">Programa 01: Administración  Superior </w:t>
      </w:r>
    </w:p>
    <w:p w14:paraId="4FD2AC5D" w14:textId="63C8A067" w:rsidR="00123137" w:rsidRDefault="00123137" w:rsidP="00EE4992">
      <w:pPr>
        <w:pStyle w:val="Estilo1"/>
        <w:numPr>
          <w:ilvl w:val="0"/>
          <w:numId w:val="0"/>
        </w:numPr>
        <w:spacing w:before="0" w:after="0" w:line="240" w:lineRule="auto"/>
        <w:jc w:val="center"/>
        <w:rPr>
          <w:rFonts w:ascii="Arial" w:hAnsi="Arial"/>
          <w:noProof/>
          <w:color w:val="auto"/>
          <w:sz w:val="40"/>
          <w:szCs w:val="40"/>
          <w:lang w:val="es-CR"/>
        </w:rPr>
      </w:pPr>
      <w:r w:rsidRPr="00123137">
        <w:rPr>
          <w:rFonts w:ascii="Arial" w:hAnsi="Arial"/>
          <w:noProof/>
          <w:color w:val="auto"/>
          <w:sz w:val="40"/>
          <w:szCs w:val="40"/>
          <w:lang w:val="es-CR"/>
        </w:rPr>
        <w:t>y  Apoyo  Instucional</w:t>
      </w:r>
    </w:p>
    <w:p w14:paraId="79A47F91" w14:textId="36BED2CA" w:rsidR="00123137" w:rsidRDefault="00123137" w:rsidP="00EE4992">
      <w:pPr>
        <w:pStyle w:val="Estilo1"/>
        <w:numPr>
          <w:ilvl w:val="0"/>
          <w:numId w:val="0"/>
        </w:numPr>
        <w:spacing w:before="0" w:after="0" w:line="240" w:lineRule="auto"/>
        <w:jc w:val="center"/>
        <w:rPr>
          <w:rFonts w:ascii="Arial" w:hAnsi="Arial"/>
          <w:noProof/>
          <w:color w:val="auto"/>
          <w:sz w:val="40"/>
          <w:szCs w:val="40"/>
          <w:lang w:val="es-CR"/>
        </w:rPr>
      </w:pPr>
    </w:p>
    <w:p w14:paraId="51A965A0" w14:textId="6AAC8796" w:rsidR="00123137" w:rsidRDefault="00123137" w:rsidP="00EE4992">
      <w:pPr>
        <w:pStyle w:val="Estilo1"/>
        <w:numPr>
          <w:ilvl w:val="0"/>
          <w:numId w:val="0"/>
        </w:numPr>
        <w:spacing w:before="0" w:after="0" w:line="240" w:lineRule="auto"/>
        <w:jc w:val="center"/>
        <w:rPr>
          <w:rFonts w:ascii="Arial" w:hAnsi="Arial"/>
          <w:noProof/>
          <w:color w:val="auto"/>
          <w:sz w:val="40"/>
          <w:szCs w:val="40"/>
          <w:lang w:val="es-CR"/>
        </w:rPr>
      </w:pPr>
    </w:p>
    <w:p w14:paraId="77DA64DF" w14:textId="105CC7FC" w:rsidR="00123137" w:rsidRDefault="00123137" w:rsidP="00EE4992">
      <w:pPr>
        <w:pStyle w:val="Estilo1"/>
        <w:numPr>
          <w:ilvl w:val="0"/>
          <w:numId w:val="0"/>
        </w:numPr>
        <w:spacing w:before="0" w:after="0" w:line="240" w:lineRule="auto"/>
        <w:jc w:val="center"/>
        <w:rPr>
          <w:rFonts w:ascii="Arial" w:hAnsi="Arial"/>
          <w:noProof/>
          <w:color w:val="auto"/>
          <w:sz w:val="40"/>
          <w:szCs w:val="40"/>
          <w:lang w:val="es-CR"/>
        </w:rPr>
      </w:pPr>
    </w:p>
    <w:p w14:paraId="5270C385" w14:textId="4B09AF44" w:rsidR="00123137" w:rsidRDefault="00123137" w:rsidP="00EE4992">
      <w:pPr>
        <w:pStyle w:val="Estilo1"/>
        <w:numPr>
          <w:ilvl w:val="0"/>
          <w:numId w:val="0"/>
        </w:numPr>
        <w:spacing w:before="0" w:after="0" w:line="240" w:lineRule="auto"/>
        <w:jc w:val="center"/>
        <w:rPr>
          <w:rFonts w:ascii="Arial" w:hAnsi="Arial"/>
          <w:noProof/>
          <w:color w:val="auto"/>
          <w:sz w:val="40"/>
          <w:szCs w:val="40"/>
          <w:lang w:val="es-CR"/>
        </w:rPr>
      </w:pPr>
    </w:p>
    <w:p w14:paraId="4D959766" w14:textId="7EDDF9C5" w:rsidR="00123137" w:rsidRDefault="00123137" w:rsidP="00EE4992">
      <w:pPr>
        <w:pStyle w:val="Estilo1"/>
        <w:numPr>
          <w:ilvl w:val="0"/>
          <w:numId w:val="0"/>
        </w:numPr>
        <w:spacing w:before="0" w:after="0" w:line="240" w:lineRule="auto"/>
        <w:jc w:val="center"/>
        <w:rPr>
          <w:rFonts w:ascii="Arial" w:hAnsi="Arial"/>
          <w:noProof/>
          <w:color w:val="auto"/>
          <w:sz w:val="40"/>
          <w:szCs w:val="40"/>
          <w:lang w:val="es-CR"/>
        </w:rPr>
      </w:pPr>
    </w:p>
    <w:p w14:paraId="24C3F2FA" w14:textId="0C4D36C4" w:rsidR="00123137" w:rsidRDefault="00123137" w:rsidP="00EE4992">
      <w:pPr>
        <w:pStyle w:val="Estilo1"/>
        <w:numPr>
          <w:ilvl w:val="0"/>
          <w:numId w:val="0"/>
        </w:numPr>
        <w:spacing w:before="0" w:after="0" w:line="240" w:lineRule="auto"/>
        <w:jc w:val="center"/>
        <w:rPr>
          <w:rFonts w:ascii="Arial" w:hAnsi="Arial"/>
          <w:noProof/>
          <w:color w:val="auto"/>
          <w:sz w:val="40"/>
          <w:szCs w:val="40"/>
          <w:lang w:val="es-CR"/>
        </w:rPr>
      </w:pPr>
    </w:p>
    <w:p w14:paraId="093ABDCC" w14:textId="2D8FDE41" w:rsidR="00123137" w:rsidRDefault="00123137" w:rsidP="00EE4992">
      <w:pPr>
        <w:pStyle w:val="Estilo1"/>
        <w:numPr>
          <w:ilvl w:val="0"/>
          <w:numId w:val="0"/>
        </w:numPr>
        <w:spacing w:before="0" w:after="0" w:line="240" w:lineRule="auto"/>
        <w:jc w:val="center"/>
        <w:rPr>
          <w:rFonts w:ascii="Arial" w:hAnsi="Arial"/>
          <w:noProof/>
          <w:color w:val="auto"/>
          <w:sz w:val="40"/>
          <w:szCs w:val="40"/>
          <w:lang w:val="es-CR"/>
        </w:rPr>
      </w:pPr>
    </w:p>
    <w:p w14:paraId="0B07C855" w14:textId="449D21B9" w:rsidR="00123137" w:rsidRDefault="00123137" w:rsidP="00EE4992">
      <w:pPr>
        <w:pStyle w:val="Estilo1"/>
        <w:numPr>
          <w:ilvl w:val="0"/>
          <w:numId w:val="0"/>
        </w:numPr>
        <w:spacing w:before="0" w:after="0" w:line="240" w:lineRule="auto"/>
        <w:jc w:val="center"/>
        <w:rPr>
          <w:rFonts w:ascii="Arial" w:hAnsi="Arial"/>
          <w:noProof/>
          <w:color w:val="auto"/>
          <w:sz w:val="40"/>
          <w:szCs w:val="40"/>
          <w:lang w:val="es-CR"/>
        </w:rPr>
      </w:pPr>
    </w:p>
    <w:p w14:paraId="5B237C90" w14:textId="7B6E8FA7" w:rsidR="00123137" w:rsidRDefault="00123137" w:rsidP="00EE4992">
      <w:pPr>
        <w:pStyle w:val="Estilo1"/>
        <w:numPr>
          <w:ilvl w:val="0"/>
          <w:numId w:val="0"/>
        </w:numPr>
        <w:spacing w:before="0" w:after="0" w:line="240" w:lineRule="auto"/>
        <w:jc w:val="center"/>
        <w:rPr>
          <w:rFonts w:ascii="Arial" w:hAnsi="Arial"/>
          <w:noProof/>
          <w:color w:val="auto"/>
          <w:sz w:val="40"/>
          <w:szCs w:val="40"/>
          <w:lang w:val="es-CR"/>
        </w:rPr>
      </w:pPr>
    </w:p>
    <w:p w14:paraId="5B89F6B9" w14:textId="56CAF730" w:rsidR="00123137" w:rsidRDefault="00123137" w:rsidP="00EE4992">
      <w:pPr>
        <w:pStyle w:val="Estilo1"/>
        <w:numPr>
          <w:ilvl w:val="0"/>
          <w:numId w:val="0"/>
        </w:numPr>
        <w:spacing w:before="0" w:after="0" w:line="240" w:lineRule="auto"/>
        <w:jc w:val="center"/>
        <w:rPr>
          <w:rFonts w:ascii="Arial" w:hAnsi="Arial"/>
          <w:noProof/>
          <w:color w:val="auto"/>
          <w:sz w:val="40"/>
          <w:szCs w:val="40"/>
          <w:lang w:val="es-CR"/>
        </w:rPr>
      </w:pPr>
    </w:p>
    <w:p w14:paraId="4379E06D" w14:textId="35A39655" w:rsidR="00123137" w:rsidRDefault="00123137" w:rsidP="00EE4992">
      <w:pPr>
        <w:pStyle w:val="Estilo1"/>
        <w:numPr>
          <w:ilvl w:val="0"/>
          <w:numId w:val="0"/>
        </w:numPr>
        <w:spacing w:before="0" w:after="0" w:line="240" w:lineRule="auto"/>
        <w:jc w:val="center"/>
        <w:rPr>
          <w:rFonts w:ascii="Arial" w:hAnsi="Arial"/>
          <w:noProof/>
          <w:color w:val="auto"/>
          <w:sz w:val="40"/>
          <w:szCs w:val="40"/>
          <w:lang w:val="es-CR"/>
        </w:rPr>
      </w:pPr>
    </w:p>
    <w:p w14:paraId="5FCB0176" w14:textId="77777777" w:rsidR="00123137" w:rsidRPr="00123137" w:rsidRDefault="00123137" w:rsidP="00EE4992">
      <w:pPr>
        <w:pStyle w:val="Estilo1"/>
        <w:numPr>
          <w:ilvl w:val="0"/>
          <w:numId w:val="0"/>
        </w:numPr>
        <w:spacing w:before="0" w:after="0" w:line="240" w:lineRule="auto"/>
        <w:jc w:val="center"/>
        <w:rPr>
          <w:rFonts w:ascii="Arial" w:hAnsi="Arial"/>
          <w:noProof/>
          <w:color w:val="auto"/>
          <w:sz w:val="40"/>
          <w:szCs w:val="40"/>
          <w:lang w:val="es-CR"/>
        </w:rPr>
      </w:pPr>
    </w:p>
    <w:p w14:paraId="308BFB2F" w14:textId="77777777" w:rsidR="00502F17" w:rsidRDefault="00502F17" w:rsidP="00E15330">
      <w:pPr>
        <w:pStyle w:val="Estilo1"/>
        <w:numPr>
          <w:ilvl w:val="0"/>
          <w:numId w:val="0"/>
        </w:numPr>
        <w:spacing w:before="0" w:after="0" w:line="240" w:lineRule="auto"/>
        <w:rPr>
          <w:rFonts w:ascii="Arial" w:hAnsi="Arial"/>
          <w:noProof/>
          <w:sz w:val="40"/>
          <w:szCs w:val="40"/>
          <w:lang w:val="es-CR"/>
        </w:rPr>
        <w:sectPr w:rsidR="00502F17" w:rsidSect="00BC65FF">
          <w:headerReference w:type="first" r:id="rId108"/>
          <w:pgSz w:w="12240" w:h="15840"/>
          <w:pgMar w:top="2127" w:right="1325" w:bottom="1440" w:left="1440" w:header="709" w:footer="709" w:gutter="0"/>
          <w:cols w:space="708"/>
          <w:titlePg/>
          <w:docGrid w:linePitch="360"/>
        </w:sectPr>
      </w:pPr>
    </w:p>
    <w:p w14:paraId="1BB8E063" w14:textId="77777777" w:rsidR="00502F17" w:rsidRDefault="00502F17" w:rsidP="00E15330">
      <w:pPr>
        <w:pStyle w:val="Estilo1"/>
        <w:numPr>
          <w:ilvl w:val="0"/>
          <w:numId w:val="0"/>
        </w:numPr>
        <w:spacing w:before="0" w:after="0" w:line="240" w:lineRule="auto"/>
        <w:rPr>
          <w:rFonts w:ascii="Arial" w:hAnsi="Arial"/>
          <w:noProof/>
          <w:sz w:val="40"/>
          <w:szCs w:val="40"/>
          <w:lang w:val="es-CR"/>
        </w:rPr>
      </w:pPr>
    </w:p>
    <w:p w14:paraId="262F9C85" w14:textId="52A95CAD" w:rsidR="00502F17" w:rsidRDefault="00123137" w:rsidP="00E15330">
      <w:pPr>
        <w:pStyle w:val="Estilo1"/>
        <w:numPr>
          <w:ilvl w:val="0"/>
          <w:numId w:val="0"/>
        </w:numPr>
        <w:spacing w:before="0" w:after="0" w:line="240" w:lineRule="auto"/>
        <w:rPr>
          <w:rFonts w:ascii="Arial" w:hAnsi="Arial"/>
          <w:noProof/>
          <w:sz w:val="40"/>
          <w:szCs w:val="40"/>
          <w:lang w:val="es-CR"/>
        </w:rPr>
      </w:pPr>
      <w:r w:rsidRPr="00123137">
        <w:rPr>
          <w:noProof/>
        </w:rPr>
        <w:drawing>
          <wp:inline distT="0" distB="0" distL="0" distR="0" wp14:anchorId="36941768" wp14:editId="366F325C">
            <wp:extent cx="8350250" cy="495156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69632" cy="4963055"/>
                    </a:xfrm>
                    <a:prstGeom prst="rect">
                      <a:avLst/>
                    </a:prstGeom>
                    <a:noFill/>
                    <a:ln>
                      <a:noFill/>
                    </a:ln>
                  </pic:spPr>
                </pic:pic>
              </a:graphicData>
            </a:graphic>
          </wp:inline>
        </w:drawing>
      </w:r>
      <w:r w:rsidR="001059F2">
        <w:rPr>
          <w:rFonts w:ascii="Arial" w:hAnsi="Arial"/>
          <w:noProof/>
          <w:sz w:val="40"/>
          <w:szCs w:val="40"/>
          <w:lang w:val="es-CR"/>
        </w:rPr>
        <w:t xml:space="preserve"> </w:t>
      </w:r>
    </w:p>
    <w:p w14:paraId="4B91AF36" w14:textId="77777777" w:rsidR="00502F17" w:rsidRDefault="00502F17">
      <w:pPr>
        <w:rPr>
          <w:rFonts w:ascii="Arial" w:eastAsia="Times New Roman" w:hAnsi="Arial" w:cs="Arial"/>
          <w:b/>
          <w:bCs/>
          <w:noProof/>
          <w:color w:val="2F5496" w:themeColor="accent1" w:themeShade="BF"/>
          <w:kern w:val="32"/>
          <w:sz w:val="40"/>
          <w:szCs w:val="40"/>
        </w:rPr>
      </w:pPr>
      <w:r>
        <w:rPr>
          <w:rFonts w:ascii="Arial" w:hAnsi="Arial"/>
          <w:noProof/>
          <w:sz w:val="40"/>
          <w:szCs w:val="40"/>
        </w:rPr>
        <w:br w:type="page"/>
      </w:r>
    </w:p>
    <w:p w14:paraId="6E71E966" w14:textId="6903D82E" w:rsidR="001059F2" w:rsidRDefault="00FD0A5C" w:rsidP="00E15330">
      <w:pPr>
        <w:pStyle w:val="Estilo1"/>
        <w:numPr>
          <w:ilvl w:val="0"/>
          <w:numId w:val="0"/>
        </w:numPr>
        <w:spacing w:before="0" w:after="0" w:line="240" w:lineRule="auto"/>
        <w:rPr>
          <w:rFonts w:ascii="Arial" w:hAnsi="Arial"/>
          <w:noProof/>
          <w:sz w:val="40"/>
          <w:szCs w:val="40"/>
          <w:lang w:val="es-CR"/>
        </w:rPr>
      </w:pPr>
      <w:r w:rsidRPr="00FD0A5C">
        <w:rPr>
          <w:noProof/>
        </w:rPr>
        <w:lastRenderedPageBreak/>
        <w:drawing>
          <wp:inline distT="0" distB="0" distL="0" distR="0" wp14:anchorId="1CE8A055" wp14:editId="546C180E">
            <wp:extent cx="8194675" cy="583145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205780" cy="5839359"/>
                    </a:xfrm>
                    <a:prstGeom prst="rect">
                      <a:avLst/>
                    </a:prstGeom>
                    <a:noFill/>
                    <a:ln>
                      <a:noFill/>
                    </a:ln>
                  </pic:spPr>
                </pic:pic>
              </a:graphicData>
            </a:graphic>
          </wp:inline>
        </w:drawing>
      </w:r>
    </w:p>
    <w:p w14:paraId="05204B22" w14:textId="5B9522A5" w:rsidR="00502F17" w:rsidRDefault="00502F17">
      <w:pPr>
        <w:rPr>
          <w:rFonts w:ascii="Arial" w:eastAsia="Times New Roman" w:hAnsi="Arial" w:cs="Arial"/>
          <w:b/>
          <w:bCs/>
          <w:noProof/>
          <w:color w:val="2F5496" w:themeColor="accent1" w:themeShade="BF"/>
          <w:kern w:val="32"/>
          <w:sz w:val="40"/>
          <w:szCs w:val="40"/>
        </w:rPr>
      </w:pPr>
      <w:r>
        <w:rPr>
          <w:rFonts w:ascii="Arial" w:hAnsi="Arial"/>
          <w:noProof/>
          <w:sz w:val="40"/>
          <w:szCs w:val="40"/>
        </w:rPr>
        <w:br w:type="page"/>
      </w:r>
      <w:r w:rsidR="00325C73" w:rsidRPr="00325C73">
        <w:rPr>
          <w:noProof/>
        </w:rPr>
        <w:lastRenderedPageBreak/>
        <w:drawing>
          <wp:inline distT="0" distB="0" distL="0" distR="0" wp14:anchorId="69533A2F" wp14:editId="120818B2">
            <wp:extent cx="8160385" cy="57883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167447" cy="5793334"/>
                    </a:xfrm>
                    <a:prstGeom prst="rect">
                      <a:avLst/>
                    </a:prstGeom>
                    <a:noFill/>
                    <a:ln>
                      <a:noFill/>
                    </a:ln>
                  </pic:spPr>
                </pic:pic>
              </a:graphicData>
            </a:graphic>
          </wp:inline>
        </w:drawing>
      </w:r>
    </w:p>
    <w:p w14:paraId="66CA20D5" w14:textId="735A8236" w:rsidR="00502F17" w:rsidRDefault="00502F17" w:rsidP="00E15330">
      <w:pPr>
        <w:pStyle w:val="Estilo1"/>
        <w:numPr>
          <w:ilvl w:val="0"/>
          <w:numId w:val="0"/>
        </w:numPr>
        <w:spacing w:before="0" w:after="0" w:line="240" w:lineRule="auto"/>
        <w:rPr>
          <w:rFonts w:ascii="Arial" w:hAnsi="Arial"/>
          <w:noProof/>
          <w:sz w:val="40"/>
          <w:szCs w:val="40"/>
          <w:lang w:val="es-CR"/>
        </w:rPr>
      </w:pPr>
    </w:p>
    <w:p w14:paraId="724254F7" w14:textId="77777777" w:rsidR="00502F17" w:rsidRDefault="00502F17" w:rsidP="00E15330">
      <w:pPr>
        <w:pStyle w:val="Estilo1"/>
        <w:numPr>
          <w:ilvl w:val="0"/>
          <w:numId w:val="0"/>
        </w:numPr>
        <w:spacing w:before="0" w:after="0" w:line="240" w:lineRule="auto"/>
        <w:rPr>
          <w:rFonts w:ascii="Arial" w:hAnsi="Arial"/>
          <w:noProof/>
          <w:sz w:val="40"/>
          <w:szCs w:val="40"/>
          <w:lang w:val="es-CR"/>
        </w:rPr>
      </w:pPr>
    </w:p>
    <w:p w14:paraId="71D86378" w14:textId="319BE74A" w:rsidR="000E08F5" w:rsidRDefault="002B5B0D" w:rsidP="00E15330">
      <w:pPr>
        <w:pStyle w:val="Estilo1"/>
        <w:numPr>
          <w:ilvl w:val="0"/>
          <w:numId w:val="0"/>
        </w:numPr>
        <w:spacing w:before="0" w:after="0" w:line="240" w:lineRule="auto"/>
        <w:rPr>
          <w:rFonts w:ascii="Arial" w:hAnsi="Arial"/>
          <w:noProof/>
          <w:sz w:val="40"/>
          <w:szCs w:val="40"/>
          <w:lang w:val="es-CR"/>
        </w:rPr>
        <w:sectPr w:rsidR="000E08F5" w:rsidSect="00502F17">
          <w:headerReference w:type="default" r:id="rId112"/>
          <w:headerReference w:type="first" r:id="rId113"/>
          <w:pgSz w:w="15840" w:h="12240" w:orient="landscape"/>
          <w:pgMar w:top="1440" w:right="2127" w:bottom="1325" w:left="1440" w:header="709" w:footer="709" w:gutter="0"/>
          <w:cols w:space="708"/>
          <w:titlePg/>
          <w:docGrid w:linePitch="360"/>
        </w:sectPr>
      </w:pPr>
      <w:r w:rsidRPr="002B5B0D">
        <w:rPr>
          <w:noProof/>
        </w:rPr>
        <w:drawing>
          <wp:inline distT="0" distB="0" distL="0" distR="0" wp14:anchorId="435F5F31" wp14:editId="437A26E1">
            <wp:extent cx="8306909" cy="4339087"/>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336847" cy="4354725"/>
                    </a:xfrm>
                    <a:prstGeom prst="rect">
                      <a:avLst/>
                    </a:prstGeom>
                    <a:noFill/>
                    <a:ln>
                      <a:noFill/>
                    </a:ln>
                  </pic:spPr>
                </pic:pic>
              </a:graphicData>
            </a:graphic>
          </wp:inline>
        </w:drawing>
      </w:r>
    </w:p>
    <w:p w14:paraId="185A744F" w14:textId="77777777" w:rsidR="00ED1C28" w:rsidRDefault="00ED1C28" w:rsidP="00ED1C28">
      <w:pPr>
        <w:pStyle w:val="Estilo1"/>
        <w:numPr>
          <w:ilvl w:val="0"/>
          <w:numId w:val="0"/>
        </w:numPr>
        <w:spacing w:before="0" w:after="0" w:line="240" w:lineRule="auto"/>
        <w:jc w:val="center"/>
        <w:rPr>
          <w:rFonts w:ascii="Arial" w:hAnsi="Arial"/>
          <w:b w:val="0"/>
          <w:bCs w:val="0"/>
          <w:noProof/>
          <w:color w:val="auto"/>
          <w:sz w:val="40"/>
          <w:szCs w:val="40"/>
          <w:lang w:val="es-CR"/>
        </w:rPr>
      </w:pPr>
    </w:p>
    <w:p w14:paraId="0AA14055" w14:textId="77777777" w:rsidR="00ED1C28" w:rsidRDefault="00ED1C28" w:rsidP="00ED1C28">
      <w:pPr>
        <w:pStyle w:val="Estilo1"/>
        <w:numPr>
          <w:ilvl w:val="0"/>
          <w:numId w:val="0"/>
        </w:numPr>
        <w:spacing w:before="0" w:after="0" w:line="240" w:lineRule="auto"/>
        <w:jc w:val="center"/>
        <w:rPr>
          <w:rFonts w:ascii="Arial" w:hAnsi="Arial"/>
          <w:b w:val="0"/>
          <w:bCs w:val="0"/>
          <w:noProof/>
          <w:color w:val="auto"/>
          <w:sz w:val="40"/>
          <w:szCs w:val="40"/>
          <w:lang w:val="es-CR"/>
        </w:rPr>
      </w:pPr>
    </w:p>
    <w:p w14:paraId="60549366" w14:textId="77777777" w:rsidR="00ED1C28" w:rsidRDefault="00ED1C28" w:rsidP="00ED1C28">
      <w:pPr>
        <w:pStyle w:val="Estilo1"/>
        <w:numPr>
          <w:ilvl w:val="0"/>
          <w:numId w:val="0"/>
        </w:numPr>
        <w:spacing w:before="0" w:after="0" w:line="240" w:lineRule="auto"/>
        <w:jc w:val="center"/>
        <w:rPr>
          <w:rFonts w:ascii="Arial" w:hAnsi="Arial"/>
          <w:b w:val="0"/>
          <w:bCs w:val="0"/>
          <w:noProof/>
          <w:color w:val="auto"/>
          <w:sz w:val="40"/>
          <w:szCs w:val="40"/>
          <w:lang w:val="es-CR"/>
        </w:rPr>
      </w:pPr>
    </w:p>
    <w:p w14:paraId="64CBC08C" w14:textId="77777777" w:rsidR="00ED1C28" w:rsidRDefault="00ED1C28" w:rsidP="00ED1C28">
      <w:pPr>
        <w:pStyle w:val="Estilo1"/>
        <w:numPr>
          <w:ilvl w:val="0"/>
          <w:numId w:val="0"/>
        </w:numPr>
        <w:spacing w:before="0" w:after="0" w:line="240" w:lineRule="auto"/>
        <w:jc w:val="center"/>
        <w:rPr>
          <w:rFonts w:ascii="Arial" w:hAnsi="Arial"/>
          <w:b w:val="0"/>
          <w:bCs w:val="0"/>
          <w:noProof/>
          <w:color w:val="auto"/>
          <w:sz w:val="40"/>
          <w:szCs w:val="40"/>
          <w:lang w:val="es-CR"/>
        </w:rPr>
      </w:pPr>
    </w:p>
    <w:p w14:paraId="4E8C12B7" w14:textId="77777777" w:rsidR="00ED1C28" w:rsidRDefault="00ED1C28" w:rsidP="00ED1C28">
      <w:pPr>
        <w:pStyle w:val="Estilo1"/>
        <w:numPr>
          <w:ilvl w:val="0"/>
          <w:numId w:val="0"/>
        </w:numPr>
        <w:spacing w:before="0" w:after="0" w:line="240" w:lineRule="auto"/>
        <w:jc w:val="center"/>
        <w:rPr>
          <w:rFonts w:ascii="Arial" w:hAnsi="Arial"/>
          <w:b w:val="0"/>
          <w:bCs w:val="0"/>
          <w:noProof/>
          <w:color w:val="auto"/>
          <w:sz w:val="40"/>
          <w:szCs w:val="40"/>
          <w:lang w:val="es-CR"/>
        </w:rPr>
      </w:pPr>
    </w:p>
    <w:p w14:paraId="74D03D90" w14:textId="77777777" w:rsidR="00ED1C28" w:rsidRDefault="00ED1C28" w:rsidP="00ED1C28">
      <w:pPr>
        <w:pStyle w:val="Estilo1"/>
        <w:numPr>
          <w:ilvl w:val="0"/>
          <w:numId w:val="0"/>
        </w:numPr>
        <w:spacing w:before="0" w:after="0" w:line="240" w:lineRule="auto"/>
        <w:jc w:val="center"/>
        <w:rPr>
          <w:rFonts w:ascii="Arial" w:hAnsi="Arial"/>
          <w:b w:val="0"/>
          <w:bCs w:val="0"/>
          <w:noProof/>
          <w:color w:val="auto"/>
          <w:sz w:val="40"/>
          <w:szCs w:val="40"/>
          <w:lang w:val="es-CR"/>
        </w:rPr>
      </w:pPr>
    </w:p>
    <w:p w14:paraId="105F40A2" w14:textId="77777777" w:rsidR="00ED1C28" w:rsidRDefault="00ED1C28" w:rsidP="00ED1C28">
      <w:pPr>
        <w:pStyle w:val="Estilo1"/>
        <w:numPr>
          <w:ilvl w:val="0"/>
          <w:numId w:val="0"/>
        </w:numPr>
        <w:spacing w:before="0" w:after="0" w:line="240" w:lineRule="auto"/>
        <w:jc w:val="center"/>
        <w:rPr>
          <w:rFonts w:ascii="Arial" w:hAnsi="Arial"/>
          <w:b w:val="0"/>
          <w:bCs w:val="0"/>
          <w:noProof/>
          <w:color w:val="auto"/>
          <w:sz w:val="40"/>
          <w:szCs w:val="40"/>
          <w:lang w:val="es-CR"/>
        </w:rPr>
      </w:pPr>
    </w:p>
    <w:p w14:paraId="05D8397C" w14:textId="73D6BEB6" w:rsidR="00ED1C28" w:rsidRPr="0075418D" w:rsidRDefault="00ED1C28" w:rsidP="00ED1C28">
      <w:pPr>
        <w:pStyle w:val="Estilo1"/>
        <w:numPr>
          <w:ilvl w:val="0"/>
          <w:numId w:val="0"/>
        </w:numPr>
        <w:spacing w:before="0" w:after="0" w:line="240" w:lineRule="auto"/>
        <w:jc w:val="center"/>
        <w:rPr>
          <w:rFonts w:ascii="Arial" w:hAnsi="Arial"/>
          <w:noProof/>
          <w:color w:val="auto"/>
          <w:sz w:val="40"/>
          <w:szCs w:val="40"/>
          <w:lang w:val="es-CR"/>
        </w:rPr>
      </w:pPr>
      <w:r w:rsidRPr="0075418D">
        <w:rPr>
          <w:rFonts w:ascii="Arial" w:hAnsi="Arial"/>
          <w:noProof/>
          <w:color w:val="auto"/>
          <w:sz w:val="40"/>
          <w:szCs w:val="40"/>
          <w:lang w:val="es-CR"/>
        </w:rPr>
        <w:t xml:space="preserve">Programa 02:   Operacón, Mantenimiento </w:t>
      </w:r>
    </w:p>
    <w:p w14:paraId="61B03854" w14:textId="433C92CA" w:rsidR="001059F2" w:rsidRPr="0075418D" w:rsidRDefault="00ED1C28" w:rsidP="00ED1C28">
      <w:pPr>
        <w:pStyle w:val="Estilo1"/>
        <w:numPr>
          <w:ilvl w:val="0"/>
          <w:numId w:val="0"/>
        </w:numPr>
        <w:spacing w:before="0" w:after="0" w:line="240" w:lineRule="auto"/>
        <w:jc w:val="center"/>
        <w:rPr>
          <w:rFonts w:ascii="Arial" w:hAnsi="Arial"/>
          <w:noProof/>
          <w:color w:val="auto"/>
          <w:sz w:val="40"/>
          <w:szCs w:val="40"/>
          <w:lang w:val="es-CR"/>
        </w:rPr>
      </w:pPr>
      <w:r w:rsidRPr="0075418D">
        <w:rPr>
          <w:rFonts w:ascii="Arial" w:hAnsi="Arial"/>
          <w:noProof/>
          <w:color w:val="auto"/>
          <w:sz w:val="40"/>
          <w:szCs w:val="40"/>
          <w:lang w:val="es-CR"/>
        </w:rPr>
        <w:t>y  Comercialización  de  Acueductos</w:t>
      </w:r>
    </w:p>
    <w:p w14:paraId="3F8D141C" w14:textId="77777777" w:rsidR="00502F17" w:rsidRDefault="00502F17" w:rsidP="00E15330">
      <w:pPr>
        <w:pStyle w:val="Estilo1"/>
        <w:numPr>
          <w:ilvl w:val="0"/>
          <w:numId w:val="0"/>
        </w:numPr>
        <w:spacing w:before="0" w:after="0" w:line="240" w:lineRule="auto"/>
        <w:rPr>
          <w:rFonts w:ascii="Arial" w:hAnsi="Arial"/>
          <w:noProof/>
          <w:sz w:val="40"/>
          <w:szCs w:val="40"/>
          <w:lang w:val="es-CR"/>
        </w:rPr>
        <w:sectPr w:rsidR="00502F17" w:rsidSect="00BC65FF">
          <w:headerReference w:type="first" r:id="rId115"/>
          <w:pgSz w:w="12240" w:h="15840"/>
          <w:pgMar w:top="2127" w:right="1325" w:bottom="1440" w:left="1440" w:header="709" w:footer="709" w:gutter="0"/>
          <w:cols w:space="708"/>
          <w:titlePg/>
          <w:docGrid w:linePitch="360"/>
        </w:sectPr>
      </w:pPr>
    </w:p>
    <w:p w14:paraId="5167A4A4" w14:textId="75C2719A" w:rsidR="001059F2" w:rsidRDefault="001059F2" w:rsidP="00E15330">
      <w:pPr>
        <w:pStyle w:val="Estilo1"/>
        <w:numPr>
          <w:ilvl w:val="0"/>
          <w:numId w:val="0"/>
        </w:numPr>
        <w:spacing w:before="0" w:after="0" w:line="240" w:lineRule="auto"/>
        <w:rPr>
          <w:rFonts w:ascii="Arial" w:hAnsi="Arial"/>
          <w:noProof/>
          <w:sz w:val="40"/>
          <w:szCs w:val="40"/>
          <w:lang w:val="es-CR"/>
        </w:rPr>
      </w:pPr>
    </w:p>
    <w:p w14:paraId="64485C2F" w14:textId="682022C4" w:rsidR="00ED1C28" w:rsidRDefault="00ED1C28" w:rsidP="00E15330">
      <w:pPr>
        <w:pStyle w:val="Estilo1"/>
        <w:numPr>
          <w:ilvl w:val="0"/>
          <w:numId w:val="0"/>
        </w:numPr>
        <w:spacing w:before="0" w:after="0" w:line="240" w:lineRule="auto"/>
        <w:rPr>
          <w:rFonts w:ascii="Arial" w:hAnsi="Arial"/>
          <w:noProof/>
          <w:sz w:val="40"/>
          <w:szCs w:val="40"/>
          <w:lang w:val="es-CR"/>
        </w:rPr>
      </w:pPr>
      <w:r w:rsidRPr="00ED1C28">
        <w:rPr>
          <w:noProof/>
        </w:rPr>
        <w:drawing>
          <wp:inline distT="0" distB="0" distL="0" distR="0" wp14:anchorId="0B709D9D" wp14:editId="543DD2EF">
            <wp:extent cx="8099300" cy="522760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112683" cy="5236246"/>
                    </a:xfrm>
                    <a:prstGeom prst="rect">
                      <a:avLst/>
                    </a:prstGeom>
                    <a:noFill/>
                    <a:ln>
                      <a:noFill/>
                    </a:ln>
                  </pic:spPr>
                </pic:pic>
              </a:graphicData>
            </a:graphic>
          </wp:inline>
        </w:drawing>
      </w:r>
    </w:p>
    <w:p w14:paraId="325FAE49" w14:textId="77777777" w:rsidR="00ED1C28" w:rsidRDefault="00ED1C28" w:rsidP="00E15330">
      <w:pPr>
        <w:pStyle w:val="Estilo1"/>
        <w:numPr>
          <w:ilvl w:val="0"/>
          <w:numId w:val="0"/>
        </w:numPr>
        <w:spacing w:before="0" w:after="0" w:line="240" w:lineRule="auto"/>
        <w:rPr>
          <w:rFonts w:ascii="Arial" w:hAnsi="Arial"/>
          <w:noProof/>
          <w:sz w:val="40"/>
          <w:szCs w:val="40"/>
          <w:lang w:val="es-CR"/>
        </w:rPr>
      </w:pPr>
    </w:p>
    <w:p w14:paraId="797F4710" w14:textId="6246341C" w:rsidR="00ED1C28" w:rsidRDefault="00EF0488" w:rsidP="00E15330">
      <w:pPr>
        <w:pStyle w:val="Estilo1"/>
        <w:numPr>
          <w:ilvl w:val="0"/>
          <w:numId w:val="0"/>
        </w:numPr>
        <w:spacing w:before="0" w:after="0" w:line="240" w:lineRule="auto"/>
        <w:rPr>
          <w:rFonts w:ascii="Arial" w:hAnsi="Arial"/>
          <w:noProof/>
          <w:sz w:val="40"/>
          <w:szCs w:val="40"/>
          <w:lang w:val="es-CR"/>
        </w:rPr>
      </w:pPr>
      <w:r w:rsidRPr="00EF0488">
        <w:rPr>
          <w:noProof/>
        </w:rPr>
        <w:lastRenderedPageBreak/>
        <w:drawing>
          <wp:inline distT="0" distB="0" distL="0" distR="0" wp14:anchorId="24D41949" wp14:editId="360C8701">
            <wp:extent cx="8272145" cy="5003321"/>
            <wp:effectExtent l="0" t="0" r="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280658" cy="5008470"/>
                    </a:xfrm>
                    <a:prstGeom prst="rect">
                      <a:avLst/>
                    </a:prstGeom>
                    <a:noFill/>
                    <a:ln>
                      <a:noFill/>
                    </a:ln>
                  </pic:spPr>
                </pic:pic>
              </a:graphicData>
            </a:graphic>
          </wp:inline>
        </w:drawing>
      </w:r>
    </w:p>
    <w:p w14:paraId="0B549889" w14:textId="77777777" w:rsidR="00ED1C28" w:rsidRDefault="00ED1C28" w:rsidP="00E15330">
      <w:pPr>
        <w:pStyle w:val="Estilo1"/>
        <w:numPr>
          <w:ilvl w:val="0"/>
          <w:numId w:val="0"/>
        </w:numPr>
        <w:spacing w:before="0" w:after="0" w:line="240" w:lineRule="auto"/>
        <w:rPr>
          <w:rFonts w:ascii="Arial" w:hAnsi="Arial"/>
          <w:noProof/>
          <w:sz w:val="40"/>
          <w:szCs w:val="40"/>
          <w:lang w:val="es-CR"/>
        </w:rPr>
      </w:pPr>
    </w:p>
    <w:p w14:paraId="26B367E1" w14:textId="77777777" w:rsidR="00ED1C28" w:rsidRDefault="00ED1C28" w:rsidP="00E15330">
      <w:pPr>
        <w:pStyle w:val="Estilo1"/>
        <w:numPr>
          <w:ilvl w:val="0"/>
          <w:numId w:val="0"/>
        </w:numPr>
        <w:spacing w:before="0" w:after="0" w:line="240" w:lineRule="auto"/>
        <w:rPr>
          <w:rFonts w:ascii="Arial" w:hAnsi="Arial"/>
          <w:noProof/>
          <w:sz w:val="40"/>
          <w:szCs w:val="40"/>
          <w:lang w:val="es-CR"/>
        </w:rPr>
      </w:pPr>
    </w:p>
    <w:p w14:paraId="1121C678" w14:textId="77777777" w:rsidR="00ED1C28" w:rsidRDefault="00ED1C28" w:rsidP="00E15330">
      <w:pPr>
        <w:pStyle w:val="Estilo1"/>
        <w:numPr>
          <w:ilvl w:val="0"/>
          <w:numId w:val="0"/>
        </w:numPr>
        <w:spacing w:before="0" w:after="0" w:line="240" w:lineRule="auto"/>
        <w:rPr>
          <w:rFonts w:ascii="Arial" w:hAnsi="Arial"/>
          <w:noProof/>
          <w:sz w:val="40"/>
          <w:szCs w:val="40"/>
          <w:lang w:val="es-CR"/>
        </w:rPr>
      </w:pPr>
    </w:p>
    <w:p w14:paraId="2268501D" w14:textId="6B14253B" w:rsidR="00ED1C28" w:rsidRDefault="00C1293A" w:rsidP="00E15330">
      <w:pPr>
        <w:pStyle w:val="Estilo1"/>
        <w:numPr>
          <w:ilvl w:val="0"/>
          <w:numId w:val="0"/>
        </w:numPr>
        <w:spacing w:before="0" w:after="0" w:line="240" w:lineRule="auto"/>
        <w:rPr>
          <w:rFonts w:ascii="Arial" w:hAnsi="Arial"/>
          <w:noProof/>
          <w:sz w:val="40"/>
          <w:szCs w:val="40"/>
          <w:lang w:val="es-CR"/>
        </w:rPr>
      </w:pPr>
      <w:r w:rsidRPr="00C1293A">
        <w:rPr>
          <w:noProof/>
        </w:rPr>
        <w:lastRenderedPageBreak/>
        <w:drawing>
          <wp:inline distT="0" distB="0" distL="0" distR="0" wp14:anchorId="2819F0AD" wp14:editId="54103FF0">
            <wp:extent cx="8220001" cy="570206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230785" cy="5709541"/>
                    </a:xfrm>
                    <a:prstGeom prst="rect">
                      <a:avLst/>
                    </a:prstGeom>
                    <a:noFill/>
                    <a:ln>
                      <a:noFill/>
                    </a:ln>
                  </pic:spPr>
                </pic:pic>
              </a:graphicData>
            </a:graphic>
          </wp:inline>
        </w:drawing>
      </w:r>
    </w:p>
    <w:p w14:paraId="33B1DA93" w14:textId="12ABA75C" w:rsidR="00ED1C28" w:rsidRDefault="00E4074F" w:rsidP="00E15330">
      <w:pPr>
        <w:pStyle w:val="Estilo1"/>
        <w:numPr>
          <w:ilvl w:val="0"/>
          <w:numId w:val="0"/>
        </w:numPr>
        <w:spacing w:before="0" w:after="0" w:line="240" w:lineRule="auto"/>
        <w:rPr>
          <w:rFonts w:ascii="Arial" w:hAnsi="Arial"/>
          <w:noProof/>
          <w:sz w:val="40"/>
          <w:szCs w:val="40"/>
          <w:lang w:val="es-CR"/>
        </w:rPr>
      </w:pPr>
      <w:r w:rsidRPr="00E4074F">
        <w:rPr>
          <w:noProof/>
        </w:rPr>
        <w:lastRenderedPageBreak/>
        <w:drawing>
          <wp:inline distT="0" distB="0" distL="0" distR="0" wp14:anchorId="4DAB089C" wp14:editId="69CEBB9C">
            <wp:extent cx="8297279" cy="3881887"/>
            <wp:effectExtent l="0" t="0" r="889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310679" cy="3888156"/>
                    </a:xfrm>
                    <a:prstGeom prst="rect">
                      <a:avLst/>
                    </a:prstGeom>
                    <a:noFill/>
                    <a:ln>
                      <a:noFill/>
                    </a:ln>
                  </pic:spPr>
                </pic:pic>
              </a:graphicData>
            </a:graphic>
          </wp:inline>
        </w:drawing>
      </w:r>
    </w:p>
    <w:p w14:paraId="41996035" w14:textId="77777777" w:rsidR="00ED1C28" w:rsidRDefault="00ED1C28" w:rsidP="00E15330">
      <w:pPr>
        <w:pStyle w:val="Estilo1"/>
        <w:numPr>
          <w:ilvl w:val="0"/>
          <w:numId w:val="0"/>
        </w:numPr>
        <w:spacing w:before="0" w:after="0" w:line="240" w:lineRule="auto"/>
        <w:rPr>
          <w:rFonts w:ascii="Arial" w:hAnsi="Arial"/>
          <w:noProof/>
          <w:sz w:val="40"/>
          <w:szCs w:val="40"/>
          <w:lang w:val="es-CR"/>
        </w:rPr>
      </w:pPr>
    </w:p>
    <w:p w14:paraId="6617DD5C" w14:textId="77777777" w:rsidR="00ED1C28" w:rsidRDefault="00ED1C28" w:rsidP="00E15330">
      <w:pPr>
        <w:pStyle w:val="Estilo1"/>
        <w:numPr>
          <w:ilvl w:val="0"/>
          <w:numId w:val="0"/>
        </w:numPr>
        <w:spacing w:before="0" w:after="0" w:line="240" w:lineRule="auto"/>
        <w:rPr>
          <w:rFonts w:ascii="Arial" w:hAnsi="Arial"/>
          <w:noProof/>
          <w:sz w:val="40"/>
          <w:szCs w:val="40"/>
          <w:lang w:val="es-CR"/>
        </w:rPr>
      </w:pPr>
    </w:p>
    <w:p w14:paraId="179875EE" w14:textId="77777777" w:rsidR="00ED1C28" w:rsidRDefault="00ED1C28" w:rsidP="00E15330">
      <w:pPr>
        <w:pStyle w:val="Estilo1"/>
        <w:numPr>
          <w:ilvl w:val="0"/>
          <w:numId w:val="0"/>
        </w:numPr>
        <w:spacing w:before="0" w:after="0" w:line="240" w:lineRule="auto"/>
        <w:rPr>
          <w:rFonts w:ascii="Arial" w:hAnsi="Arial"/>
          <w:noProof/>
          <w:sz w:val="40"/>
          <w:szCs w:val="40"/>
          <w:lang w:val="es-CR"/>
        </w:rPr>
      </w:pPr>
    </w:p>
    <w:p w14:paraId="0A324887" w14:textId="77777777" w:rsidR="00ED1C28" w:rsidRDefault="00ED1C28" w:rsidP="00E15330">
      <w:pPr>
        <w:pStyle w:val="Estilo1"/>
        <w:numPr>
          <w:ilvl w:val="0"/>
          <w:numId w:val="0"/>
        </w:numPr>
        <w:spacing w:before="0" w:after="0" w:line="240" w:lineRule="auto"/>
        <w:rPr>
          <w:rFonts w:ascii="Arial" w:hAnsi="Arial"/>
          <w:noProof/>
          <w:sz w:val="40"/>
          <w:szCs w:val="40"/>
          <w:lang w:val="es-CR"/>
        </w:rPr>
      </w:pPr>
    </w:p>
    <w:p w14:paraId="30787039" w14:textId="77777777" w:rsidR="00ED1C28" w:rsidRDefault="00ED1C28" w:rsidP="00E15330">
      <w:pPr>
        <w:pStyle w:val="Estilo1"/>
        <w:numPr>
          <w:ilvl w:val="0"/>
          <w:numId w:val="0"/>
        </w:numPr>
        <w:spacing w:before="0" w:after="0" w:line="240" w:lineRule="auto"/>
        <w:rPr>
          <w:rFonts w:ascii="Arial" w:hAnsi="Arial"/>
          <w:noProof/>
          <w:sz w:val="40"/>
          <w:szCs w:val="40"/>
          <w:lang w:val="es-CR"/>
        </w:rPr>
      </w:pPr>
    </w:p>
    <w:p w14:paraId="28C5679C" w14:textId="77777777" w:rsidR="00ED1C28" w:rsidRDefault="00ED1C28" w:rsidP="00E15330">
      <w:pPr>
        <w:pStyle w:val="Estilo1"/>
        <w:numPr>
          <w:ilvl w:val="0"/>
          <w:numId w:val="0"/>
        </w:numPr>
        <w:spacing w:before="0" w:after="0" w:line="240" w:lineRule="auto"/>
        <w:rPr>
          <w:rFonts w:ascii="Arial" w:hAnsi="Arial"/>
          <w:noProof/>
          <w:sz w:val="40"/>
          <w:szCs w:val="40"/>
          <w:lang w:val="es-CR"/>
        </w:rPr>
      </w:pPr>
    </w:p>
    <w:p w14:paraId="729D889A" w14:textId="77777777" w:rsidR="00502F17" w:rsidRDefault="00502F17" w:rsidP="00E15330">
      <w:pPr>
        <w:pStyle w:val="Estilo1"/>
        <w:numPr>
          <w:ilvl w:val="0"/>
          <w:numId w:val="0"/>
        </w:numPr>
        <w:spacing w:before="0" w:after="0" w:line="240" w:lineRule="auto"/>
        <w:rPr>
          <w:rFonts w:ascii="Arial" w:hAnsi="Arial"/>
          <w:noProof/>
          <w:sz w:val="40"/>
          <w:szCs w:val="40"/>
          <w:lang w:val="es-CR"/>
        </w:rPr>
        <w:sectPr w:rsidR="00502F17" w:rsidSect="00502F17">
          <w:headerReference w:type="first" r:id="rId120"/>
          <w:pgSz w:w="15840" w:h="12240" w:orient="landscape"/>
          <w:pgMar w:top="1440" w:right="2127" w:bottom="1325" w:left="1440" w:header="709" w:footer="709" w:gutter="0"/>
          <w:cols w:space="708"/>
          <w:titlePg/>
          <w:docGrid w:linePitch="360"/>
        </w:sectPr>
      </w:pPr>
    </w:p>
    <w:p w14:paraId="76286D72" w14:textId="77777777" w:rsidR="00A074C6" w:rsidRDefault="00A074C6">
      <w:pPr>
        <w:rPr>
          <w:rFonts w:ascii="Arial" w:hAnsi="Arial"/>
          <w:noProof/>
          <w:sz w:val="40"/>
          <w:szCs w:val="40"/>
        </w:rPr>
      </w:pPr>
    </w:p>
    <w:p w14:paraId="5A811683" w14:textId="77777777" w:rsidR="00A074C6" w:rsidRDefault="00A074C6">
      <w:pPr>
        <w:rPr>
          <w:rFonts w:ascii="Arial" w:hAnsi="Arial"/>
          <w:noProof/>
          <w:sz w:val="40"/>
          <w:szCs w:val="40"/>
        </w:rPr>
      </w:pPr>
    </w:p>
    <w:p w14:paraId="0E1AAA44" w14:textId="77777777" w:rsidR="00A074C6" w:rsidRDefault="00A074C6">
      <w:pPr>
        <w:rPr>
          <w:rFonts w:ascii="Arial" w:hAnsi="Arial"/>
          <w:noProof/>
          <w:sz w:val="40"/>
          <w:szCs w:val="40"/>
        </w:rPr>
      </w:pPr>
    </w:p>
    <w:p w14:paraId="728E0EC8" w14:textId="77777777" w:rsidR="00A074C6" w:rsidRDefault="00A074C6">
      <w:pPr>
        <w:rPr>
          <w:rFonts w:ascii="Arial" w:hAnsi="Arial"/>
          <w:noProof/>
          <w:sz w:val="40"/>
          <w:szCs w:val="40"/>
        </w:rPr>
      </w:pPr>
    </w:p>
    <w:p w14:paraId="1EC0BC5D" w14:textId="77777777" w:rsidR="00A074C6" w:rsidRDefault="00A074C6">
      <w:pPr>
        <w:rPr>
          <w:rFonts w:ascii="Arial" w:hAnsi="Arial"/>
          <w:noProof/>
          <w:sz w:val="40"/>
          <w:szCs w:val="40"/>
        </w:rPr>
      </w:pPr>
    </w:p>
    <w:p w14:paraId="6FD65FD8" w14:textId="6306FADF" w:rsidR="001D1E66" w:rsidRPr="0075418D" w:rsidRDefault="00A074C6" w:rsidP="00A074C6">
      <w:pPr>
        <w:jc w:val="center"/>
        <w:rPr>
          <w:rFonts w:ascii="Arial" w:eastAsia="Times New Roman" w:hAnsi="Arial" w:cs="Arial"/>
          <w:b/>
          <w:bCs/>
          <w:noProof/>
          <w:color w:val="2F5496" w:themeColor="accent1" w:themeShade="BF"/>
          <w:kern w:val="32"/>
          <w:sz w:val="40"/>
          <w:szCs w:val="40"/>
        </w:rPr>
      </w:pPr>
      <w:r w:rsidRPr="0075418D">
        <w:rPr>
          <w:rFonts w:ascii="Arial" w:hAnsi="Arial"/>
          <w:b/>
          <w:bCs/>
          <w:noProof/>
          <w:sz w:val="40"/>
          <w:szCs w:val="40"/>
        </w:rPr>
        <w:t xml:space="preserve">Programa  03:  Inversiones </w:t>
      </w:r>
    </w:p>
    <w:p w14:paraId="1ADA36E1" w14:textId="77777777" w:rsidR="00502F17" w:rsidRDefault="00502F17" w:rsidP="00E15330">
      <w:pPr>
        <w:pStyle w:val="Estilo1"/>
        <w:numPr>
          <w:ilvl w:val="0"/>
          <w:numId w:val="0"/>
        </w:numPr>
        <w:spacing w:before="0" w:after="0" w:line="240" w:lineRule="auto"/>
        <w:rPr>
          <w:rFonts w:ascii="Arial" w:hAnsi="Arial"/>
          <w:noProof/>
          <w:sz w:val="40"/>
          <w:szCs w:val="40"/>
          <w:lang w:val="es-CR"/>
        </w:rPr>
        <w:sectPr w:rsidR="00502F17" w:rsidSect="00BC65FF">
          <w:headerReference w:type="first" r:id="rId121"/>
          <w:pgSz w:w="12240" w:h="15840"/>
          <w:pgMar w:top="2127" w:right="1325" w:bottom="1440" w:left="1440" w:header="709" w:footer="709" w:gutter="0"/>
          <w:cols w:space="708"/>
          <w:titlePg/>
          <w:docGrid w:linePitch="360"/>
        </w:sectPr>
      </w:pPr>
    </w:p>
    <w:p w14:paraId="2E28818F" w14:textId="44292FDE" w:rsidR="00502F17" w:rsidRDefault="00842A1A">
      <w:pPr>
        <w:rPr>
          <w:rFonts w:ascii="Arial" w:eastAsia="Times New Roman" w:hAnsi="Arial" w:cs="Arial"/>
          <w:b/>
          <w:bCs/>
          <w:noProof/>
          <w:color w:val="2F5496" w:themeColor="accent1" w:themeShade="BF"/>
          <w:kern w:val="32"/>
          <w:sz w:val="40"/>
          <w:szCs w:val="40"/>
        </w:rPr>
      </w:pPr>
      <w:r w:rsidRPr="00842A1A">
        <w:rPr>
          <w:noProof/>
        </w:rPr>
        <w:lastRenderedPageBreak/>
        <w:drawing>
          <wp:inline distT="0" distB="0" distL="0" distR="0" wp14:anchorId="2DC7EB0F" wp14:editId="17F64FB5">
            <wp:extent cx="8289925" cy="4856672"/>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298392" cy="4861632"/>
                    </a:xfrm>
                    <a:prstGeom prst="rect">
                      <a:avLst/>
                    </a:prstGeom>
                    <a:noFill/>
                    <a:ln>
                      <a:noFill/>
                    </a:ln>
                  </pic:spPr>
                </pic:pic>
              </a:graphicData>
            </a:graphic>
          </wp:inline>
        </w:drawing>
      </w:r>
      <w:r w:rsidR="00502F17">
        <w:rPr>
          <w:rFonts w:ascii="Arial" w:hAnsi="Arial"/>
          <w:noProof/>
          <w:sz w:val="40"/>
          <w:szCs w:val="40"/>
        </w:rPr>
        <w:br w:type="page"/>
      </w:r>
    </w:p>
    <w:p w14:paraId="6FCBEDB0" w14:textId="77777777" w:rsidR="0006175D" w:rsidRDefault="0035775A">
      <w:pPr>
        <w:rPr>
          <w:rFonts w:ascii="Arial" w:hAnsi="Arial"/>
          <w:noProof/>
          <w:sz w:val="40"/>
          <w:szCs w:val="40"/>
        </w:rPr>
      </w:pPr>
      <w:r w:rsidRPr="0035775A">
        <w:rPr>
          <w:noProof/>
        </w:rPr>
        <w:lastRenderedPageBreak/>
        <w:drawing>
          <wp:inline distT="0" distB="0" distL="0" distR="0" wp14:anchorId="20775EF3" wp14:editId="315D67BF">
            <wp:extent cx="8220710" cy="5391509"/>
            <wp:effectExtent l="0" t="0" r="889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31280" cy="5398441"/>
                    </a:xfrm>
                    <a:prstGeom prst="rect">
                      <a:avLst/>
                    </a:prstGeom>
                    <a:noFill/>
                    <a:ln>
                      <a:noFill/>
                    </a:ln>
                  </pic:spPr>
                </pic:pic>
              </a:graphicData>
            </a:graphic>
          </wp:inline>
        </w:drawing>
      </w:r>
    </w:p>
    <w:p w14:paraId="75C7EDA7" w14:textId="77777777" w:rsidR="0006175D" w:rsidRDefault="0006175D">
      <w:pPr>
        <w:rPr>
          <w:rFonts w:ascii="Arial" w:hAnsi="Arial"/>
          <w:noProof/>
          <w:sz w:val="40"/>
          <w:szCs w:val="40"/>
        </w:rPr>
      </w:pPr>
    </w:p>
    <w:p w14:paraId="5C8700CB" w14:textId="2BFBC63C" w:rsidR="00502F17" w:rsidRDefault="0006175D">
      <w:pPr>
        <w:rPr>
          <w:rFonts w:ascii="Arial" w:eastAsia="Times New Roman" w:hAnsi="Arial" w:cs="Arial"/>
          <w:b/>
          <w:bCs/>
          <w:noProof/>
          <w:color w:val="2F5496" w:themeColor="accent1" w:themeShade="BF"/>
          <w:kern w:val="32"/>
          <w:sz w:val="40"/>
          <w:szCs w:val="40"/>
        </w:rPr>
      </w:pPr>
      <w:r w:rsidRPr="0006175D">
        <w:rPr>
          <w:noProof/>
        </w:rPr>
        <w:lastRenderedPageBreak/>
        <w:drawing>
          <wp:inline distT="0" distB="0" distL="0" distR="0" wp14:anchorId="5CD650D4" wp14:editId="30FC8F67">
            <wp:extent cx="8272145" cy="5900468"/>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282144" cy="5907600"/>
                    </a:xfrm>
                    <a:prstGeom prst="rect">
                      <a:avLst/>
                    </a:prstGeom>
                    <a:noFill/>
                    <a:ln>
                      <a:noFill/>
                    </a:ln>
                  </pic:spPr>
                </pic:pic>
              </a:graphicData>
            </a:graphic>
          </wp:inline>
        </w:drawing>
      </w:r>
      <w:r w:rsidR="00502F17">
        <w:rPr>
          <w:rFonts w:ascii="Arial" w:hAnsi="Arial"/>
          <w:noProof/>
          <w:sz w:val="40"/>
          <w:szCs w:val="40"/>
        </w:rPr>
        <w:br w:type="page"/>
      </w:r>
    </w:p>
    <w:p w14:paraId="2CAEC615" w14:textId="75F522E9" w:rsidR="001059F2" w:rsidRDefault="00602C75" w:rsidP="00803E8A">
      <w:pPr>
        <w:rPr>
          <w:rFonts w:ascii="Arial" w:hAnsi="Arial"/>
          <w:noProof/>
          <w:sz w:val="40"/>
          <w:szCs w:val="40"/>
        </w:rPr>
      </w:pPr>
      <w:r w:rsidRPr="00602C75">
        <w:rPr>
          <w:noProof/>
        </w:rPr>
        <w:lastRenderedPageBreak/>
        <w:drawing>
          <wp:inline distT="0" distB="0" distL="0" distR="0" wp14:anchorId="1B0EC2C4" wp14:editId="5E81DF32">
            <wp:extent cx="8220710" cy="5244860"/>
            <wp:effectExtent l="0" t="0" r="889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29787" cy="5250651"/>
                    </a:xfrm>
                    <a:prstGeom prst="rect">
                      <a:avLst/>
                    </a:prstGeom>
                    <a:noFill/>
                    <a:ln>
                      <a:noFill/>
                    </a:ln>
                  </pic:spPr>
                </pic:pic>
              </a:graphicData>
            </a:graphic>
          </wp:inline>
        </w:drawing>
      </w:r>
    </w:p>
    <w:p w14:paraId="711C2C16" w14:textId="60D44259" w:rsidR="001059F2" w:rsidRDefault="001059F2" w:rsidP="00E15330">
      <w:pPr>
        <w:pStyle w:val="Estilo1"/>
        <w:numPr>
          <w:ilvl w:val="0"/>
          <w:numId w:val="0"/>
        </w:numPr>
        <w:spacing w:before="0" w:after="0" w:line="240" w:lineRule="auto"/>
        <w:rPr>
          <w:rFonts w:ascii="Arial" w:hAnsi="Arial"/>
          <w:noProof/>
          <w:sz w:val="40"/>
          <w:szCs w:val="40"/>
          <w:lang w:val="es-CR"/>
        </w:rPr>
      </w:pPr>
    </w:p>
    <w:p w14:paraId="149C96CC" w14:textId="77777777" w:rsidR="00502F17" w:rsidRDefault="00502F17" w:rsidP="00E15330">
      <w:pPr>
        <w:pStyle w:val="Estilo1"/>
        <w:numPr>
          <w:ilvl w:val="0"/>
          <w:numId w:val="0"/>
        </w:numPr>
        <w:spacing w:before="0" w:after="0" w:line="240" w:lineRule="auto"/>
        <w:rPr>
          <w:rFonts w:ascii="Arial" w:hAnsi="Arial"/>
          <w:noProof/>
          <w:sz w:val="40"/>
          <w:szCs w:val="40"/>
          <w:lang w:val="es-CR"/>
        </w:rPr>
        <w:sectPr w:rsidR="00502F17" w:rsidSect="00502F17">
          <w:headerReference w:type="first" r:id="rId126"/>
          <w:pgSz w:w="15840" w:h="12240" w:orient="landscape"/>
          <w:pgMar w:top="1440" w:right="2127" w:bottom="1325" w:left="1440" w:header="709" w:footer="709" w:gutter="0"/>
          <w:cols w:space="708"/>
          <w:titlePg/>
          <w:docGrid w:linePitch="360"/>
        </w:sectPr>
      </w:pPr>
    </w:p>
    <w:p w14:paraId="29AA4129" w14:textId="77777777" w:rsidR="00803E8A" w:rsidRDefault="00803E8A" w:rsidP="00803E8A">
      <w:pPr>
        <w:pStyle w:val="Estilo1"/>
        <w:numPr>
          <w:ilvl w:val="0"/>
          <w:numId w:val="0"/>
        </w:numPr>
        <w:spacing w:before="0" w:after="0" w:line="240" w:lineRule="auto"/>
        <w:jc w:val="center"/>
        <w:rPr>
          <w:rFonts w:ascii="Arial" w:hAnsi="Arial"/>
          <w:noProof/>
          <w:sz w:val="40"/>
          <w:szCs w:val="40"/>
          <w:lang w:val="es-CR"/>
        </w:rPr>
      </w:pPr>
    </w:p>
    <w:p w14:paraId="25CA3963" w14:textId="77777777" w:rsidR="00803E8A" w:rsidRDefault="00803E8A" w:rsidP="00803E8A">
      <w:pPr>
        <w:pStyle w:val="Estilo1"/>
        <w:numPr>
          <w:ilvl w:val="0"/>
          <w:numId w:val="0"/>
        </w:numPr>
        <w:spacing w:before="0" w:after="0" w:line="240" w:lineRule="auto"/>
        <w:jc w:val="center"/>
        <w:rPr>
          <w:rFonts w:ascii="Arial" w:hAnsi="Arial"/>
          <w:noProof/>
          <w:sz w:val="40"/>
          <w:szCs w:val="40"/>
          <w:lang w:val="es-CR"/>
        </w:rPr>
      </w:pPr>
    </w:p>
    <w:p w14:paraId="09FCBEF7" w14:textId="77777777" w:rsidR="00803E8A" w:rsidRDefault="00803E8A" w:rsidP="00803E8A">
      <w:pPr>
        <w:pStyle w:val="Estilo1"/>
        <w:numPr>
          <w:ilvl w:val="0"/>
          <w:numId w:val="0"/>
        </w:numPr>
        <w:spacing w:before="0" w:after="0" w:line="240" w:lineRule="auto"/>
        <w:jc w:val="center"/>
        <w:rPr>
          <w:rFonts w:ascii="Arial" w:hAnsi="Arial"/>
          <w:noProof/>
          <w:sz w:val="40"/>
          <w:szCs w:val="40"/>
          <w:lang w:val="es-CR"/>
        </w:rPr>
      </w:pPr>
    </w:p>
    <w:p w14:paraId="122487FA" w14:textId="77777777" w:rsidR="00803E8A" w:rsidRDefault="00803E8A" w:rsidP="00803E8A">
      <w:pPr>
        <w:pStyle w:val="Estilo1"/>
        <w:numPr>
          <w:ilvl w:val="0"/>
          <w:numId w:val="0"/>
        </w:numPr>
        <w:spacing w:before="0" w:after="0" w:line="240" w:lineRule="auto"/>
        <w:jc w:val="center"/>
        <w:rPr>
          <w:rFonts w:ascii="Arial" w:hAnsi="Arial"/>
          <w:noProof/>
          <w:sz w:val="40"/>
          <w:szCs w:val="40"/>
          <w:lang w:val="es-CR"/>
        </w:rPr>
      </w:pPr>
    </w:p>
    <w:p w14:paraId="5E9E6E01" w14:textId="77777777" w:rsidR="00803E8A" w:rsidRDefault="00803E8A" w:rsidP="00803E8A">
      <w:pPr>
        <w:pStyle w:val="Estilo1"/>
        <w:numPr>
          <w:ilvl w:val="0"/>
          <w:numId w:val="0"/>
        </w:numPr>
        <w:spacing w:before="0" w:after="0" w:line="240" w:lineRule="auto"/>
        <w:jc w:val="center"/>
        <w:rPr>
          <w:rFonts w:ascii="Arial" w:hAnsi="Arial"/>
          <w:noProof/>
          <w:sz w:val="40"/>
          <w:szCs w:val="40"/>
          <w:lang w:val="es-CR"/>
        </w:rPr>
      </w:pPr>
    </w:p>
    <w:p w14:paraId="310EB310" w14:textId="77777777" w:rsidR="00803E8A" w:rsidRDefault="00803E8A" w:rsidP="00803E8A">
      <w:pPr>
        <w:pStyle w:val="Estilo1"/>
        <w:numPr>
          <w:ilvl w:val="0"/>
          <w:numId w:val="0"/>
        </w:numPr>
        <w:spacing w:before="0" w:after="0" w:line="240" w:lineRule="auto"/>
        <w:jc w:val="center"/>
        <w:rPr>
          <w:rFonts w:ascii="Arial" w:hAnsi="Arial"/>
          <w:noProof/>
          <w:sz w:val="40"/>
          <w:szCs w:val="40"/>
          <w:lang w:val="es-CR"/>
        </w:rPr>
      </w:pPr>
    </w:p>
    <w:p w14:paraId="1D56D661" w14:textId="77777777" w:rsidR="00803E8A" w:rsidRDefault="00803E8A" w:rsidP="00803E8A">
      <w:pPr>
        <w:pStyle w:val="Estilo1"/>
        <w:numPr>
          <w:ilvl w:val="0"/>
          <w:numId w:val="0"/>
        </w:numPr>
        <w:spacing w:before="0" w:after="0" w:line="240" w:lineRule="auto"/>
        <w:jc w:val="center"/>
        <w:rPr>
          <w:rFonts w:ascii="Arial" w:hAnsi="Arial"/>
          <w:noProof/>
          <w:sz w:val="40"/>
          <w:szCs w:val="40"/>
          <w:lang w:val="es-CR"/>
        </w:rPr>
      </w:pPr>
    </w:p>
    <w:p w14:paraId="4FE73BB8" w14:textId="77777777" w:rsidR="00803E8A" w:rsidRDefault="00803E8A" w:rsidP="00803E8A">
      <w:pPr>
        <w:pStyle w:val="Estilo1"/>
        <w:numPr>
          <w:ilvl w:val="0"/>
          <w:numId w:val="0"/>
        </w:numPr>
        <w:spacing w:before="0" w:after="0" w:line="240" w:lineRule="auto"/>
        <w:jc w:val="center"/>
        <w:rPr>
          <w:rFonts w:ascii="Arial" w:hAnsi="Arial"/>
          <w:noProof/>
          <w:sz w:val="40"/>
          <w:szCs w:val="40"/>
          <w:lang w:val="es-CR"/>
        </w:rPr>
      </w:pPr>
    </w:p>
    <w:p w14:paraId="71119935" w14:textId="77777777" w:rsidR="00803E8A" w:rsidRDefault="00803E8A" w:rsidP="00803E8A">
      <w:pPr>
        <w:pStyle w:val="Estilo1"/>
        <w:numPr>
          <w:ilvl w:val="0"/>
          <w:numId w:val="0"/>
        </w:numPr>
        <w:spacing w:before="0" w:after="0" w:line="240" w:lineRule="auto"/>
        <w:jc w:val="center"/>
        <w:rPr>
          <w:rFonts w:ascii="Arial" w:hAnsi="Arial"/>
          <w:noProof/>
          <w:sz w:val="40"/>
          <w:szCs w:val="40"/>
          <w:lang w:val="es-CR"/>
        </w:rPr>
      </w:pPr>
    </w:p>
    <w:p w14:paraId="7A097F74" w14:textId="77777777" w:rsidR="00803E8A" w:rsidRDefault="00803E8A" w:rsidP="00803E8A">
      <w:pPr>
        <w:pStyle w:val="Estilo1"/>
        <w:numPr>
          <w:ilvl w:val="0"/>
          <w:numId w:val="0"/>
        </w:numPr>
        <w:spacing w:before="0" w:after="0" w:line="240" w:lineRule="auto"/>
        <w:jc w:val="center"/>
        <w:rPr>
          <w:rFonts w:ascii="Arial" w:hAnsi="Arial"/>
          <w:noProof/>
          <w:sz w:val="40"/>
          <w:szCs w:val="40"/>
          <w:lang w:val="es-CR"/>
        </w:rPr>
      </w:pPr>
    </w:p>
    <w:p w14:paraId="0C20FBB8" w14:textId="77777777" w:rsidR="00803E8A" w:rsidRDefault="00803E8A" w:rsidP="00803E8A">
      <w:pPr>
        <w:pStyle w:val="Estilo1"/>
        <w:numPr>
          <w:ilvl w:val="0"/>
          <w:numId w:val="0"/>
        </w:numPr>
        <w:spacing w:before="0" w:after="0" w:line="240" w:lineRule="auto"/>
        <w:jc w:val="center"/>
        <w:rPr>
          <w:rFonts w:ascii="Arial" w:hAnsi="Arial"/>
          <w:noProof/>
          <w:sz w:val="40"/>
          <w:szCs w:val="40"/>
          <w:lang w:val="es-CR"/>
        </w:rPr>
      </w:pPr>
    </w:p>
    <w:p w14:paraId="79210068" w14:textId="596B802C" w:rsidR="00803E8A" w:rsidRPr="0075418D" w:rsidRDefault="00803E8A" w:rsidP="00803E8A">
      <w:pPr>
        <w:pStyle w:val="Estilo1"/>
        <w:numPr>
          <w:ilvl w:val="0"/>
          <w:numId w:val="0"/>
        </w:numPr>
        <w:spacing w:before="0" w:after="0" w:line="240" w:lineRule="auto"/>
        <w:jc w:val="center"/>
        <w:rPr>
          <w:rFonts w:ascii="Arial" w:hAnsi="Arial"/>
          <w:noProof/>
          <w:color w:val="auto"/>
          <w:sz w:val="40"/>
          <w:szCs w:val="40"/>
          <w:lang w:val="es-CR"/>
        </w:rPr>
      </w:pPr>
      <w:r w:rsidRPr="0075418D">
        <w:rPr>
          <w:rFonts w:ascii="Arial" w:hAnsi="Arial"/>
          <w:noProof/>
          <w:color w:val="auto"/>
          <w:sz w:val="40"/>
          <w:szCs w:val="40"/>
          <w:lang w:val="es-CR"/>
        </w:rPr>
        <w:t>Programa 04:   Operación, Mantenimiento</w:t>
      </w:r>
    </w:p>
    <w:p w14:paraId="6B4E78E0" w14:textId="0E9748FF" w:rsidR="001059F2" w:rsidRPr="0075418D" w:rsidRDefault="00803E8A" w:rsidP="00803E8A">
      <w:pPr>
        <w:pStyle w:val="Estilo1"/>
        <w:numPr>
          <w:ilvl w:val="0"/>
          <w:numId w:val="0"/>
        </w:numPr>
        <w:spacing w:before="0" w:after="0" w:line="240" w:lineRule="auto"/>
        <w:jc w:val="center"/>
        <w:rPr>
          <w:rFonts w:ascii="Arial" w:hAnsi="Arial"/>
          <w:noProof/>
          <w:color w:val="auto"/>
          <w:sz w:val="40"/>
          <w:szCs w:val="40"/>
          <w:lang w:val="es-CR"/>
        </w:rPr>
      </w:pPr>
      <w:r w:rsidRPr="0075418D">
        <w:rPr>
          <w:rFonts w:ascii="Arial" w:hAnsi="Arial"/>
          <w:noProof/>
          <w:color w:val="auto"/>
          <w:sz w:val="40"/>
          <w:szCs w:val="40"/>
          <w:lang w:val="es-CR"/>
        </w:rPr>
        <w:t xml:space="preserve"> y  Comercialización de  Alcantarillados</w:t>
      </w:r>
    </w:p>
    <w:p w14:paraId="077FF8A1" w14:textId="77777777" w:rsidR="00502F17" w:rsidRDefault="00502F17" w:rsidP="00E15330">
      <w:pPr>
        <w:pStyle w:val="Estilo1"/>
        <w:numPr>
          <w:ilvl w:val="0"/>
          <w:numId w:val="0"/>
        </w:numPr>
        <w:spacing w:before="0" w:after="0" w:line="240" w:lineRule="auto"/>
        <w:rPr>
          <w:rFonts w:ascii="Arial" w:hAnsi="Arial"/>
          <w:noProof/>
          <w:sz w:val="40"/>
          <w:szCs w:val="40"/>
          <w:lang w:val="es-CR"/>
        </w:rPr>
        <w:sectPr w:rsidR="00502F17" w:rsidSect="00BC65FF">
          <w:headerReference w:type="first" r:id="rId127"/>
          <w:pgSz w:w="12240" w:h="15840"/>
          <w:pgMar w:top="2127" w:right="1325" w:bottom="1440" w:left="1440" w:header="709" w:footer="709" w:gutter="0"/>
          <w:cols w:space="708"/>
          <w:titlePg/>
          <w:docGrid w:linePitch="360"/>
        </w:sectPr>
      </w:pPr>
    </w:p>
    <w:p w14:paraId="7CD990DC" w14:textId="0A40B671" w:rsidR="00DB2BB3" w:rsidRDefault="00803E8A">
      <w:pPr>
        <w:rPr>
          <w:rFonts w:ascii="Arial" w:eastAsia="Times New Roman" w:hAnsi="Arial" w:cs="Arial"/>
          <w:b/>
          <w:bCs/>
          <w:noProof/>
          <w:color w:val="2F5496" w:themeColor="accent1" w:themeShade="BF"/>
          <w:kern w:val="32"/>
          <w:sz w:val="40"/>
          <w:szCs w:val="40"/>
        </w:rPr>
      </w:pPr>
      <w:r w:rsidRPr="00803E8A">
        <w:rPr>
          <w:noProof/>
        </w:rPr>
        <w:lastRenderedPageBreak/>
        <w:drawing>
          <wp:inline distT="0" distB="0" distL="0" distR="0" wp14:anchorId="21FEDB9A" wp14:editId="057DAB6A">
            <wp:extent cx="8229600" cy="4891177"/>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244736" cy="4900173"/>
                    </a:xfrm>
                    <a:prstGeom prst="rect">
                      <a:avLst/>
                    </a:prstGeom>
                    <a:noFill/>
                    <a:ln>
                      <a:noFill/>
                    </a:ln>
                  </pic:spPr>
                </pic:pic>
              </a:graphicData>
            </a:graphic>
          </wp:inline>
        </w:drawing>
      </w:r>
      <w:r w:rsidR="00502F17">
        <w:rPr>
          <w:rFonts w:ascii="Arial" w:hAnsi="Arial"/>
          <w:noProof/>
          <w:sz w:val="40"/>
          <w:szCs w:val="40"/>
        </w:rPr>
        <w:br w:type="page"/>
      </w:r>
    </w:p>
    <w:p w14:paraId="5661BE49" w14:textId="0103762F" w:rsidR="00502F17" w:rsidRDefault="00803E8A">
      <w:pPr>
        <w:rPr>
          <w:rFonts w:ascii="Arial" w:eastAsia="Times New Roman" w:hAnsi="Arial" w:cs="Arial"/>
          <w:b/>
          <w:bCs/>
          <w:noProof/>
          <w:color w:val="2F5496" w:themeColor="accent1" w:themeShade="BF"/>
          <w:kern w:val="32"/>
          <w:sz w:val="40"/>
          <w:szCs w:val="40"/>
        </w:rPr>
      </w:pPr>
      <w:r w:rsidRPr="00803E8A">
        <w:rPr>
          <w:noProof/>
        </w:rPr>
        <w:lastRenderedPageBreak/>
        <w:drawing>
          <wp:inline distT="0" distB="0" distL="0" distR="0" wp14:anchorId="01C2829C" wp14:editId="4020062A">
            <wp:extent cx="8246853" cy="5572125"/>
            <wp:effectExtent l="0" t="0" r="1905"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257270" cy="5579164"/>
                    </a:xfrm>
                    <a:prstGeom prst="rect">
                      <a:avLst/>
                    </a:prstGeom>
                    <a:noFill/>
                    <a:ln>
                      <a:noFill/>
                    </a:ln>
                  </pic:spPr>
                </pic:pic>
              </a:graphicData>
            </a:graphic>
          </wp:inline>
        </w:drawing>
      </w:r>
    </w:p>
    <w:p w14:paraId="3C4E6219" w14:textId="1C42CC0B" w:rsidR="00502F17" w:rsidRDefault="00004221">
      <w:pPr>
        <w:rPr>
          <w:rFonts w:ascii="Arial" w:eastAsia="Times New Roman" w:hAnsi="Arial" w:cs="Arial"/>
          <w:b/>
          <w:bCs/>
          <w:noProof/>
          <w:color w:val="2F5496" w:themeColor="accent1" w:themeShade="BF"/>
          <w:kern w:val="32"/>
          <w:sz w:val="40"/>
          <w:szCs w:val="40"/>
        </w:rPr>
      </w:pPr>
      <w:r w:rsidRPr="00004221">
        <w:rPr>
          <w:noProof/>
        </w:rPr>
        <w:lastRenderedPageBreak/>
        <w:drawing>
          <wp:inline distT="0" distB="0" distL="0" distR="0" wp14:anchorId="34C2F06E" wp14:editId="7C49BA89">
            <wp:extent cx="8289985" cy="5694045"/>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295809" cy="5698045"/>
                    </a:xfrm>
                    <a:prstGeom prst="rect">
                      <a:avLst/>
                    </a:prstGeom>
                    <a:noFill/>
                    <a:ln>
                      <a:noFill/>
                    </a:ln>
                  </pic:spPr>
                </pic:pic>
              </a:graphicData>
            </a:graphic>
          </wp:inline>
        </w:drawing>
      </w:r>
      <w:r w:rsidR="00502F17">
        <w:rPr>
          <w:rFonts w:ascii="Arial" w:hAnsi="Arial"/>
          <w:noProof/>
          <w:sz w:val="40"/>
          <w:szCs w:val="40"/>
        </w:rPr>
        <w:br w:type="page"/>
      </w:r>
    </w:p>
    <w:p w14:paraId="34DF92D2" w14:textId="5E7D4B4A" w:rsidR="001059F2" w:rsidRDefault="00004221" w:rsidP="00004221">
      <w:pPr>
        <w:rPr>
          <w:rFonts w:ascii="Arial" w:hAnsi="Arial"/>
          <w:noProof/>
          <w:sz w:val="40"/>
          <w:szCs w:val="40"/>
        </w:rPr>
      </w:pPr>
      <w:r w:rsidRPr="00004221">
        <w:rPr>
          <w:noProof/>
        </w:rPr>
        <w:lastRenderedPageBreak/>
        <w:drawing>
          <wp:inline distT="0" distB="0" distL="0" distR="0" wp14:anchorId="154C47F3" wp14:editId="7FB26D5B">
            <wp:extent cx="8169215" cy="1914525"/>
            <wp:effectExtent l="0" t="0" r="381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197645" cy="1921188"/>
                    </a:xfrm>
                    <a:prstGeom prst="rect">
                      <a:avLst/>
                    </a:prstGeom>
                    <a:noFill/>
                    <a:ln>
                      <a:noFill/>
                    </a:ln>
                  </pic:spPr>
                </pic:pic>
              </a:graphicData>
            </a:graphic>
          </wp:inline>
        </w:drawing>
      </w:r>
    </w:p>
    <w:p w14:paraId="0CA00733" w14:textId="7240F7AF" w:rsidR="001059F2" w:rsidRDefault="001059F2" w:rsidP="00E15330">
      <w:pPr>
        <w:pStyle w:val="Estilo1"/>
        <w:numPr>
          <w:ilvl w:val="0"/>
          <w:numId w:val="0"/>
        </w:numPr>
        <w:spacing w:before="0" w:after="0" w:line="240" w:lineRule="auto"/>
        <w:rPr>
          <w:rFonts w:ascii="Arial" w:hAnsi="Arial"/>
          <w:noProof/>
          <w:sz w:val="40"/>
          <w:szCs w:val="40"/>
          <w:lang w:val="es-CR"/>
        </w:rPr>
      </w:pPr>
    </w:p>
    <w:p w14:paraId="023E6D87" w14:textId="77777777" w:rsidR="00502F17" w:rsidRDefault="00502F17" w:rsidP="00E15330">
      <w:pPr>
        <w:pStyle w:val="Estilo1"/>
        <w:numPr>
          <w:ilvl w:val="0"/>
          <w:numId w:val="0"/>
        </w:numPr>
        <w:spacing w:before="0" w:after="0" w:line="240" w:lineRule="auto"/>
        <w:rPr>
          <w:rFonts w:ascii="Arial" w:hAnsi="Arial"/>
          <w:noProof/>
          <w:sz w:val="40"/>
          <w:szCs w:val="40"/>
          <w:lang w:val="es-CR"/>
        </w:rPr>
        <w:sectPr w:rsidR="00502F17" w:rsidSect="00502F17">
          <w:headerReference w:type="first" r:id="rId132"/>
          <w:pgSz w:w="15840" w:h="12240" w:orient="landscape"/>
          <w:pgMar w:top="1440" w:right="2127" w:bottom="1325" w:left="1440" w:header="709" w:footer="709" w:gutter="0"/>
          <w:cols w:space="708"/>
          <w:titlePg/>
          <w:docGrid w:linePitch="360"/>
        </w:sectPr>
      </w:pPr>
    </w:p>
    <w:p w14:paraId="25A469F2" w14:textId="77777777" w:rsidR="0086228E" w:rsidRDefault="0086228E" w:rsidP="0086228E">
      <w:pPr>
        <w:pStyle w:val="Estilo1"/>
        <w:numPr>
          <w:ilvl w:val="0"/>
          <w:numId w:val="0"/>
        </w:numPr>
        <w:spacing w:before="0" w:after="0" w:line="240" w:lineRule="auto"/>
        <w:jc w:val="center"/>
        <w:rPr>
          <w:rFonts w:ascii="Arial" w:hAnsi="Arial"/>
          <w:noProof/>
          <w:sz w:val="40"/>
          <w:szCs w:val="40"/>
          <w:lang w:val="es-CR"/>
        </w:rPr>
      </w:pPr>
    </w:p>
    <w:p w14:paraId="0BBFC53D" w14:textId="77777777" w:rsidR="0086228E" w:rsidRDefault="0086228E" w:rsidP="0086228E">
      <w:pPr>
        <w:pStyle w:val="Estilo1"/>
        <w:numPr>
          <w:ilvl w:val="0"/>
          <w:numId w:val="0"/>
        </w:numPr>
        <w:spacing w:before="0" w:after="0" w:line="240" w:lineRule="auto"/>
        <w:jc w:val="center"/>
        <w:rPr>
          <w:rFonts w:ascii="Arial" w:hAnsi="Arial"/>
          <w:noProof/>
          <w:sz w:val="40"/>
          <w:szCs w:val="40"/>
          <w:lang w:val="es-CR"/>
        </w:rPr>
      </w:pPr>
    </w:p>
    <w:p w14:paraId="79ECBC47" w14:textId="77777777" w:rsidR="0086228E" w:rsidRDefault="0086228E" w:rsidP="0086228E">
      <w:pPr>
        <w:pStyle w:val="Estilo1"/>
        <w:numPr>
          <w:ilvl w:val="0"/>
          <w:numId w:val="0"/>
        </w:numPr>
        <w:spacing w:before="0" w:after="0" w:line="240" w:lineRule="auto"/>
        <w:jc w:val="center"/>
        <w:rPr>
          <w:rFonts w:ascii="Arial" w:hAnsi="Arial"/>
          <w:noProof/>
          <w:sz w:val="40"/>
          <w:szCs w:val="40"/>
          <w:lang w:val="es-CR"/>
        </w:rPr>
      </w:pPr>
    </w:p>
    <w:p w14:paraId="3BAF4F7C" w14:textId="77777777" w:rsidR="0086228E" w:rsidRDefault="0086228E" w:rsidP="0086228E">
      <w:pPr>
        <w:pStyle w:val="Estilo1"/>
        <w:numPr>
          <w:ilvl w:val="0"/>
          <w:numId w:val="0"/>
        </w:numPr>
        <w:spacing w:before="0" w:after="0" w:line="240" w:lineRule="auto"/>
        <w:jc w:val="center"/>
        <w:rPr>
          <w:rFonts w:ascii="Arial" w:hAnsi="Arial"/>
          <w:noProof/>
          <w:sz w:val="40"/>
          <w:szCs w:val="40"/>
          <w:lang w:val="es-CR"/>
        </w:rPr>
      </w:pPr>
    </w:p>
    <w:p w14:paraId="5C8C6020" w14:textId="77777777" w:rsidR="0086228E" w:rsidRDefault="0086228E" w:rsidP="0086228E">
      <w:pPr>
        <w:pStyle w:val="Estilo1"/>
        <w:numPr>
          <w:ilvl w:val="0"/>
          <w:numId w:val="0"/>
        </w:numPr>
        <w:spacing w:before="0" w:after="0" w:line="240" w:lineRule="auto"/>
        <w:jc w:val="center"/>
        <w:rPr>
          <w:rFonts w:ascii="Arial" w:hAnsi="Arial"/>
          <w:noProof/>
          <w:sz w:val="40"/>
          <w:szCs w:val="40"/>
          <w:lang w:val="es-CR"/>
        </w:rPr>
      </w:pPr>
    </w:p>
    <w:p w14:paraId="7D3F4AD6" w14:textId="77777777" w:rsidR="0086228E" w:rsidRDefault="0086228E" w:rsidP="0086228E">
      <w:pPr>
        <w:pStyle w:val="Estilo1"/>
        <w:numPr>
          <w:ilvl w:val="0"/>
          <w:numId w:val="0"/>
        </w:numPr>
        <w:spacing w:before="0" w:after="0" w:line="240" w:lineRule="auto"/>
        <w:jc w:val="center"/>
        <w:rPr>
          <w:rFonts w:ascii="Arial" w:hAnsi="Arial"/>
          <w:noProof/>
          <w:sz w:val="40"/>
          <w:szCs w:val="40"/>
          <w:lang w:val="es-CR"/>
        </w:rPr>
      </w:pPr>
    </w:p>
    <w:p w14:paraId="7235738D" w14:textId="77777777" w:rsidR="0086228E" w:rsidRDefault="0086228E" w:rsidP="0086228E">
      <w:pPr>
        <w:pStyle w:val="Estilo1"/>
        <w:numPr>
          <w:ilvl w:val="0"/>
          <w:numId w:val="0"/>
        </w:numPr>
        <w:spacing w:before="0" w:after="0" w:line="240" w:lineRule="auto"/>
        <w:jc w:val="center"/>
        <w:rPr>
          <w:rFonts w:ascii="Arial" w:hAnsi="Arial"/>
          <w:noProof/>
          <w:sz w:val="40"/>
          <w:szCs w:val="40"/>
          <w:lang w:val="es-CR"/>
        </w:rPr>
      </w:pPr>
    </w:p>
    <w:p w14:paraId="74B22FE3" w14:textId="77777777" w:rsidR="0086228E" w:rsidRDefault="0086228E" w:rsidP="0086228E">
      <w:pPr>
        <w:pStyle w:val="Estilo1"/>
        <w:numPr>
          <w:ilvl w:val="0"/>
          <w:numId w:val="0"/>
        </w:numPr>
        <w:spacing w:before="0" w:after="0" w:line="240" w:lineRule="auto"/>
        <w:jc w:val="center"/>
        <w:rPr>
          <w:rFonts w:ascii="Arial" w:hAnsi="Arial"/>
          <w:noProof/>
          <w:sz w:val="40"/>
          <w:szCs w:val="40"/>
          <w:lang w:val="es-CR"/>
        </w:rPr>
      </w:pPr>
    </w:p>
    <w:p w14:paraId="68EE0C7B" w14:textId="079EDDDE" w:rsidR="00502F17" w:rsidRPr="0075418D" w:rsidRDefault="00004221" w:rsidP="0086228E">
      <w:pPr>
        <w:pStyle w:val="Estilo1"/>
        <w:numPr>
          <w:ilvl w:val="0"/>
          <w:numId w:val="0"/>
        </w:numPr>
        <w:spacing w:before="0" w:after="0" w:line="240" w:lineRule="auto"/>
        <w:jc w:val="center"/>
        <w:rPr>
          <w:rFonts w:ascii="Arial" w:hAnsi="Arial"/>
          <w:noProof/>
          <w:color w:val="auto"/>
          <w:sz w:val="40"/>
          <w:szCs w:val="40"/>
          <w:lang w:val="es-CR"/>
        </w:rPr>
        <w:sectPr w:rsidR="00502F17" w:rsidRPr="0075418D" w:rsidSect="00BC65FF">
          <w:headerReference w:type="first" r:id="rId133"/>
          <w:pgSz w:w="12240" w:h="15840"/>
          <w:pgMar w:top="2127" w:right="1325" w:bottom="1440" w:left="1440" w:header="709" w:footer="709" w:gutter="0"/>
          <w:cols w:space="708"/>
          <w:titlePg/>
          <w:docGrid w:linePitch="360"/>
        </w:sectPr>
      </w:pPr>
      <w:r w:rsidRPr="0075418D">
        <w:rPr>
          <w:rFonts w:ascii="Arial" w:hAnsi="Arial"/>
          <w:noProof/>
          <w:color w:val="auto"/>
          <w:sz w:val="40"/>
          <w:szCs w:val="40"/>
          <w:lang w:val="es-CR"/>
        </w:rPr>
        <w:t>Programa   05</w:t>
      </w:r>
      <w:r w:rsidR="0086228E" w:rsidRPr="0075418D">
        <w:rPr>
          <w:rFonts w:ascii="Arial" w:hAnsi="Arial"/>
          <w:noProof/>
          <w:color w:val="auto"/>
          <w:sz w:val="40"/>
          <w:szCs w:val="40"/>
          <w:lang w:val="es-CR"/>
        </w:rPr>
        <w:t>:      Hidrantes</w:t>
      </w:r>
    </w:p>
    <w:p w14:paraId="3383913A" w14:textId="77777777" w:rsidR="00502F17" w:rsidRDefault="00502F17" w:rsidP="00E15330">
      <w:pPr>
        <w:pStyle w:val="Estilo1"/>
        <w:numPr>
          <w:ilvl w:val="0"/>
          <w:numId w:val="0"/>
        </w:numPr>
        <w:spacing w:before="0" w:after="0" w:line="240" w:lineRule="auto"/>
        <w:rPr>
          <w:rFonts w:ascii="Arial" w:hAnsi="Arial"/>
          <w:noProof/>
          <w:sz w:val="40"/>
          <w:szCs w:val="40"/>
          <w:lang w:val="es-CR"/>
        </w:rPr>
      </w:pPr>
    </w:p>
    <w:p w14:paraId="3530D3F2" w14:textId="07874D64" w:rsidR="00502F17" w:rsidRDefault="0086228E">
      <w:pPr>
        <w:rPr>
          <w:rFonts w:ascii="Arial" w:eastAsia="Times New Roman" w:hAnsi="Arial" w:cs="Arial"/>
          <w:b/>
          <w:bCs/>
          <w:noProof/>
          <w:color w:val="2F5496" w:themeColor="accent1" w:themeShade="BF"/>
          <w:kern w:val="32"/>
          <w:sz w:val="40"/>
          <w:szCs w:val="40"/>
        </w:rPr>
      </w:pPr>
      <w:r w:rsidRPr="0086228E">
        <w:rPr>
          <w:noProof/>
        </w:rPr>
        <w:drawing>
          <wp:inline distT="0" distB="0" distL="0" distR="0" wp14:anchorId="45FD2DE5" wp14:editId="7B3DC75F">
            <wp:extent cx="8281035" cy="4572000"/>
            <wp:effectExtent l="0" t="0" r="5715"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291125" cy="4577571"/>
                    </a:xfrm>
                    <a:prstGeom prst="rect">
                      <a:avLst/>
                    </a:prstGeom>
                    <a:noFill/>
                    <a:ln>
                      <a:noFill/>
                    </a:ln>
                  </pic:spPr>
                </pic:pic>
              </a:graphicData>
            </a:graphic>
          </wp:inline>
        </w:drawing>
      </w:r>
      <w:r w:rsidR="00502F17">
        <w:rPr>
          <w:rFonts w:ascii="Arial" w:hAnsi="Arial"/>
          <w:noProof/>
          <w:sz w:val="40"/>
          <w:szCs w:val="40"/>
        </w:rPr>
        <w:br w:type="page"/>
      </w:r>
    </w:p>
    <w:p w14:paraId="17AEC94F" w14:textId="52860247" w:rsidR="001059F2" w:rsidRDefault="00DB365B" w:rsidP="00E15330">
      <w:pPr>
        <w:pStyle w:val="Estilo1"/>
        <w:numPr>
          <w:ilvl w:val="0"/>
          <w:numId w:val="0"/>
        </w:numPr>
        <w:spacing w:before="0" w:after="0" w:line="240" w:lineRule="auto"/>
        <w:rPr>
          <w:rFonts w:ascii="Arial" w:hAnsi="Arial"/>
          <w:noProof/>
          <w:sz w:val="40"/>
          <w:szCs w:val="40"/>
          <w:lang w:val="es-CR"/>
        </w:rPr>
      </w:pPr>
      <w:r w:rsidRPr="00DB365B">
        <w:rPr>
          <w:noProof/>
        </w:rPr>
        <w:lastRenderedPageBreak/>
        <w:drawing>
          <wp:inline distT="0" distB="0" distL="0" distR="0" wp14:anchorId="3D6BF97E" wp14:editId="414D845A">
            <wp:extent cx="8255479" cy="5718810"/>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264089" cy="5724775"/>
                    </a:xfrm>
                    <a:prstGeom prst="rect">
                      <a:avLst/>
                    </a:prstGeom>
                    <a:noFill/>
                    <a:ln>
                      <a:noFill/>
                    </a:ln>
                  </pic:spPr>
                </pic:pic>
              </a:graphicData>
            </a:graphic>
          </wp:inline>
        </w:drawing>
      </w:r>
    </w:p>
    <w:p w14:paraId="5384256C" w14:textId="77777777" w:rsidR="00502F17" w:rsidRDefault="002771D4" w:rsidP="00E15330">
      <w:pPr>
        <w:pStyle w:val="Estilo1"/>
        <w:numPr>
          <w:ilvl w:val="0"/>
          <w:numId w:val="0"/>
        </w:numPr>
        <w:spacing w:before="0" w:after="0" w:line="240" w:lineRule="auto"/>
        <w:rPr>
          <w:rFonts w:ascii="Arial" w:hAnsi="Arial"/>
          <w:noProof/>
          <w:sz w:val="40"/>
          <w:szCs w:val="40"/>
          <w:lang w:val="es-CR"/>
        </w:rPr>
      </w:pPr>
      <w:r w:rsidRPr="002771D4">
        <w:rPr>
          <w:noProof/>
        </w:rPr>
        <w:lastRenderedPageBreak/>
        <w:drawing>
          <wp:inline distT="0" distB="0" distL="0" distR="0" wp14:anchorId="5336D099" wp14:editId="39F82555">
            <wp:extent cx="8117457" cy="5835015"/>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120022" cy="5836859"/>
                    </a:xfrm>
                    <a:prstGeom prst="rect">
                      <a:avLst/>
                    </a:prstGeom>
                    <a:noFill/>
                    <a:ln>
                      <a:noFill/>
                    </a:ln>
                  </pic:spPr>
                </pic:pic>
              </a:graphicData>
            </a:graphic>
          </wp:inline>
        </w:drawing>
      </w:r>
    </w:p>
    <w:p w14:paraId="34AA288F" w14:textId="77777777" w:rsidR="001D0E66" w:rsidRDefault="001D0E66" w:rsidP="00E15330">
      <w:pPr>
        <w:pStyle w:val="Estilo1"/>
        <w:numPr>
          <w:ilvl w:val="0"/>
          <w:numId w:val="0"/>
        </w:numPr>
        <w:spacing w:before="0" w:after="0" w:line="240" w:lineRule="auto"/>
        <w:rPr>
          <w:rFonts w:ascii="Arial" w:hAnsi="Arial"/>
          <w:noProof/>
          <w:sz w:val="40"/>
          <w:szCs w:val="40"/>
          <w:lang w:val="es-CR"/>
        </w:rPr>
      </w:pPr>
    </w:p>
    <w:p w14:paraId="66DBC2B2" w14:textId="586960B9" w:rsidR="001D0E66" w:rsidRDefault="001D0E66" w:rsidP="00E15330">
      <w:pPr>
        <w:pStyle w:val="Estilo1"/>
        <w:numPr>
          <w:ilvl w:val="0"/>
          <w:numId w:val="0"/>
        </w:numPr>
        <w:spacing w:before="0" w:after="0" w:line="240" w:lineRule="auto"/>
        <w:rPr>
          <w:rFonts w:ascii="Arial" w:hAnsi="Arial"/>
          <w:noProof/>
          <w:sz w:val="40"/>
          <w:szCs w:val="40"/>
          <w:lang w:val="es-CR"/>
        </w:rPr>
        <w:sectPr w:rsidR="001D0E66" w:rsidSect="00502F17">
          <w:headerReference w:type="default" r:id="rId137"/>
          <w:headerReference w:type="first" r:id="rId138"/>
          <w:pgSz w:w="15840" w:h="12240" w:orient="landscape"/>
          <w:pgMar w:top="1440" w:right="2127" w:bottom="1325" w:left="1440" w:header="709" w:footer="709" w:gutter="0"/>
          <w:cols w:space="708"/>
          <w:titlePg/>
          <w:docGrid w:linePitch="360"/>
        </w:sectPr>
      </w:pPr>
      <w:r w:rsidRPr="001D0E66">
        <w:rPr>
          <w:noProof/>
        </w:rPr>
        <w:drawing>
          <wp:inline distT="0" distB="0" distL="0" distR="0" wp14:anchorId="16D7C7AD" wp14:editId="06094A6A">
            <wp:extent cx="8151962" cy="1560195"/>
            <wp:effectExtent l="0" t="0" r="1905" b="1905"/>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155477" cy="1560868"/>
                    </a:xfrm>
                    <a:prstGeom prst="rect">
                      <a:avLst/>
                    </a:prstGeom>
                    <a:noFill/>
                    <a:ln>
                      <a:noFill/>
                    </a:ln>
                  </pic:spPr>
                </pic:pic>
              </a:graphicData>
            </a:graphic>
          </wp:inline>
        </w:drawing>
      </w:r>
    </w:p>
    <w:p w14:paraId="0368DBA9" w14:textId="77777777" w:rsidR="001D0E66" w:rsidRDefault="001D0E66" w:rsidP="00E15330">
      <w:pPr>
        <w:pStyle w:val="Estilo1"/>
        <w:numPr>
          <w:ilvl w:val="0"/>
          <w:numId w:val="0"/>
        </w:numPr>
        <w:spacing w:before="0" w:after="0" w:line="240" w:lineRule="auto"/>
        <w:rPr>
          <w:rFonts w:ascii="Arial" w:hAnsi="Arial"/>
          <w:noProof/>
          <w:sz w:val="40"/>
          <w:szCs w:val="40"/>
          <w:lang w:val="es-CR"/>
        </w:rPr>
      </w:pPr>
    </w:p>
    <w:p w14:paraId="185E43C4" w14:textId="77777777" w:rsidR="001D0E66" w:rsidRDefault="001D0E66" w:rsidP="00E15330">
      <w:pPr>
        <w:pStyle w:val="Estilo1"/>
        <w:numPr>
          <w:ilvl w:val="0"/>
          <w:numId w:val="0"/>
        </w:numPr>
        <w:spacing w:before="0" w:after="0" w:line="240" w:lineRule="auto"/>
        <w:rPr>
          <w:rFonts w:ascii="Arial" w:hAnsi="Arial"/>
          <w:noProof/>
          <w:sz w:val="40"/>
          <w:szCs w:val="40"/>
          <w:lang w:val="es-CR"/>
        </w:rPr>
      </w:pPr>
    </w:p>
    <w:p w14:paraId="6ECBA76C" w14:textId="77777777" w:rsidR="001D0E66" w:rsidRDefault="001D0E66" w:rsidP="00E15330">
      <w:pPr>
        <w:pStyle w:val="Estilo1"/>
        <w:numPr>
          <w:ilvl w:val="0"/>
          <w:numId w:val="0"/>
        </w:numPr>
        <w:spacing w:before="0" w:after="0" w:line="240" w:lineRule="auto"/>
        <w:rPr>
          <w:rFonts w:ascii="Arial" w:hAnsi="Arial"/>
          <w:noProof/>
          <w:sz w:val="40"/>
          <w:szCs w:val="40"/>
          <w:lang w:val="es-CR"/>
        </w:rPr>
      </w:pPr>
    </w:p>
    <w:p w14:paraId="3A980FCC" w14:textId="77777777" w:rsidR="001D0E66" w:rsidRDefault="001D0E66" w:rsidP="00E15330">
      <w:pPr>
        <w:pStyle w:val="Estilo1"/>
        <w:numPr>
          <w:ilvl w:val="0"/>
          <w:numId w:val="0"/>
        </w:numPr>
        <w:spacing w:before="0" w:after="0" w:line="240" w:lineRule="auto"/>
        <w:rPr>
          <w:rFonts w:ascii="Arial" w:hAnsi="Arial"/>
          <w:noProof/>
          <w:sz w:val="40"/>
          <w:szCs w:val="40"/>
          <w:lang w:val="es-CR"/>
        </w:rPr>
      </w:pPr>
    </w:p>
    <w:p w14:paraId="61194468" w14:textId="77777777" w:rsidR="001D0E66" w:rsidRDefault="001D0E66" w:rsidP="00E15330">
      <w:pPr>
        <w:pStyle w:val="Estilo1"/>
        <w:numPr>
          <w:ilvl w:val="0"/>
          <w:numId w:val="0"/>
        </w:numPr>
        <w:spacing w:before="0" w:after="0" w:line="240" w:lineRule="auto"/>
        <w:rPr>
          <w:rFonts w:ascii="Arial" w:hAnsi="Arial"/>
          <w:noProof/>
          <w:sz w:val="40"/>
          <w:szCs w:val="40"/>
          <w:lang w:val="es-CR"/>
        </w:rPr>
      </w:pPr>
    </w:p>
    <w:p w14:paraId="4D2B5A5D" w14:textId="77777777" w:rsidR="001D0E66" w:rsidRDefault="001D0E66" w:rsidP="00E15330">
      <w:pPr>
        <w:pStyle w:val="Estilo1"/>
        <w:numPr>
          <w:ilvl w:val="0"/>
          <w:numId w:val="0"/>
        </w:numPr>
        <w:spacing w:before="0" w:after="0" w:line="240" w:lineRule="auto"/>
        <w:rPr>
          <w:rFonts w:ascii="Arial" w:hAnsi="Arial"/>
          <w:noProof/>
          <w:sz w:val="40"/>
          <w:szCs w:val="40"/>
          <w:lang w:val="es-CR"/>
        </w:rPr>
      </w:pPr>
    </w:p>
    <w:p w14:paraId="2DBE28F4" w14:textId="77777777" w:rsidR="001D0E66" w:rsidRDefault="001D0E66" w:rsidP="00E15330">
      <w:pPr>
        <w:pStyle w:val="Estilo1"/>
        <w:numPr>
          <w:ilvl w:val="0"/>
          <w:numId w:val="0"/>
        </w:numPr>
        <w:spacing w:before="0" w:after="0" w:line="240" w:lineRule="auto"/>
        <w:rPr>
          <w:rFonts w:ascii="Arial" w:hAnsi="Arial"/>
          <w:noProof/>
          <w:sz w:val="40"/>
          <w:szCs w:val="40"/>
          <w:lang w:val="es-CR"/>
        </w:rPr>
      </w:pPr>
    </w:p>
    <w:p w14:paraId="6C2C3ECE" w14:textId="77777777" w:rsidR="00DB2BB3" w:rsidRDefault="00DB2BB3" w:rsidP="00DB2BB3">
      <w:pPr>
        <w:pStyle w:val="Estilo1"/>
        <w:numPr>
          <w:ilvl w:val="0"/>
          <w:numId w:val="0"/>
        </w:numPr>
        <w:spacing w:before="0" w:after="0" w:line="240" w:lineRule="auto"/>
        <w:jc w:val="center"/>
        <w:rPr>
          <w:rFonts w:ascii="Arial" w:hAnsi="Arial"/>
          <w:noProof/>
          <w:sz w:val="40"/>
          <w:szCs w:val="40"/>
          <w:lang w:val="es-CR"/>
        </w:rPr>
      </w:pPr>
    </w:p>
    <w:p w14:paraId="5436E96F" w14:textId="77777777" w:rsidR="00DB2BB3" w:rsidRDefault="00DB2BB3" w:rsidP="00DB2BB3">
      <w:pPr>
        <w:pStyle w:val="Estilo1"/>
        <w:numPr>
          <w:ilvl w:val="0"/>
          <w:numId w:val="0"/>
        </w:numPr>
        <w:spacing w:before="0" w:after="0" w:line="240" w:lineRule="auto"/>
        <w:jc w:val="center"/>
        <w:rPr>
          <w:rFonts w:ascii="Arial" w:hAnsi="Arial"/>
          <w:noProof/>
          <w:sz w:val="40"/>
          <w:szCs w:val="40"/>
          <w:lang w:val="es-CR"/>
        </w:rPr>
      </w:pPr>
    </w:p>
    <w:p w14:paraId="72D5E1B4" w14:textId="56F718E7" w:rsidR="001D0E66" w:rsidRPr="0075418D" w:rsidRDefault="0075418D" w:rsidP="00DB2BB3">
      <w:pPr>
        <w:pStyle w:val="Estilo1"/>
        <w:numPr>
          <w:ilvl w:val="0"/>
          <w:numId w:val="0"/>
        </w:numPr>
        <w:spacing w:before="0" w:after="0" w:line="240" w:lineRule="auto"/>
        <w:jc w:val="center"/>
        <w:rPr>
          <w:rFonts w:ascii="Arial" w:hAnsi="Arial"/>
          <w:noProof/>
          <w:color w:val="auto"/>
          <w:sz w:val="40"/>
          <w:szCs w:val="40"/>
          <w:lang w:val="es-CR"/>
        </w:rPr>
      </w:pPr>
      <w:r>
        <w:rPr>
          <w:rFonts w:ascii="Arial" w:hAnsi="Arial"/>
          <w:noProof/>
          <w:color w:val="auto"/>
          <w:sz w:val="40"/>
          <w:szCs w:val="40"/>
          <w:lang w:val="es-CR"/>
        </w:rPr>
        <w:t xml:space="preserve">Ejecución por </w:t>
      </w:r>
      <w:r w:rsidR="001D0E66" w:rsidRPr="0075418D">
        <w:rPr>
          <w:rFonts w:ascii="Arial" w:hAnsi="Arial"/>
          <w:noProof/>
          <w:color w:val="auto"/>
          <w:sz w:val="40"/>
          <w:szCs w:val="40"/>
          <w:lang w:val="es-CR"/>
        </w:rPr>
        <w:t>Tipo de  Fon</w:t>
      </w:r>
      <w:r w:rsidR="004434AC" w:rsidRPr="0075418D">
        <w:rPr>
          <w:rFonts w:ascii="Arial" w:hAnsi="Arial"/>
          <w:noProof/>
          <w:color w:val="auto"/>
          <w:sz w:val="40"/>
          <w:szCs w:val="40"/>
          <w:lang w:val="es-CR"/>
        </w:rPr>
        <w:t>d</w:t>
      </w:r>
      <w:r w:rsidR="001D0E66" w:rsidRPr="0075418D">
        <w:rPr>
          <w:rFonts w:ascii="Arial" w:hAnsi="Arial"/>
          <w:noProof/>
          <w:color w:val="auto"/>
          <w:sz w:val="40"/>
          <w:szCs w:val="40"/>
          <w:lang w:val="es-CR"/>
        </w:rPr>
        <w:t>os</w:t>
      </w:r>
    </w:p>
    <w:p w14:paraId="0819BD80" w14:textId="5E8786A1" w:rsidR="001D0E66" w:rsidRDefault="001D0E66" w:rsidP="00E15330">
      <w:pPr>
        <w:pStyle w:val="Estilo1"/>
        <w:numPr>
          <w:ilvl w:val="0"/>
          <w:numId w:val="0"/>
        </w:numPr>
        <w:spacing w:before="0" w:after="0" w:line="240" w:lineRule="auto"/>
        <w:rPr>
          <w:rFonts w:ascii="Arial" w:hAnsi="Arial"/>
          <w:noProof/>
          <w:sz w:val="40"/>
          <w:szCs w:val="40"/>
          <w:lang w:val="es-CR"/>
        </w:rPr>
      </w:pPr>
    </w:p>
    <w:p w14:paraId="1044B1FF" w14:textId="366D3F81" w:rsidR="001D0E66" w:rsidRDefault="001D0E66" w:rsidP="00E15330">
      <w:pPr>
        <w:pStyle w:val="Estilo1"/>
        <w:numPr>
          <w:ilvl w:val="0"/>
          <w:numId w:val="0"/>
        </w:numPr>
        <w:spacing w:before="0" w:after="0" w:line="240" w:lineRule="auto"/>
        <w:rPr>
          <w:rFonts w:ascii="Arial" w:hAnsi="Arial"/>
          <w:noProof/>
          <w:sz w:val="40"/>
          <w:szCs w:val="40"/>
          <w:lang w:val="es-CR"/>
        </w:rPr>
      </w:pPr>
    </w:p>
    <w:p w14:paraId="182A16BA" w14:textId="21B68F66" w:rsidR="001D0E66" w:rsidRDefault="001D0E66" w:rsidP="00E15330">
      <w:pPr>
        <w:pStyle w:val="Estilo1"/>
        <w:numPr>
          <w:ilvl w:val="0"/>
          <w:numId w:val="0"/>
        </w:numPr>
        <w:spacing w:before="0" w:after="0" w:line="240" w:lineRule="auto"/>
        <w:rPr>
          <w:rFonts w:ascii="Arial" w:hAnsi="Arial"/>
          <w:noProof/>
          <w:sz w:val="40"/>
          <w:szCs w:val="40"/>
          <w:lang w:val="es-CR"/>
        </w:rPr>
      </w:pPr>
    </w:p>
    <w:p w14:paraId="73A80DE0" w14:textId="112931B4" w:rsidR="001D0E66" w:rsidRDefault="001D0E66" w:rsidP="00E15330">
      <w:pPr>
        <w:pStyle w:val="Estilo1"/>
        <w:numPr>
          <w:ilvl w:val="0"/>
          <w:numId w:val="0"/>
        </w:numPr>
        <w:spacing w:before="0" w:after="0" w:line="240" w:lineRule="auto"/>
        <w:rPr>
          <w:rFonts w:ascii="Arial" w:hAnsi="Arial"/>
          <w:noProof/>
          <w:sz w:val="40"/>
          <w:szCs w:val="40"/>
          <w:lang w:val="es-CR"/>
        </w:rPr>
      </w:pPr>
    </w:p>
    <w:p w14:paraId="74648C72" w14:textId="506CEB3F" w:rsidR="001D0E66" w:rsidRDefault="001D0E66" w:rsidP="00E15330">
      <w:pPr>
        <w:pStyle w:val="Estilo1"/>
        <w:numPr>
          <w:ilvl w:val="0"/>
          <w:numId w:val="0"/>
        </w:numPr>
        <w:spacing w:before="0" w:after="0" w:line="240" w:lineRule="auto"/>
        <w:rPr>
          <w:rFonts w:ascii="Arial" w:hAnsi="Arial"/>
          <w:noProof/>
          <w:sz w:val="40"/>
          <w:szCs w:val="40"/>
          <w:lang w:val="es-CR"/>
        </w:rPr>
      </w:pPr>
    </w:p>
    <w:p w14:paraId="7D89B736" w14:textId="27467EF7" w:rsidR="001D0E66" w:rsidRDefault="001D0E66" w:rsidP="00E15330">
      <w:pPr>
        <w:pStyle w:val="Estilo1"/>
        <w:numPr>
          <w:ilvl w:val="0"/>
          <w:numId w:val="0"/>
        </w:numPr>
        <w:spacing w:before="0" w:after="0" w:line="240" w:lineRule="auto"/>
        <w:rPr>
          <w:rFonts w:ascii="Arial" w:hAnsi="Arial"/>
          <w:noProof/>
          <w:sz w:val="40"/>
          <w:szCs w:val="40"/>
          <w:lang w:val="es-CR"/>
        </w:rPr>
      </w:pPr>
    </w:p>
    <w:p w14:paraId="56819662" w14:textId="44730079" w:rsidR="001D0E66" w:rsidRDefault="001D0E66" w:rsidP="00E15330">
      <w:pPr>
        <w:pStyle w:val="Estilo1"/>
        <w:numPr>
          <w:ilvl w:val="0"/>
          <w:numId w:val="0"/>
        </w:numPr>
        <w:spacing w:before="0" w:after="0" w:line="240" w:lineRule="auto"/>
        <w:rPr>
          <w:rFonts w:ascii="Arial" w:hAnsi="Arial"/>
          <w:noProof/>
          <w:sz w:val="40"/>
          <w:szCs w:val="40"/>
          <w:lang w:val="es-CR"/>
        </w:rPr>
      </w:pPr>
    </w:p>
    <w:p w14:paraId="0AE5F7C1" w14:textId="335E59C4" w:rsidR="001D0E66" w:rsidRDefault="001D0E66" w:rsidP="00E15330">
      <w:pPr>
        <w:pStyle w:val="Estilo1"/>
        <w:numPr>
          <w:ilvl w:val="0"/>
          <w:numId w:val="0"/>
        </w:numPr>
        <w:spacing w:before="0" w:after="0" w:line="240" w:lineRule="auto"/>
        <w:rPr>
          <w:rFonts w:ascii="Arial" w:hAnsi="Arial"/>
          <w:noProof/>
          <w:sz w:val="40"/>
          <w:szCs w:val="40"/>
          <w:lang w:val="es-CR"/>
        </w:rPr>
      </w:pPr>
    </w:p>
    <w:p w14:paraId="45A685F3" w14:textId="206D9BA3" w:rsidR="001D0E66" w:rsidRDefault="001D0E66" w:rsidP="00E15330">
      <w:pPr>
        <w:pStyle w:val="Estilo1"/>
        <w:numPr>
          <w:ilvl w:val="0"/>
          <w:numId w:val="0"/>
        </w:numPr>
        <w:spacing w:before="0" w:after="0" w:line="240" w:lineRule="auto"/>
        <w:rPr>
          <w:rFonts w:ascii="Arial" w:hAnsi="Arial"/>
          <w:noProof/>
          <w:sz w:val="40"/>
          <w:szCs w:val="40"/>
          <w:lang w:val="es-CR"/>
        </w:rPr>
      </w:pPr>
    </w:p>
    <w:p w14:paraId="27F88652" w14:textId="0445C3EC" w:rsidR="001D0E66" w:rsidRDefault="001D0E66" w:rsidP="00E15330">
      <w:pPr>
        <w:pStyle w:val="Estilo1"/>
        <w:numPr>
          <w:ilvl w:val="0"/>
          <w:numId w:val="0"/>
        </w:numPr>
        <w:spacing w:before="0" w:after="0" w:line="240" w:lineRule="auto"/>
        <w:rPr>
          <w:rFonts w:ascii="Arial" w:hAnsi="Arial"/>
          <w:noProof/>
          <w:sz w:val="40"/>
          <w:szCs w:val="40"/>
          <w:lang w:val="es-CR"/>
        </w:rPr>
      </w:pPr>
    </w:p>
    <w:p w14:paraId="0379D6D5" w14:textId="74334F4A" w:rsidR="001D0E66" w:rsidRDefault="001D0E66" w:rsidP="00E15330">
      <w:pPr>
        <w:pStyle w:val="Estilo1"/>
        <w:numPr>
          <w:ilvl w:val="0"/>
          <w:numId w:val="0"/>
        </w:numPr>
        <w:spacing w:before="0" w:after="0" w:line="240" w:lineRule="auto"/>
        <w:rPr>
          <w:rFonts w:ascii="Arial" w:hAnsi="Arial"/>
          <w:noProof/>
          <w:sz w:val="40"/>
          <w:szCs w:val="40"/>
          <w:lang w:val="es-CR"/>
        </w:rPr>
      </w:pPr>
    </w:p>
    <w:p w14:paraId="6F75C6A3" w14:textId="145245B1" w:rsidR="001D0E66" w:rsidRDefault="001D0E66" w:rsidP="00E15330">
      <w:pPr>
        <w:pStyle w:val="Estilo1"/>
        <w:numPr>
          <w:ilvl w:val="0"/>
          <w:numId w:val="0"/>
        </w:numPr>
        <w:spacing w:before="0" w:after="0" w:line="240" w:lineRule="auto"/>
        <w:rPr>
          <w:rFonts w:ascii="Arial" w:hAnsi="Arial"/>
          <w:noProof/>
          <w:sz w:val="40"/>
          <w:szCs w:val="40"/>
          <w:lang w:val="es-CR"/>
        </w:rPr>
      </w:pPr>
    </w:p>
    <w:p w14:paraId="33484F20" w14:textId="78103E76" w:rsidR="001D0E66" w:rsidRDefault="001D0E66" w:rsidP="00E15330">
      <w:pPr>
        <w:pStyle w:val="Estilo1"/>
        <w:numPr>
          <w:ilvl w:val="0"/>
          <w:numId w:val="0"/>
        </w:numPr>
        <w:spacing w:before="0" w:after="0" w:line="240" w:lineRule="auto"/>
        <w:rPr>
          <w:rFonts w:ascii="Arial" w:hAnsi="Arial"/>
          <w:noProof/>
          <w:sz w:val="40"/>
          <w:szCs w:val="40"/>
          <w:lang w:val="es-CR"/>
        </w:rPr>
      </w:pPr>
    </w:p>
    <w:p w14:paraId="22392BC8" w14:textId="06515553" w:rsidR="001D0E66" w:rsidRDefault="001D0E66" w:rsidP="00E15330">
      <w:pPr>
        <w:pStyle w:val="Estilo1"/>
        <w:numPr>
          <w:ilvl w:val="0"/>
          <w:numId w:val="0"/>
        </w:numPr>
        <w:spacing w:before="0" w:after="0" w:line="240" w:lineRule="auto"/>
        <w:rPr>
          <w:rFonts w:ascii="Arial" w:hAnsi="Arial"/>
          <w:noProof/>
          <w:sz w:val="40"/>
          <w:szCs w:val="40"/>
          <w:lang w:val="es-CR"/>
        </w:rPr>
      </w:pPr>
    </w:p>
    <w:p w14:paraId="7943176F" w14:textId="1DE6E5B4" w:rsidR="001D0E66" w:rsidRDefault="001D0E66" w:rsidP="00E15330">
      <w:pPr>
        <w:pStyle w:val="Estilo1"/>
        <w:numPr>
          <w:ilvl w:val="0"/>
          <w:numId w:val="0"/>
        </w:numPr>
        <w:spacing w:before="0" w:after="0" w:line="240" w:lineRule="auto"/>
        <w:rPr>
          <w:rFonts w:ascii="Arial" w:hAnsi="Arial"/>
          <w:noProof/>
          <w:sz w:val="40"/>
          <w:szCs w:val="40"/>
          <w:lang w:val="es-CR"/>
        </w:rPr>
      </w:pPr>
    </w:p>
    <w:p w14:paraId="3E06DEEA" w14:textId="28A29D83" w:rsidR="001D0E66" w:rsidRDefault="001D0E66" w:rsidP="00E15330">
      <w:pPr>
        <w:pStyle w:val="Estilo1"/>
        <w:numPr>
          <w:ilvl w:val="0"/>
          <w:numId w:val="0"/>
        </w:numPr>
        <w:spacing w:before="0" w:after="0" w:line="240" w:lineRule="auto"/>
        <w:rPr>
          <w:rFonts w:ascii="Arial" w:hAnsi="Arial"/>
          <w:noProof/>
          <w:sz w:val="40"/>
          <w:szCs w:val="40"/>
          <w:lang w:val="es-CR"/>
        </w:rPr>
      </w:pPr>
    </w:p>
    <w:p w14:paraId="018170A7" w14:textId="5DCB63C6" w:rsidR="001D0E66" w:rsidRDefault="001D0E66" w:rsidP="00E15330">
      <w:pPr>
        <w:pStyle w:val="Estilo1"/>
        <w:numPr>
          <w:ilvl w:val="0"/>
          <w:numId w:val="0"/>
        </w:numPr>
        <w:spacing w:before="0" w:after="0" w:line="240" w:lineRule="auto"/>
        <w:rPr>
          <w:rFonts w:ascii="Arial" w:hAnsi="Arial"/>
          <w:noProof/>
          <w:sz w:val="40"/>
          <w:szCs w:val="40"/>
          <w:lang w:val="es-CR"/>
        </w:rPr>
      </w:pPr>
    </w:p>
    <w:p w14:paraId="5EBF8A1B" w14:textId="752217AE" w:rsidR="001D0E66" w:rsidRDefault="001D0E66" w:rsidP="00E15330">
      <w:pPr>
        <w:pStyle w:val="Estilo1"/>
        <w:numPr>
          <w:ilvl w:val="0"/>
          <w:numId w:val="0"/>
        </w:numPr>
        <w:spacing w:before="0" w:after="0" w:line="240" w:lineRule="auto"/>
        <w:rPr>
          <w:rFonts w:ascii="Arial" w:hAnsi="Arial"/>
          <w:noProof/>
          <w:sz w:val="40"/>
          <w:szCs w:val="40"/>
          <w:lang w:val="es-CR"/>
        </w:rPr>
      </w:pPr>
    </w:p>
    <w:p w14:paraId="37F3614D" w14:textId="77777777" w:rsidR="001D0E66" w:rsidRDefault="001D0E66" w:rsidP="00E15330">
      <w:pPr>
        <w:pStyle w:val="Estilo1"/>
        <w:numPr>
          <w:ilvl w:val="0"/>
          <w:numId w:val="0"/>
        </w:numPr>
        <w:spacing w:before="0" w:after="0" w:line="240" w:lineRule="auto"/>
        <w:rPr>
          <w:rFonts w:ascii="Arial" w:hAnsi="Arial"/>
          <w:noProof/>
          <w:sz w:val="40"/>
          <w:szCs w:val="40"/>
          <w:lang w:val="es-CR"/>
        </w:rPr>
      </w:pPr>
    </w:p>
    <w:p w14:paraId="577BB909" w14:textId="77777777" w:rsidR="001D0E66" w:rsidRDefault="001D0E66" w:rsidP="00E15330">
      <w:pPr>
        <w:pStyle w:val="Estilo1"/>
        <w:numPr>
          <w:ilvl w:val="0"/>
          <w:numId w:val="0"/>
        </w:numPr>
        <w:spacing w:before="0" w:after="0" w:line="240" w:lineRule="auto"/>
        <w:rPr>
          <w:rFonts w:ascii="Arial" w:hAnsi="Arial"/>
          <w:noProof/>
          <w:sz w:val="40"/>
          <w:szCs w:val="40"/>
          <w:lang w:val="es-CR"/>
        </w:rPr>
      </w:pPr>
    </w:p>
    <w:p w14:paraId="42E42CD9" w14:textId="77777777" w:rsidR="001D0E66" w:rsidRDefault="001D0E66" w:rsidP="00E15330">
      <w:pPr>
        <w:pStyle w:val="Estilo1"/>
        <w:numPr>
          <w:ilvl w:val="0"/>
          <w:numId w:val="0"/>
        </w:numPr>
        <w:spacing w:before="0" w:after="0" w:line="240" w:lineRule="auto"/>
        <w:rPr>
          <w:rFonts w:ascii="Arial" w:hAnsi="Arial"/>
          <w:noProof/>
          <w:sz w:val="40"/>
          <w:szCs w:val="40"/>
          <w:lang w:val="es-CR"/>
        </w:rPr>
      </w:pPr>
    </w:p>
    <w:p w14:paraId="05EA56A2" w14:textId="77777777" w:rsidR="001D0E66" w:rsidRDefault="001D0E66" w:rsidP="00E15330">
      <w:pPr>
        <w:pStyle w:val="Estilo1"/>
        <w:numPr>
          <w:ilvl w:val="0"/>
          <w:numId w:val="0"/>
        </w:numPr>
        <w:spacing w:before="0" w:after="0" w:line="240" w:lineRule="auto"/>
        <w:rPr>
          <w:rFonts w:ascii="Arial" w:hAnsi="Arial"/>
          <w:noProof/>
          <w:sz w:val="40"/>
          <w:szCs w:val="40"/>
          <w:lang w:val="es-CR"/>
        </w:rPr>
      </w:pPr>
    </w:p>
    <w:p w14:paraId="43C9AF94" w14:textId="77777777" w:rsidR="001D0E66" w:rsidRDefault="001D0E66" w:rsidP="00E15330">
      <w:pPr>
        <w:pStyle w:val="Estilo1"/>
        <w:numPr>
          <w:ilvl w:val="0"/>
          <w:numId w:val="0"/>
        </w:numPr>
        <w:spacing w:before="0" w:after="0" w:line="240" w:lineRule="auto"/>
        <w:rPr>
          <w:rFonts w:ascii="Arial" w:hAnsi="Arial"/>
          <w:noProof/>
          <w:sz w:val="40"/>
          <w:szCs w:val="40"/>
          <w:lang w:val="es-CR"/>
        </w:rPr>
      </w:pPr>
    </w:p>
    <w:p w14:paraId="5924AD1C" w14:textId="77777777" w:rsidR="001D0E66" w:rsidRDefault="001D0E66" w:rsidP="00E15330">
      <w:pPr>
        <w:pStyle w:val="Estilo1"/>
        <w:numPr>
          <w:ilvl w:val="0"/>
          <w:numId w:val="0"/>
        </w:numPr>
        <w:spacing w:before="0" w:after="0" w:line="240" w:lineRule="auto"/>
        <w:rPr>
          <w:rFonts w:ascii="Arial" w:hAnsi="Arial"/>
          <w:noProof/>
          <w:sz w:val="40"/>
          <w:szCs w:val="40"/>
          <w:lang w:val="es-CR"/>
        </w:rPr>
      </w:pPr>
    </w:p>
    <w:p w14:paraId="1FBEB0E8" w14:textId="77777777" w:rsidR="001D0E66" w:rsidRDefault="001D0E66" w:rsidP="00E15330">
      <w:pPr>
        <w:pStyle w:val="Estilo1"/>
        <w:numPr>
          <w:ilvl w:val="0"/>
          <w:numId w:val="0"/>
        </w:numPr>
        <w:spacing w:before="0" w:after="0" w:line="240" w:lineRule="auto"/>
        <w:rPr>
          <w:rFonts w:ascii="Arial" w:hAnsi="Arial"/>
          <w:noProof/>
          <w:sz w:val="40"/>
          <w:szCs w:val="40"/>
          <w:lang w:val="es-CR"/>
        </w:rPr>
      </w:pPr>
    </w:p>
    <w:p w14:paraId="0DE23652" w14:textId="77777777" w:rsidR="001D0E66" w:rsidRDefault="001D0E66" w:rsidP="00E15330">
      <w:pPr>
        <w:pStyle w:val="Estilo1"/>
        <w:numPr>
          <w:ilvl w:val="0"/>
          <w:numId w:val="0"/>
        </w:numPr>
        <w:spacing w:before="0" w:after="0" w:line="240" w:lineRule="auto"/>
        <w:rPr>
          <w:rFonts w:ascii="Arial" w:hAnsi="Arial"/>
          <w:noProof/>
          <w:sz w:val="40"/>
          <w:szCs w:val="40"/>
          <w:lang w:val="es-CR"/>
        </w:rPr>
      </w:pPr>
    </w:p>
    <w:p w14:paraId="649BD6CA" w14:textId="4666225F" w:rsidR="001059F2" w:rsidRPr="0075418D" w:rsidRDefault="001D0E66" w:rsidP="001D0E66">
      <w:pPr>
        <w:pStyle w:val="Estilo1"/>
        <w:numPr>
          <w:ilvl w:val="0"/>
          <w:numId w:val="0"/>
        </w:numPr>
        <w:spacing w:before="0" w:after="0" w:line="240" w:lineRule="auto"/>
        <w:jc w:val="center"/>
        <w:rPr>
          <w:rFonts w:ascii="Arial" w:hAnsi="Arial"/>
          <w:noProof/>
          <w:color w:val="auto"/>
          <w:sz w:val="40"/>
          <w:szCs w:val="40"/>
          <w:lang w:val="es-CR"/>
        </w:rPr>
      </w:pPr>
      <w:r w:rsidRPr="0075418D">
        <w:rPr>
          <w:rFonts w:ascii="Arial" w:hAnsi="Arial"/>
          <w:noProof/>
          <w:color w:val="auto"/>
          <w:sz w:val="40"/>
          <w:szCs w:val="40"/>
          <w:lang w:val="es-CR"/>
        </w:rPr>
        <w:t xml:space="preserve">Fondos  </w:t>
      </w:r>
      <w:r w:rsidR="0075418D">
        <w:rPr>
          <w:rFonts w:ascii="Arial" w:hAnsi="Arial"/>
          <w:noProof/>
          <w:color w:val="auto"/>
          <w:sz w:val="40"/>
          <w:szCs w:val="40"/>
          <w:lang w:val="es-CR"/>
        </w:rPr>
        <w:t>Propios</w:t>
      </w:r>
    </w:p>
    <w:p w14:paraId="01EBAF9E" w14:textId="77777777" w:rsidR="00502F17" w:rsidRDefault="00502F17" w:rsidP="00E15330">
      <w:pPr>
        <w:pStyle w:val="Estilo1"/>
        <w:numPr>
          <w:ilvl w:val="0"/>
          <w:numId w:val="0"/>
        </w:numPr>
        <w:spacing w:before="0" w:after="0" w:line="240" w:lineRule="auto"/>
        <w:rPr>
          <w:rFonts w:ascii="Arial" w:hAnsi="Arial"/>
          <w:noProof/>
          <w:sz w:val="40"/>
          <w:szCs w:val="40"/>
          <w:lang w:val="es-CR"/>
        </w:rPr>
        <w:sectPr w:rsidR="00502F17" w:rsidSect="00BC65FF">
          <w:headerReference w:type="first" r:id="rId140"/>
          <w:pgSz w:w="12240" w:h="15840"/>
          <w:pgMar w:top="2127" w:right="1325" w:bottom="1440" w:left="1440" w:header="709" w:footer="709" w:gutter="0"/>
          <w:cols w:space="708"/>
          <w:titlePg/>
          <w:docGrid w:linePitch="360"/>
        </w:sectPr>
      </w:pPr>
    </w:p>
    <w:p w14:paraId="7423A75A" w14:textId="4E9E2B12" w:rsidR="001059F2" w:rsidRDefault="00621BCA" w:rsidP="00E15330">
      <w:pPr>
        <w:pStyle w:val="Estilo1"/>
        <w:numPr>
          <w:ilvl w:val="0"/>
          <w:numId w:val="0"/>
        </w:numPr>
        <w:spacing w:before="0" w:after="0" w:line="240" w:lineRule="auto"/>
        <w:rPr>
          <w:rFonts w:ascii="Arial" w:hAnsi="Arial"/>
          <w:noProof/>
          <w:sz w:val="40"/>
          <w:szCs w:val="40"/>
          <w:lang w:val="es-CR"/>
        </w:rPr>
      </w:pPr>
      <w:r w:rsidRPr="00621BCA">
        <w:rPr>
          <w:noProof/>
        </w:rPr>
        <w:lastRenderedPageBreak/>
        <w:drawing>
          <wp:inline distT="0" distB="0" distL="0" distR="0" wp14:anchorId="50978EF3" wp14:editId="06750524">
            <wp:extent cx="8143240" cy="4761781"/>
            <wp:effectExtent l="0" t="0" r="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147974" cy="4764549"/>
                    </a:xfrm>
                    <a:prstGeom prst="rect">
                      <a:avLst/>
                    </a:prstGeom>
                    <a:noFill/>
                    <a:ln>
                      <a:noFill/>
                    </a:ln>
                  </pic:spPr>
                </pic:pic>
              </a:graphicData>
            </a:graphic>
          </wp:inline>
        </w:drawing>
      </w:r>
    </w:p>
    <w:p w14:paraId="2F09404A" w14:textId="10F42C61" w:rsidR="00621BCA" w:rsidRDefault="00621BCA" w:rsidP="00E15330">
      <w:pPr>
        <w:pStyle w:val="Estilo1"/>
        <w:numPr>
          <w:ilvl w:val="0"/>
          <w:numId w:val="0"/>
        </w:numPr>
        <w:spacing w:before="0" w:after="0" w:line="240" w:lineRule="auto"/>
        <w:rPr>
          <w:rFonts w:ascii="Arial" w:hAnsi="Arial"/>
          <w:noProof/>
          <w:sz w:val="40"/>
          <w:szCs w:val="40"/>
          <w:lang w:val="es-CR"/>
        </w:rPr>
      </w:pPr>
    </w:p>
    <w:p w14:paraId="02574262" w14:textId="689A6578" w:rsidR="00621BCA" w:rsidRDefault="00621BCA" w:rsidP="00E15330">
      <w:pPr>
        <w:pStyle w:val="Estilo1"/>
        <w:numPr>
          <w:ilvl w:val="0"/>
          <w:numId w:val="0"/>
        </w:numPr>
        <w:spacing w:before="0" w:after="0" w:line="240" w:lineRule="auto"/>
        <w:rPr>
          <w:rFonts w:ascii="Arial" w:hAnsi="Arial"/>
          <w:noProof/>
          <w:sz w:val="40"/>
          <w:szCs w:val="40"/>
          <w:lang w:val="es-CR"/>
        </w:rPr>
      </w:pPr>
    </w:p>
    <w:p w14:paraId="06338B76" w14:textId="0279D057" w:rsidR="00621BCA" w:rsidRDefault="00621BCA" w:rsidP="00E15330">
      <w:pPr>
        <w:pStyle w:val="Estilo1"/>
        <w:numPr>
          <w:ilvl w:val="0"/>
          <w:numId w:val="0"/>
        </w:numPr>
        <w:spacing w:before="0" w:after="0" w:line="240" w:lineRule="auto"/>
        <w:rPr>
          <w:rFonts w:ascii="Arial" w:hAnsi="Arial"/>
          <w:noProof/>
          <w:sz w:val="40"/>
          <w:szCs w:val="40"/>
          <w:lang w:val="es-CR"/>
        </w:rPr>
      </w:pPr>
    </w:p>
    <w:p w14:paraId="163A3C00" w14:textId="531C8DCA" w:rsidR="00621BCA" w:rsidRDefault="00621BCA" w:rsidP="00E15330">
      <w:pPr>
        <w:pStyle w:val="Estilo1"/>
        <w:numPr>
          <w:ilvl w:val="0"/>
          <w:numId w:val="0"/>
        </w:numPr>
        <w:spacing w:before="0" w:after="0" w:line="240" w:lineRule="auto"/>
        <w:rPr>
          <w:rFonts w:ascii="Arial" w:hAnsi="Arial"/>
          <w:noProof/>
          <w:sz w:val="40"/>
          <w:szCs w:val="40"/>
          <w:lang w:val="es-CR"/>
        </w:rPr>
      </w:pPr>
    </w:p>
    <w:p w14:paraId="09785B4C" w14:textId="230D355B" w:rsidR="00621BCA" w:rsidRDefault="005F55ED" w:rsidP="00E15330">
      <w:pPr>
        <w:pStyle w:val="Estilo1"/>
        <w:numPr>
          <w:ilvl w:val="0"/>
          <w:numId w:val="0"/>
        </w:numPr>
        <w:spacing w:before="0" w:after="0" w:line="240" w:lineRule="auto"/>
        <w:rPr>
          <w:rFonts w:ascii="Arial" w:hAnsi="Arial"/>
          <w:noProof/>
          <w:sz w:val="40"/>
          <w:szCs w:val="40"/>
          <w:lang w:val="es-CR"/>
        </w:rPr>
      </w:pPr>
      <w:r w:rsidRPr="005F55ED">
        <w:rPr>
          <w:noProof/>
        </w:rPr>
        <w:drawing>
          <wp:inline distT="0" distB="0" distL="0" distR="0" wp14:anchorId="592C0585" wp14:editId="2CC6C20E">
            <wp:extent cx="8212347" cy="5496560"/>
            <wp:effectExtent l="0" t="0" r="0" b="889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213504" cy="5497334"/>
                    </a:xfrm>
                    <a:prstGeom prst="rect">
                      <a:avLst/>
                    </a:prstGeom>
                    <a:noFill/>
                    <a:ln>
                      <a:noFill/>
                    </a:ln>
                  </pic:spPr>
                </pic:pic>
              </a:graphicData>
            </a:graphic>
          </wp:inline>
        </w:drawing>
      </w:r>
    </w:p>
    <w:p w14:paraId="3741DC25" w14:textId="051B00F3" w:rsidR="00621BCA" w:rsidRDefault="00E7357D" w:rsidP="00E15330">
      <w:pPr>
        <w:pStyle w:val="Estilo1"/>
        <w:numPr>
          <w:ilvl w:val="0"/>
          <w:numId w:val="0"/>
        </w:numPr>
        <w:spacing w:before="0" w:after="0" w:line="240" w:lineRule="auto"/>
        <w:rPr>
          <w:rFonts w:ascii="Arial" w:hAnsi="Arial"/>
          <w:noProof/>
          <w:sz w:val="40"/>
          <w:szCs w:val="40"/>
          <w:lang w:val="es-CR"/>
        </w:rPr>
      </w:pPr>
      <w:r w:rsidRPr="00E7357D">
        <w:rPr>
          <w:noProof/>
        </w:rPr>
        <w:lastRenderedPageBreak/>
        <w:drawing>
          <wp:inline distT="0" distB="0" distL="0" distR="0" wp14:anchorId="0B5AB3B4" wp14:editId="1E1E97FA">
            <wp:extent cx="8177842" cy="5404485"/>
            <wp:effectExtent l="0" t="0" r="0" b="5715"/>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180397" cy="5406174"/>
                    </a:xfrm>
                    <a:prstGeom prst="rect">
                      <a:avLst/>
                    </a:prstGeom>
                    <a:noFill/>
                    <a:ln>
                      <a:noFill/>
                    </a:ln>
                  </pic:spPr>
                </pic:pic>
              </a:graphicData>
            </a:graphic>
          </wp:inline>
        </w:drawing>
      </w:r>
    </w:p>
    <w:p w14:paraId="5275C25C" w14:textId="0AAE34F1" w:rsidR="00621BCA" w:rsidRDefault="00621BCA" w:rsidP="00E15330">
      <w:pPr>
        <w:pStyle w:val="Estilo1"/>
        <w:numPr>
          <w:ilvl w:val="0"/>
          <w:numId w:val="0"/>
        </w:numPr>
        <w:spacing w:before="0" w:after="0" w:line="240" w:lineRule="auto"/>
        <w:rPr>
          <w:rFonts w:ascii="Arial" w:hAnsi="Arial"/>
          <w:noProof/>
          <w:sz w:val="40"/>
          <w:szCs w:val="40"/>
          <w:lang w:val="es-CR"/>
        </w:rPr>
      </w:pPr>
    </w:p>
    <w:p w14:paraId="5831BC25" w14:textId="65F22931" w:rsidR="00621BCA" w:rsidRDefault="00C80E4D" w:rsidP="00E15330">
      <w:pPr>
        <w:pStyle w:val="Estilo1"/>
        <w:numPr>
          <w:ilvl w:val="0"/>
          <w:numId w:val="0"/>
        </w:numPr>
        <w:spacing w:before="0" w:after="0" w:line="240" w:lineRule="auto"/>
        <w:rPr>
          <w:rFonts w:ascii="Arial" w:hAnsi="Arial"/>
          <w:noProof/>
          <w:sz w:val="40"/>
          <w:szCs w:val="40"/>
          <w:lang w:val="es-CR"/>
        </w:rPr>
      </w:pPr>
      <w:r w:rsidRPr="00C80E4D">
        <w:rPr>
          <w:noProof/>
        </w:rPr>
        <w:lastRenderedPageBreak/>
        <w:drawing>
          <wp:inline distT="0" distB="0" distL="0" distR="0" wp14:anchorId="5996CAAA" wp14:editId="4F04DB86">
            <wp:extent cx="8229346" cy="5960853"/>
            <wp:effectExtent l="0" t="0" r="635"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242298" cy="5970234"/>
                    </a:xfrm>
                    <a:prstGeom prst="rect">
                      <a:avLst/>
                    </a:prstGeom>
                    <a:noFill/>
                    <a:ln>
                      <a:noFill/>
                    </a:ln>
                  </pic:spPr>
                </pic:pic>
              </a:graphicData>
            </a:graphic>
          </wp:inline>
        </w:drawing>
      </w:r>
    </w:p>
    <w:p w14:paraId="66DC25FB" w14:textId="6970D2E7" w:rsidR="00621BCA" w:rsidRDefault="003F2DEA" w:rsidP="00E15330">
      <w:pPr>
        <w:pStyle w:val="Estilo1"/>
        <w:numPr>
          <w:ilvl w:val="0"/>
          <w:numId w:val="0"/>
        </w:numPr>
        <w:spacing w:before="0" w:after="0" w:line="240" w:lineRule="auto"/>
        <w:rPr>
          <w:rFonts w:ascii="Arial" w:hAnsi="Arial"/>
          <w:noProof/>
          <w:sz w:val="40"/>
          <w:szCs w:val="40"/>
          <w:lang w:val="es-CR"/>
        </w:rPr>
      </w:pPr>
      <w:r w:rsidRPr="003F2DEA">
        <w:rPr>
          <w:noProof/>
        </w:rPr>
        <w:lastRenderedPageBreak/>
        <w:drawing>
          <wp:inline distT="0" distB="0" distL="0" distR="0" wp14:anchorId="37A26C50" wp14:editId="256D3554">
            <wp:extent cx="8168303" cy="4244196"/>
            <wp:effectExtent l="0" t="0" r="4445" b="4445"/>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194232" cy="4257669"/>
                    </a:xfrm>
                    <a:prstGeom prst="rect">
                      <a:avLst/>
                    </a:prstGeom>
                    <a:noFill/>
                    <a:ln>
                      <a:noFill/>
                    </a:ln>
                  </pic:spPr>
                </pic:pic>
              </a:graphicData>
            </a:graphic>
          </wp:inline>
        </w:drawing>
      </w:r>
    </w:p>
    <w:p w14:paraId="57D26492" w14:textId="3D691CF7" w:rsidR="00621BCA" w:rsidRDefault="00621BCA" w:rsidP="00E15330">
      <w:pPr>
        <w:pStyle w:val="Estilo1"/>
        <w:numPr>
          <w:ilvl w:val="0"/>
          <w:numId w:val="0"/>
        </w:numPr>
        <w:spacing w:before="0" w:after="0" w:line="240" w:lineRule="auto"/>
        <w:rPr>
          <w:rFonts w:ascii="Arial" w:hAnsi="Arial"/>
          <w:noProof/>
          <w:sz w:val="40"/>
          <w:szCs w:val="40"/>
          <w:lang w:val="es-CR"/>
        </w:rPr>
      </w:pPr>
    </w:p>
    <w:p w14:paraId="0489071A" w14:textId="17E21BFB" w:rsidR="00621BCA" w:rsidRDefault="00621BCA" w:rsidP="00E15330">
      <w:pPr>
        <w:pStyle w:val="Estilo1"/>
        <w:numPr>
          <w:ilvl w:val="0"/>
          <w:numId w:val="0"/>
        </w:numPr>
        <w:spacing w:before="0" w:after="0" w:line="240" w:lineRule="auto"/>
        <w:rPr>
          <w:rFonts w:ascii="Arial" w:hAnsi="Arial"/>
          <w:noProof/>
          <w:sz w:val="40"/>
          <w:szCs w:val="40"/>
          <w:lang w:val="es-CR"/>
        </w:rPr>
      </w:pPr>
    </w:p>
    <w:p w14:paraId="5858341D" w14:textId="4AD424C3" w:rsidR="00621BCA" w:rsidRDefault="00621BCA" w:rsidP="00E15330">
      <w:pPr>
        <w:pStyle w:val="Estilo1"/>
        <w:numPr>
          <w:ilvl w:val="0"/>
          <w:numId w:val="0"/>
        </w:numPr>
        <w:spacing w:before="0" w:after="0" w:line="240" w:lineRule="auto"/>
        <w:rPr>
          <w:rFonts w:ascii="Arial" w:hAnsi="Arial"/>
          <w:noProof/>
          <w:sz w:val="40"/>
          <w:szCs w:val="40"/>
          <w:lang w:val="es-CR"/>
        </w:rPr>
      </w:pPr>
    </w:p>
    <w:p w14:paraId="479319B7" w14:textId="714E6941" w:rsidR="00621BCA" w:rsidRDefault="00621BCA" w:rsidP="00E15330">
      <w:pPr>
        <w:pStyle w:val="Estilo1"/>
        <w:numPr>
          <w:ilvl w:val="0"/>
          <w:numId w:val="0"/>
        </w:numPr>
        <w:spacing w:before="0" w:after="0" w:line="240" w:lineRule="auto"/>
        <w:rPr>
          <w:rFonts w:ascii="Arial" w:hAnsi="Arial"/>
          <w:noProof/>
          <w:sz w:val="40"/>
          <w:szCs w:val="40"/>
          <w:lang w:val="es-CR"/>
        </w:rPr>
      </w:pPr>
    </w:p>
    <w:p w14:paraId="6828D267" w14:textId="77777777" w:rsidR="00621BCA" w:rsidRDefault="00621BCA" w:rsidP="00E15330">
      <w:pPr>
        <w:pStyle w:val="Estilo1"/>
        <w:numPr>
          <w:ilvl w:val="0"/>
          <w:numId w:val="0"/>
        </w:numPr>
        <w:spacing w:before="0" w:after="0" w:line="240" w:lineRule="auto"/>
        <w:rPr>
          <w:rFonts w:ascii="Arial" w:hAnsi="Arial"/>
          <w:noProof/>
          <w:sz w:val="40"/>
          <w:szCs w:val="40"/>
          <w:lang w:val="es-CR"/>
        </w:rPr>
      </w:pPr>
    </w:p>
    <w:p w14:paraId="01C5394A" w14:textId="77777777" w:rsidR="00502F17" w:rsidRDefault="00502F17" w:rsidP="00E15330">
      <w:pPr>
        <w:pStyle w:val="Estilo1"/>
        <w:numPr>
          <w:ilvl w:val="0"/>
          <w:numId w:val="0"/>
        </w:numPr>
        <w:spacing w:before="0" w:after="0" w:line="240" w:lineRule="auto"/>
        <w:rPr>
          <w:rFonts w:ascii="Arial" w:hAnsi="Arial"/>
          <w:noProof/>
          <w:sz w:val="40"/>
          <w:szCs w:val="40"/>
          <w:lang w:val="es-CR"/>
        </w:rPr>
        <w:sectPr w:rsidR="00502F17" w:rsidSect="00502F17">
          <w:headerReference w:type="first" r:id="rId146"/>
          <w:pgSz w:w="15840" w:h="12240" w:orient="landscape"/>
          <w:pgMar w:top="1440" w:right="2127" w:bottom="1325" w:left="1440" w:header="709" w:footer="709" w:gutter="0"/>
          <w:cols w:space="708"/>
          <w:titlePg/>
          <w:docGrid w:linePitch="360"/>
        </w:sectPr>
      </w:pPr>
    </w:p>
    <w:p w14:paraId="3882D5B5" w14:textId="77777777" w:rsidR="00F64224" w:rsidRDefault="00F64224" w:rsidP="00E15330">
      <w:pPr>
        <w:pStyle w:val="Estilo1"/>
        <w:numPr>
          <w:ilvl w:val="0"/>
          <w:numId w:val="0"/>
        </w:numPr>
        <w:spacing w:before="0" w:after="0" w:line="240" w:lineRule="auto"/>
        <w:rPr>
          <w:rFonts w:ascii="Arial" w:hAnsi="Arial"/>
          <w:noProof/>
          <w:sz w:val="40"/>
          <w:szCs w:val="40"/>
          <w:lang w:val="es-CR"/>
        </w:rPr>
      </w:pPr>
    </w:p>
    <w:p w14:paraId="47997667" w14:textId="77777777" w:rsidR="00F64224" w:rsidRDefault="00F64224" w:rsidP="00E15330">
      <w:pPr>
        <w:pStyle w:val="Estilo1"/>
        <w:numPr>
          <w:ilvl w:val="0"/>
          <w:numId w:val="0"/>
        </w:numPr>
        <w:spacing w:before="0" w:after="0" w:line="240" w:lineRule="auto"/>
        <w:rPr>
          <w:rFonts w:ascii="Arial" w:hAnsi="Arial"/>
          <w:noProof/>
          <w:sz w:val="40"/>
          <w:szCs w:val="40"/>
          <w:lang w:val="es-CR"/>
        </w:rPr>
      </w:pPr>
    </w:p>
    <w:p w14:paraId="3236DE86" w14:textId="77777777" w:rsidR="00F64224" w:rsidRDefault="00F64224" w:rsidP="00E15330">
      <w:pPr>
        <w:pStyle w:val="Estilo1"/>
        <w:numPr>
          <w:ilvl w:val="0"/>
          <w:numId w:val="0"/>
        </w:numPr>
        <w:spacing w:before="0" w:after="0" w:line="240" w:lineRule="auto"/>
        <w:rPr>
          <w:rFonts w:ascii="Arial" w:hAnsi="Arial"/>
          <w:noProof/>
          <w:sz w:val="40"/>
          <w:szCs w:val="40"/>
          <w:lang w:val="es-CR"/>
        </w:rPr>
      </w:pPr>
    </w:p>
    <w:p w14:paraId="6943310C" w14:textId="77777777" w:rsidR="00F64224" w:rsidRDefault="00F64224" w:rsidP="00E15330">
      <w:pPr>
        <w:pStyle w:val="Estilo1"/>
        <w:numPr>
          <w:ilvl w:val="0"/>
          <w:numId w:val="0"/>
        </w:numPr>
        <w:spacing w:before="0" w:after="0" w:line="240" w:lineRule="auto"/>
        <w:rPr>
          <w:rFonts w:ascii="Arial" w:hAnsi="Arial"/>
          <w:noProof/>
          <w:sz w:val="40"/>
          <w:szCs w:val="40"/>
          <w:lang w:val="es-CR"/>
        </w:rPr>
      </w:pPr>
    </w:p>
    <w:p w14:paraId="70CD4596" w14:textId="77777777" w:rsidR="00F64224" w:rsidRDefault="00F64224" w:rsidP="00E15330">
      <w:pPr>
        <w:pStyle w:val="Estilo1"/>
        <w:numPr>
          <w:ilvl w:val="0"/>
          <w:numId w:val="0"/>
        </w:numPr>
        <w:spacing w:before="0" w:after="0" w:line="240" w:lineRule="auto"/>
        <w:rPr>
          <w:rFonts w:ascii="Arial" w:hAnsi="Arial"/>
          <w:noProof/>
          <w:sz w:val="40"/>
          <w:szCs w:val="40"/>
          <w:lang w:val="es-CR"/>
        </w:rPr>
      </w:pPr>
    </w:p>
    <w:p w14:paraId="52180ADC" w14:textId="77777777" w:rsidR="00F64224" w:rsidRDefault="00F64224" w:rsidP="00E15330">
      <w:pPr>
        <w:pStyle w:val="Estilo1"/>
        <w:numPr>
          <w:ilvl w:val="0"/>
          <w:numId w:val="0"/>
        </w:numPr>
        <w:spacing w:before="0" w:after="0" w:line="240" w:lineRule="auto"/>
        <w:rPr>
          <w:rFonts w:ascii="Arial" w:hAnsi="Arial"/>
          <w:noProof/>
          <w:sz w:val="40"/>
          <w:szCs w:val="40"/>
          <w:lang w:val="es-CR"/>
        </w:rPr>
      </w:pPr>
    </w:p>
    <w:p w14:paraId="740DDAE0" w14:textId="77777777" w:rsidR="00F64224" w:rsidRDefault="00F64224" w:rsidP="00E15330">
      <w:pPr>
        <w:pStyle w:val="Estilo1"/>
        <w:numPr>
          <w:ilvl w:val="0"/>
          <w:numId w:val="0"/>
        </w:numPr>
        <w:spacing w:before="0" w:after="0" w:line="240" w:lineRule="auto"/>
        <w:rPr>
          <w:rFonts w:ascii="Arial" w:hAnsi="Arial"/>
          <w:noProof/>
          <w:sz w:val="40"/>
          <w:szCs w:val="40"/>
          <w:lang w:val="es-CR"/>
        </w:rPr>
      </w:pPr>
    </w:p>
    <w:p w14:paraId="647F89D6" w14:textId="77777777" w:rsidR="00F64224" w:rsidRDefault="00F64224" w:rsidP="00E15330">
      <w:pPr>
        <w:pStyle w:val="Estilo1"/>
        <w:numPr>
          <w:ilvl w:val="0"/>
          <w:numId w:val="0"/>
        </w:numPr>
        <w:spacing w:before="0" w:after="0" w:line="240" w:lineRule="auto"/>
        <w:rPr>
          <w:rFonts w:ascii="Arial" w:hAnsi="Arial"/>
          <w:noProof/>
          <w:sz w:val="40"/>
          <w:szCs w:val="40"/>
          <w:lang w:val="es-CR"/>
        </w:rPr>
      </w:pPr>
    </w:p>
    <w:p w14:paraId="704FCB40" w14:textId="77777777" w:rsidR="00F64224" w:rsidRDefault="00F64224" w:rsidP="00E15330">
      <w:pPr>
        <w:pStyle w:val="Estilo1"/>
        <w:numPr>
          <w:ilvl w:val="0"/>
          <w:numId w:val="0"/>
        </w:numPr>
        <w:spacing w:before="0" w:after="0" w:line="240" w:lineRule="auto"/>
        <w:rPr>
          <w:rFonts w:ascii="Arial" w:hAnsi="Arial"/>
          <w:noProof/>
          <w:sz w:val="40"/>
          <w:szCs w:val="40"/>
          <w:lang w:val="es-CR"/>
        </w:rPr>
      </w:pPr>
    </w:p>
    <w:p w14:paraId="573A295F" w14:textId="77777777" w:rsidR="00F64224" w:rsidRDefault="00F64224" w:rsidP="00E15330">
      <w:pPr>
        <w:pStyle w:val="Estilo1"/>
        <w:numPr>
          <w:ilvl w:val="0"/>
          <w:numId w:val="0"/>
        </w:numPr>
        <w:spacing w:before="0" w:after="0" w:line="240" w:lineRule="auto"/>
        <w:rPr>
          <w:rFonts w:ascii="Arial" w:hAnsi="Arial"/>
          <w:noProof/>
          <w:sz w:val="40"/>
          <w:szCs w:val="40"/>
          <w:lang w:val="es-CR"/>
        </w:rPr>
      </w:pPr>
    </w:p>
    <w:p w14:paraId="12214987" w14:textId="77777777" w:rsidR="003665EC" w:rsidRDefault="003665EC" w:rsidP="00F64224">
      <w:pPr>
        <w:pStyle w:val="Estilo1"/>
        <w:numPr>
          <w:ilvl w:val="0"/>
          <w:numId w:val="0"/>
        </w:numPr>
        <w:spacing w:before="0" w:after="0" w:line="240" w:lineRule="auto"/>
        <w:jc w:val="center"/>
        <w:rPr>
          <w:rFonts w:ascii="Arial" w:hAnsi="Arial"/>
          <w:noProof/>
          <w:sz w:val="40"/>
          <w:szCs w:val="40"/>
          <w:lang w:val="es-CR"/>
        </w:rPr>
      </w:pPr>
    </w:p>
    <w:p w14:paraId="1F3BE973" w14:textId="77777777" w:rsidR="003665EC" w:rsidRDefault="003665EC" w:rsidP="00F64224">
      <w:pPr>
        <w:pStyle w:val="Estilo1"/>
        <w:numPr>
          <w:ilvl w:val="0"/>
          <w:numId w:val="0"/>
        </w:numPr>
        <w:spacing w:before="0" w:after="0" w:line="240" w:lineRule="auto"/>
        <w:jc w:val="center"/>
        <w:rPr>
          <w:rFonts w:ascii="Arial" w:hAnsi="Arial"/>
          <w:noProof/>
          <w:sz w:val="40"/>
          <w:szCs w:val="40"/>
          <w:lang w:val="es-CR"/>
        </w:rPr>
      </w:pPr>
    </w:p>
    <w:p w14:paraId="5D37BC78" w14:textId="220E7219" w:rsidR="00502F17" w:rsidRPr="0075418D" w:rsidRDefault="004361B2" w:rsidP="00F64224">
      <w:pPr>
        <w:pStyle w:val="Estilo1"/>
        <w:numPr>
          <w:ilvl w:val="0"/>
          <w:numId w:val="0"/>
        </w:numPr>
        <w:spacing w:before="0" w:after="0" w:line="240" w:lineRule="auto"/>
        <w:jc w:val="center"/>
        <w:rPr>
          <w:rFonts w:ascii="Arial" w:hAnsi="Arial"/>
          <w:noProof/>
          <w:color w:val="auto"/>
          <w:sz w:val="40"/>
          <w:szCs w:val="40"/>
          <w:lang w:val="es-CR"/>
        </w:rPr>
      </w:pPr>
      <w:r w:rsidRPr="0075418D">
        <w:rPr>
          <w:rFonts w:ascii="Arial" w:hAnsi="Arial"/>
          <w:noProof/>
          <w:color w:val="auto"/>
          <w:sz w:val="40"/>
          <w:szCs w:val="40"/>
          <w:lang w:val="es-CR"/>
        </w:rPr>
        <w:t>Fondos  Especificos</w:t>
      </w:r>
      <w:bookmarkStart w:id="15" w:name="_Hlk38287421"/>
    </w:p>
    <w:p w14:paraId="22E7F7B9" w14:textId="77777777" w:rsidR="00F64224" w:rsidRDefault="00F64224" w:rsidP="00E15330">
      <w:pPr>
        <w:pStyle w:val="Estilo1"/>
        <w:numPr>
          <w:ilvl w:val="0"/>
          <w:numId w:val="0"/>
        </w:numPr>
        <w:spacing w:before="0" w:after="0" w:line="240" w:lineRule="auto"/>
        <w:rPr>
          <w:rFonts w:ascii="Arial" w:hAnsi="Arial"/>
          <w:noProof/>
          <w:sz w:val="40"/>
          <w:szCs w:val="40"/>
          <w:lang w:val="es-CR"/>
        </w:rPr>
      </w:pPr>
    </w:p>
    <w:p w14:paraId="6EA75039" w14:textId="77777777" w:rsidR="00F64224" w:rsidRDefault="00F64224" w:rsidP="00E15330">
      <w:pPr>
        <w:pStyle w:val="Estilo1"/>
        <w:numPr>
          <w:ilvl w:val="0"/>
          <w:numId w:val="0"/>
        </w:numPr>
        <w:spacing w:before="0" w:after="0" w:line="240" w:lineRule="auto"/>
        <w:rPr>
          <w:rFonts w:ascii="Arial" w:hAnsi="Arial"/>
          <w:noProof/>
          <w:sz w:val="40"/>
          <w:szCs w:val="40"/>
          <w:lang w:val="es-CR"/>
        </w:rPr>
      </w:pPr>
    </w:p>
    <w:p w14:paraId="2D632B34" w14:textId="38173DB6" w:rsidR="00F64224" w:rsidRDefault="00F64224" w:rsidP="00E15330">
      <w:pPr>
        <w:pStyle w:val="Estilo1"/>
        <w:numPr>
          <w:ilvl w:val="0"/>
          <w:numId w:val="0"/>
        </w:numPr>
        <w:spacing w:before="0" w:after="0" w:line="240" w:lineRule="auto"/>
        <w:rPr>
          <w:rFonts w:ascii="Arial" w:hAnsi="Arial"/>
          <w:noProof/>
          <w:sz w:val="40"/>
          <w:szCs w:val="40"/>
          <w:lang w:val="es-CR"/>
        </w:rPr>
        <w:sectPr w:rsidR="00F64224" w:rsidSect="00BC65FF">
          <w:pgSz w:w="12240" w:h="15840"/>
          <w:pgMar w:top="2127" w:right="1325" w:bottom="1440" w:left="1440" w:header="709" w:footer="709" w:gutter="0"/>
          <w:cols w:space="708"/>
          <w:titlePg/>
          <w:docGrid w:linePitch="360"/>
        </w:sectPr>
      </w:pPr>
    </w:p>
    <w:p w14:paraId="20E46205" w14:textId="55D63B04" w:rsidR="00502F17" w:rsidRDefault="004361B2">
      <w:pPr>
        <w:rPr>
          <w:rFonts w:ascii="Arial" w:eastAsia="Times New Roman" w:hAnsi="Arial" w:cs="Arial"/>
          <w:b/>
          <w:bCs/>
          <w:noProof/>
          <w:color w:val="2F5496" w:themeColor="accent1" w:themeShade="BF"/>
          <w:kern w:val="32"/>
          <w:sz w:val="40"/>
          <w:szCs w:val="40"/>
        </w:rPr>
      </w:pPr>
      <w:r w:rsidRPr="004361B2">
        <w:rPr>
          <w:noProof/>
        </w:rPr>
        <w:lastRenderedPageBreak/>
        <w:drawing>
          <wp:inline distT="0" distB="0" distL="0" distR="0" wp14:anchorId="2EC91235" wp14:editId="00136764">
            <wp:extent cx="8194675" cy="5736566"/>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202817" cy="5742266"/>
                    </a:xfrm>
                    <a:prstGeom prst="rect">
                      <a:avLst/>
                    </a:prstGeom>
                    <a:noFill/>
                    <a:ln>
                      <a:noFill/>
                    </a:ln>
                  </pic:spPr>
                </pic:pic>
              </a:graphicData>
            </a:graphic>
          </wp:inline>
        </w:drawing>
      </w:r>
      <w:r w:rsidR="00502F17">
        <w:rPr>
          <w:rFonts w:ascii="Arial" w:hAnsi="Arial"/>
          <w:noProof/>
          <w:sz w:val="40"/>
          <w:szCs w:val="40"/>
        </w:rPr>
        <w:br w:type="page"/>
      </w:r>
    </w:p>
    <w:p w14:paraId="21D0A9B8" w14:textId="77777777" w:rsidR="00502F17" w:rsidRDefault="00502F17">
      <w:pPr>
        <w:rPr>
          <w:rFonts w:ascii="Arial" w:hAnsi="Arial"/>
          <w:noProof/>
          <w:sz w:val="40"/>
          <w:szCs w:val="40"/>
        </w:rPr>
      </w:pPr>
    </w:p>
    <w:p w14:paraId="44EF149C" w14:textId="7048D771" w:rsidR="00502F17" w:rsidRDefault="006939CC">
      <w:pPr>
        <w:rPr>
          <w:rFonts w:ascii="Arial" w:eastAsia="Times New Roman" w:hAnsi="Arial" w:cs="Arial"/>
          <w:b/>
          <w:bCs/>
          <w:noProof/>
          <w:color w:val="2F5496" w:themeColor="accent1" w:themeShade="BF"/>
          <w:kern w:val="32"/>
          <w:sz w:val="40"/>
          <w:szCs w:val="40"/>
        </w:rPr>
      </w:pPr>
      <w:r w:rsidRPr="006939CC">
        <w:rPr>
          <w:noProof/>
        </w:rPr>
        <w:drawing>
          <wp:inline distT="0" distB="0" distL="0" distR="0" wp14:anchorId="4FB1EA01" wp14:editId="363DDA21">
            <wp:extent cx="8160385" cy="4528868"/>
            <wp:effectExtent l="0" t="0" r="0" b="508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164735" cy="4531282"/>
                    </a:xfrm>
                    <a:prstGeom prst="rect">
                      <a:avLst/>
                    </a:prstGeom>
                    <a:noFill/>
                    <a:ln>
                      <a:noFill/>
                    </a:ln>
                  </pic:spPr>
                </pic:pic>
              </a:graphicData>
            </a:graphic>
          </wp:inline>
        </w:drawing>
      </w:r>
    </w:p>
    <w:bookmarkEnd w:id="15"/>
    <w:p w14:paraId="282A8740" w14:textId="54E55DDF" w:rsidR="00502F17" w:rsidRDefault="00502F17" w:rsidP="00E15330">
      <w:pPr>
        <w:pStyle w:val="Estilo1"/>
        <w:numPr>
          <w:ilvl w:val="0"/>
          <w:numId w:val="0"/>
        </w:numPr>
        <w:spacing w:before="0" w:after="0" w:line="240" w:lineRule="auto"/>
        <w:rPr>
          <w:rFonts w:ascii="Arial" w:hAnsi="Arial"/>
          <w:noProof/>
          <w:sz w:val="40"/>
          <w:szCs w:val="40"/>
          <w:lang w:val="es-CR"/>
        </w:rPr>
      </w:pPr>
    </w:p>
    <w:p w14:paraId="7E4F18B6" w14:textId="77777777" w:rsidR="00502F17" w:rsidRDefault="00502F17" w:rsidP="00E15330">
      <w:pPr>
        <w:pStyle w:val="Estilo1"/>
        <w:numPr>
          <w:ilvl w:val="0"/>
          <w:numId w:val="0"/>
        </w:numPr>
        <w:spacing w:before="0" w:after="0" w:line="240" w:lineRule="auto"/>
        <w:rPr>
          <w:rFonts w:ascii="Arial" w:hAnsi="Arial"/>
          <w:noProof/>
          <w:sz w:val="40"/>
          <w:szCs w:val="40"/>
          <w:lang w:val="es-CR"/>
        </w:rPr>
      </w:pPr>
    </w:p>
    <w:p w14:paraId="6E57CB6B" w14:textId="77777777" w:rsidR="00502F17" w:rsidRDefault="00502F17" w:rsidP="00E15330">
      <w:pPr>
        <w:pStyle w:val="Estilo1"/>
        <w:numPr>
          <w:ilvl w:val="0"/>
          <w:numId w:val="0"/>
        </w:numPr>
        <w:spacing w:before="0" w:after="0" w:line="240" w:lineRule="auto"/>
        <w:rPr>
          <w:rFonts w:ascii="Arial" w:hAnsi="Arial"/>
          <w:noProof/>
          <w:sz w:val="40"/>
          <w:szCs w:val="40"/>
          <w:lang w:val="es-CR"/>
        </w:rPr>
        <w:sectPr w:rsidR="00502F17" w:rsidSect="00502F17">
          <w:headerReference w:type="first" r:id="rId149"/>
          <w:pgSz w:w="15840" w:h="12240" w:orient="landscape"/>
          <w:pgMar w:top="1440" w:right="2127" w:bottom="1325" w:left="1440" w:header="709" w:footer="709" w:gutter="0"/>
          <w:cols w:space="708"/>
          <w:titlePg/>
          <w:docGrid w:linePitch="360"/>
        </w:sectPr>
      </w:pPr>
    </w:p>
    <w:p w14:paraId="55BF081E" w14:textId="77777777" w:rsidR="006939CC" w:rsidRDefault="006939CC" w:rsidP="00502F17">
      <w:pPr>
        <w:pStyle w:val="Estilo1"/>
        <w:numPr>
          <w:ilvl w:val="0"/>
          <w:numId w:val="0"/>
        </w:numPr>
        <w:spacing w:before="0" w:after="0" w:line="240" w:lineRule="auto"/>
        <w:rPr>
          <w:rFonts w:ascii="Arial" w:hAnsi="Arial"/>
          <w:noProof/>
          <w:sz w:val="40"/>
          <w:szCs w:val="40"/>
          <w:lang w:val="es-CR"/>
        </w:rPr>
      </w:pPr>
    </w:p>
    <w:p w14:paraId="566E6FB6" w14:textId="77777777" w:rsidR="006939CC" w:rsidRDefault="006939CC" w:rsidP="00502F17">
      <w:pPr>
        <w:pStyle w:val="Estilo1"/>
        <w:numPr>
          <w:ilvl w:val="0"/>
          <w:numId w:val="0"/>
        </w:numPr>
        <w:spacing w:before="0" w:after="0" w:line="240" w:lineRule="auto"/>
        <w:rPr>
          <w:rFonts w:ascii="Arial" w:hAnsi="Arial"/>
          <w:noProof/>
          <w:sz w:val="40"/>
          <w:szCs w:val="40"/>
          <w:lang w:val="es-CR"/>
        </w:rPr>
      </w:pPr>
    </w:p>
    <w:p w14:paraId="25909573" w14:textId="77777777" w:rsidR="006939CC" w:rsidRDefault="006939CC" w:rsidP="00502F17">
      <w:pPr>
        <w:pStyle w:val="Estilo1"/>
        <w:numPr>
          <w:ilvl w:val="0"/>
          <w:numId w:val="0"/>
        </w:numPr>
        <w:spacing w:before="0" w:after="0" w:line="240" w:lineRule="auto"/>
        <w:rPr>
          <w:rFonts w:ascii="Arial" w:hAnsi="Arial"/>
          <w:noProof/>
          <w:sz w:val="40"/>
          <w:szCs w:val="40"/>
          <w:lang w:val="es-CR"/>
        </w:rPr>
      </w:pPr>
    </w:p>
    <w:p w14:paraId="520CB036" w14:textId="77777777" w:rsidR="006939CC" w:rsidRDefault="006939CC" w:rsidP="00502F17">
      <w:pPr>
        <w:pStyle w:val="Estilo1"/>
        <w:numPr>
          <w:ilvl w:val="0"/>
          <w:numId w:val="0"/>
        </w:numPr>
        <w:spacing w:before="0" w:after="0" w:line="240" w:lineRule="auto"/>
        <w:rPr>
          <w:rFonts w:ascii="Arial" w:hAnsi="Arial"/>
          <w:noProof/>
          <w:sz w:val="40"/>
          <w:szCs w:val="40"/>
          <w:lang w:val="es-CR"/>
        </w:rPr>
      </w:pPr>
    </w:p>
    <w:p w14:paraId="26BF5EAE" w14:textId="77777777" w:rsidR="006939CC" w:rsidRDefault="006939CC" w:rsidP="00502F17">
      <w:pPr>
        <w:pStyle w:val="Estilo1"/>
        <w:numPr>
          <w:ilvl w:val="0"/>
          <w:numId w:val="0"/>
        </w:numPr>
        <w:spacing w:before="0" w:after="0" w:line="240" w:lineRule="auto"/>
        <w:rPr>
          <w:rFonts w:ascii="Arial" w:hAnsi="Arial"/>
          <w:noProof/>
          <w:sz w:val="40"/>
          <w:szCs w:val="40"/>
          <w:lang w:val="es-CR"/>
        </w:rPr>
      </w:pPr>
    </w:p>
    <w:p w14:paraId="1189DF21" w14:textId="77777777" w:rsidR="006939CC" w:rsidRDefault="006939CC" w:rsidP="00502F17">
      <w:pPr>
        <w:pStyle w:val="Estilo1"/>
        <w:numPr>
          <w:ilvl w:val="0"/>
          <w:numId w:val="0"/>
        </w:numPr>
        <w:spacing w:before="0" w:after="0" w:line="240" w:lineRule="auto"/>
        <w:rPr>
          <w:rFonts w:ascii="Arial" w:hAnsi="Arial"/>
          <w:noProof/>
          <w:sz w:val="40"/>
          <w:szCs w:val="40"/>
          <w:lang w:val="es-CR"/>
        </w:rPr>
      </w:pPr>
    </w:p>
    <w:p w14:paraId="7EA971BE" w14:textId="77777777" w:rsidR="006939CC" w:rsidRDefault="006939CC" w:rsidP="00502F17">
      <w:pPr>
        <w:pStyle w:val="Estilo1"/>
        <w:numPr>
          <w:ilvl w:val="0"/>
          <w:numId w:val="0"/>
        </w:numPr>
        <w:spacing w:before="0" w:after="0" w:line="240" w:lineRule="auto"/>
        <w:rPr>
          <w:rFonts w:ascii="Arial" w:hAnsi="Arial"/>
          <w:noProof/>
          <w:sz w:val="40"/>
          <w:szCs w:val="40"/>
          <w:lang w:val="es-CR"/>
        </w:rPr>
      </w:pPr>
    </w:p>
    <w:p w14:paraId="7EAA7157" w14:textId="77777777" w:rsidR="003665EC" w:rsidRDefault="003665EC" w:rsidP="00FE5C5C">
      <w:pPr>
        <w:pStyle w:val="Estilo1"/>
        <w:numPr>
          <w:ilvl w:val="0"/>
          <w:numId w:val="0"/>
        </w:numPr>
        <w:spacing w:before="0" w:after="0" w:line="240" w:lineRule="auto"/>
        <w:jc w:val="center"/>
        <w:rPr>
          <w:rFonts w:ascii="Arial" w:hAnsi="Arial"/>
          <w:noProof/>
          <w:sz w:val="40"/>
          <w:szCs w:val="40"/>
          <w:lang w:val="es-CR"/>
        </w:rPr>
      </w:pPr>
    </w:p>
    <w:p w14:paraId="6B619BE9" w14:textId="77777777" w:rsidR="003665EC" w:rsidRDefault="003665EC" w:rsidP="00FE5C5C">
      <w:pPr>
        <w:pStyle w:val="Estilo1"/>
        <w:numPr>
          <w:ilvl w:val="0"/>
          <w:numId w:val="0"/>
        </w:numPr>
        <w:spacing w:before="0" w:after="0" w:line="240" w:lineRule="auto"/>
        <w:jc w:val="center"/>
        <w:rPr>
          <w:rFonts w:ascii="Arial" w:hAnsi="Arial"/>
          <w:noProof/>
          <w:sz w:val="40"/>
          <w:szCs w:val="40"/>
          <w:lang w:val="es-CR"/>
        </w:rPr>
      </w:pPr>
    </w:p>
    <w:p w14:paraId="637D41AD" w14:textId="77777777" w:rsidR="003665EC" w:rsidRDefault="003665EC" w:rsidP="0075418D">
      <w:pPr>
        <w:pStyle w:val="Estilo1"/>
        <w:numPr>
          <w:ilvl w:val="0"/>
          <w:numId w:val="0"/>
        </w:numPr>
        <w:spacing w:before="0" w:after="0" w:line="240" w:lineRule="auto"/>
        <w:rPr>
          <w:rFonts w:ascii="Arial" w:hAnsi="Arial"/>
          <w:noProof/>
          <w:sz w:val="40"/>
          <w:szCs w:val="40"/>
          <w:lang w:val="es-CR"/>
        </w:rPr>
      </w:pPr>
    </w:p>
    <w:p w14:paraId="651E44C8" w14:textId="77777777" w:rsidR="003665EC" w:rsidRDefault="003665EC" w:rsidP="0075418D">
      <w:pPr>
        <w:pStyle w:val="Estilo1"/>
        <w:numPr>
          <w:ilvl w:val="0"/>
          <w:numId w:val="0"/>
        </w:numPr>
        <w:spacing w:before="0" w:after="0" w:line="240" w:lineRule="auto"/>
        <w:rPr>
          <w:rFonts w:ascii="Arial" w:hAnsi="Arial"/>
          <w:noProof/>
          <w:sz w:val="40"/>
          <w:szCs w:val="40"/>
          <w:lang w:val="es-CR"/>
        </w:rPr>
      </w:pPr>
    </w:p>
    <w:p w14:paraId="52B10FAE" w14:textId="77777777" w:rsidR="003665EC" w:rsidRDefault="003665EC" w:rsidP="00FE5C5C">
      <w:pPr>
        <w:pStyle w:val="Estilo1"/>
        <w:numPr>
          <w:ilvl w:val="0"/>
          <w:numId w:val="0"/>
        </w:numPr>
        <w:spacing w:before="0" w:after="0" w:line="240" w:lineRule="auto"/>
        <w:jc w:val="center"/>
        <w:rPr>
          <w:rFonts w:ascii="Arial" w:hAnsi="Arial"/>
          <w:noProof/>
          <w:sz w:val="40"/>
          <w:szCs w:val="40"/>
          <w:lang w:val="es-CR"/>
        </w:rPr>
      </w:pPr>
    </w:p>
    <w:p w14:paraId="2EDFC24F" w14:textId="5541A703" w:rsidR="00502F17" w:rsidRPr="0075418D" w:rsidRDefault="006939CC" w:rsidP="00FE5C5C">
      <w:pPr>
        <w:pStyle w:val="Estilo1"/>
        <w:numPr>
          <w:ilvl w:val="0"/>
          <w:numId w:val="0"/>
        </w:numPr>
        <w:spacing w:before="0" w:after="0" w:line="240" w:lineRule="auto"/>
        <w:jc w:val="center"/>
        <w:rPr>
          <w:rFonts w:ascii="Arial" w:hAnsi="Arial"/>
          <w:noProof/>
          <w:color w:val="auto"/>
          <w:sz w:val="40"/>
          <w:szCs w:val="40"/>
          <w:lang w:val="es-CR"/>
        </w:rPr>
        <w:sectPr w:rsidR="00502F17" w:rsidRPr="0075418D" w:rsidSect="00BC65FF">
          <w:headerReference w:type="first" r:id="rId150"/>
          <w:pgSz w:w="12240" w:h="15840"/>
          <w:pgMar w:top="2127" w:right="1325" w:bottom="1440" w:left="1440" w:header="709" w:footer="709" w:gutter="0"/>
          <w:cols w:space="708"/>
          <w:titlePg/>
          <w:docGrid w:linePitch="360"/>
        </w:sectPr>
      </w:pPr>
      <w:r w:rsidRPr="0075418D">
        <w:rPr>
          <w:rFonts w:ascii="Arial" w:hAnsi="Arial"/>
          <w:noProof/>
          <w:color w:val="auto"/>
          <w:sz w:val="40"/>
          <w:szCs w:val="40"/>
          <w:lang w:val="es-CR"/>
        </w:rPr>
        <w:t>Fondos  Asignaciones  Familiares</w:t>
      </w:r>
    </w:p>
    <w:p w14:paraId="53840FDB" w14:textId="77777777" w:rsidR="00502F17" w:rsidRDefault="006939CC" w:rsidP="00BF5067">
      <w:pPr>
        <w:rPr>
          <w:rFonts w:ascii="Arial" w:hAnsi="Arial"/>
          <w:noProof/>
          <w:sz w:val="40"/>
          <w:szCs w:val="40"/>
        </w:rPr>
      </w:pPr>
      <w:r w:rsidRPr="006939CC">
        <w:rPr>
          <w:noProof/>
        </w:rPr>
        <w:lastRenderedPageBreak/>
        <w:drawing>
          <wp:inline distT="0" distB="0" distL="0" distR="0" wp14:anchorId="205DAEB8" wp14:editId="02A3694A">
            <wp:extent cx="8177842" cy="3642995"/>
            <wp:effectExtent l="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180912" cy="3644363"/>
                    </a:xfrm>
                    <a:prstGeom prst="rect">
                      <a:avLst/>
                    </a:prstGeom>
                    <a:noFill/>
                    <a:ln>
                      <a:noFill/>
                    </a:ln>
                  </pic:spPr>
                </pic:pic>
              </a:graphicData>
            </a:graphic>
          </wp:inline>
        </w:drawing>
      </w:r>
    </w:p>
    <w:p w14:paraId="05567B0A" w14:textId="77777777" w:rsidR="00BF5067" w:rsidRDefault="00BF5067" w:rsidP="00BF5067">
      <w:pPr>
        <w:rPr>
          <w:rFonts w:ascii="Arial" w:hAnsi="Arial"/>
          <w:noProof/>
          <w:sz w:val="40"/>
          <w:szCs w:val="40"/>
        </w:rPr>
      </w:pPr>
    </w:p>
    <w:p w14:paraId="5B024C83" w14:textId="77777777" w:rsidR="00BF5067" w:rsidRDefault="00BF5067" w:rsidP="00BF5067">
      <w:pPr>
        <w:rPr>
          <w:rFonts w:ascii="Arial" w:hAnsi="Arial"/>
          <w:noProof/>
          <w:sz w:val="40"/>
          <w:szCs w:val="40"/>
        </w:rPr>
      </w:pPr>
    </w:p>
    <w:p w14:paraId="5F6A2647" w14:textId="6862B7D9" w:rsidR="009747A9" w:rsidRDefault="009747A9" w:rsidP="00BF5067">
      <w:pPr>
        <w:pStyle w:val="Estilo1"/>
        <w:numPr>
          <w:ilvl w:val="0"/>
          <w:numId w:val="0"/>
        </w:numPr>
        <w:spacing w:before="0" w:after="0" w:line="240" w:lineRule="auto"/>
        <w:rPr>
          <w:rFonts w:ascii="Arial" w:hAnsi="Arial"/>
          <w:noProof/>
          <w:sz w:val="40"/>
          <w:szCs w:val="40"/>
          <w:lang w:val="es-CR"/>
        </w:rPr>
      </w:pPr>
    </w:p>
    <w:sectPr w:rsidR="009747A9" w:rsidSect="001D1E66">
      <w:headerReference w:type="first" r:id="rId152"/>
      <w:pgSz w:w="15840" w:h="12240" w:orient="landscape"/>
      <w:pgMar w:top="1440" w:right="2127" w:bottom="132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3D3EA" w14:textId="77777777" w:rsidR="00B51D15" w:rsidRDefault="00B51D15" w:rsidP="00CB2D94">
      <w:pPr>
        <w:spacing w:after="0" w:line="240" w:lineRule="auto"/>
      </w:pPr>
      <w:r>
        <w:separator/>
      </w:r>
    </w:p>
  </w:endnote>
  <w:endnote w:type="continuationSeparator" w:id="0">
    <w:p w14:paraId="768C3EA5" w14:textId="77777777" w:rsidR="00B51D15" w:rsidRDefault="00B51D15" w:rsidP="00CB2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4C75C" w14:textId="2552C5C3" w:rsidR="000B3C66" w:rsidRDefault="000B3C66">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lang w:val="es-ES"/>
      </w:rPr>
      <w:t>1</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lang w:val="es-ES"/>
      </w:rPr>
      <w:t>1</w:t>
    </w:r>
    <w:r>
      <w:rPr>
        <w:color w:val="323E4F" w:themeColor="text2" w:themeShade="BF"/>
        <w:sz w:val="24"/>
        <w:szCs w:val="24"/>
      </w:rPr>
      <w:fldChar w:fldCharType="end"/>
    </w:r>
  </w:p>
  <w:p w14:paraId="27F901E2" w14:textId="69360ABC" w:rsidR="000B3C66" w:rsidRDefault="000B3C6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8CC5A" w14:textId="77777777" w:rsidR="000B3C66" w:rsidRDefault="000B3C66">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lang w:val="es-ES"/>
      </w:rPr>
      <w:t>1</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lang w:val="es-ES"/>
      </w:rPr>
      <w:t>1</w:t>
    </w:r>
    <w:r>
      <w:rPr>
        <w:color w:val="323E4F" w:themeColor="text2" w:themeShade="BF"/>
        <w:sz w:val="24"/>
        <w:szCs w:val="24"/>
      </w:rPr>
      <w:fldChar w:fldCharType="end"/>
    </w:r>
  </w:p>
  <w:p w14:paraId="1551C1E9" w14:textId="77777777" w:rsidR="000B3C66" w:rsidRDefault="000B3C6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3E1030" w14:textId="77777777" w:rsidR="00B51D15" w:rsidRDefault="00B51D15" w:rsidP="00CB2D94">
      <w:pPr>
        <w:spacing w:after="0" w:line="240" w:lineRule="auto"/>
      </w:pPr>
      <w:r>
        <w:separator/>
      </w:r>
    </w:p>
  </w:footnote>
  <w:footnote w:type="continuationSeparator" w:id="0">
    <w:p w14:paraId="5234EEF2" w14:textId="77777777" w:rsidR="00B51D15" w:rsidRDefault="00B51D15" w:rsidP="00CB2D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398C1" w14:textId="77777777" w:rsidR="000B3C66" w:rsidRDefault="000B3C66">
    <w:pPr>
      <w:pStyle w:val="Encabezado"/>
    </w:pPr>
    <w:r>
      <w:rPr>
        <w:noProof/>
      </w:rPr>
      <w:pict w14:anchorId="32F0D5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017047" o:spid="_x0000_s2062" type="#_x0000_t75" style="position:absolute;margin-left:0;margin-top:0;width:611.9pt;height:790.9pt;z-index:-251646976;mso-position-horizontal:center;mso-position-horizontal-relative:margin;mso-position-vertical:center;mso-position-vertical-relative:margin" o:allowincell="f">
          <v:imagedata r:id="rId1" o:title="HOJA INFORMES"/>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B9272" w14:textId="77777777" w:rsidR="000B3C66" w:rsidRDefault="000B3C66">
    <w:pPr>
      <w:pStyle w:val="Encabezado"/>
    </w:pPr>
    <w:r>
      <w:rPr>
        <w:noProof/>
      </w:rPr>
      <w:pict w14:anchorId="62965B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style="position:absolute;margin-left:-1in;margin-top:-110.05pt;width:800.6pt;height:790.9pt;z-index:-251595776;mso-position-horizontal-relative:margin;mso-position-vertical-relative:margin" o:allowincell="f">
          <v:imagedata r:id="rId1" o:title="HOJA INFORMES"/>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94148" w14:textId="6904D039" w:rsidR="000B3C66" w:rsidRDefault="000B3C66">
    <w:pPr>
      <w:pStyle w:val="Encabezado"/>
    </w:pPr>
    <w:r>
      <w:rPr>
        <w:noProof/>
      </w:rPr>
      <w:pict w14:anchorId="1E40BF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4" type="#_x0000_t75" style="position:absolute;margin-left:-69.9pt;margin-top:-98.05pt;width:800.6pt;height:790.9pt;z-index:-251590656;mso-position-horizontal-relative:margin;mso-position-vertical-relative:margin" o:allowincell="f">
          <v:imagedata r:id="rId1" o:title="HOJA INFORMES"/>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AAB53" w14:textId="77777777" w:rsidR="000B3C66" w:rsidRDefault="000B3C66">
    <w:pPr>
      <w:pStyle w:val="Encabezado"/>
    </w:pPr>
    <w:r>
      <w:rPr>
        <w:noProof/>
      </w:rPr>
      <w:pict w14:anchorId="7946A7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3" type="#_x0000_t75" style="position:absolute;margin-left:-71.35pt;margin-top:-105.35pt;width:611.9pt;height:790.9pt;z-index:-251591680;mso-position-horizontal-relative:margin;mso-position-vertical-relative:margin" o:allowincell="f">
          <v:imagedata r:id="rId1" o:title="HOJA INFORMES"/>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42E97" w14:textId="35302D81" w:rsidR="000B3C66" w:rsidRDefault="000B3C66">
    <w:pPr>
      <w:pStyle w:val="Encabezado"/>
    </w:pPr>
    <w:r>
      <w:rPr>
        <w:noProof/>
      </w:rPr>
      <w:pict w14:anchorId="1E40BF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0" type="#_x0000_t75" style="position:absolute;margin-left:-69.9pt;margin-top:-98.05pt;width:800.6pt;height:790.9pt;z-index:-251597824;mso-position-horizontal-relative:margin;mso-position-vertical-relative:margin" o:allowincell="f">
          <v:imagedata r:id="rId1" o:title="HOJA INFORMES"/>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BE517" w14:textId="77777777" w:rsidR="000B3C66" w:rsidRDefault="000B3C66">
    <w:pPr>
      <w:pStyle w:val="Encabezado"/>
    </w:pPr>
    <w:r>
      <w:rPr>
        <w:noProof/>
      </w:rPr>
      <w:pict w14:anchorId="378AE1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8" type="#_x0000_t75" style="position:absolute;margin-left:-71.35pt;margin-top:-105.35pt;width:611.9pt;height:790.9pt;z-index:-251598848;mso-position-horizontal-relative:margin;mso-position-vertical-relative:margin" o:allowincell="f">
          <v:imagedata r:id="rId1" o:title="HOJA INFORMES"/>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C36C2" w14:textId="4017C59F" w:rsidR="000B3C66" w:rsidRDefault="000B3C66">
    <w:pPr>
      <w:pStyle w:val="Encabezado"/>
    </w:pPr>
    <w:r>
      <w:rPr>
        <w:noProof/>
      </w:rPr>
      <w:pict w14:anchorId="1E40BF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7" type="#_x0000_t75" style="position:absolute;margin-left:-69.9pt;margin-top:-98.05pt;width:800.6pt;height:790.9pt;z-index:-251600896;mso-position-horizontal-relative:margin;mso-position-vertical-relative:margin" o:allowincell="f">
          <v:imagedata r:id="rId1" o:title="HOJA INFORMES"/>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174A3" w14:textId="77777777" w:rsidR="000B3C66" w:rsidRDefault="000B3C66">
    <w:pPr>
      <w:pStyle w:val="Encabezado"/>
    </w:pPr>
    <w:r>
      <w:rPr>
        <w:noProof/>
      </w:rPr>
      <w:pict w14:anchorId="10AFF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6" type="#_x0000_t75" style="position:absolute;margin-left:-71.35pt;margin-top:-105.35pt;width:611.9pt;height:790.9pt;z-index:-251601920;mso-position-horizontal-relative:margin;mso-position-vertical-relative:margin" o:allowincell="f">
          <v:imagedata r:id="rId1" o:title="HOJA INFORMES"/>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68B93" w14:textId="516CBCDC" w:rsidR="000B3C66" w:rsidRDefault="000B3C66">
    <w:pPr>
      <w:pStyle w:val="Encabezado"/>
    </w:pPr>
    <w:r>
      <w:rPr>
        <w:noProof/>
      </w:rPr>
      <w:pict w14:anchorId="1E40BF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4" type="#_x0000_t75" style="position:absolute;margin-left:-69.9pt;margin-top:-98.05pt;width:800.6pt;height:790.9pt;z-index:-251606016;mso-position-horizontal-relative:margin;mso-position-vertical-relative:margin" o:allowincell="f">
          <v:imagedata r:id="rId1" o:title="HOJA INFORMES"/>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77577" w14:textId="77777777" w:rsidR="000B3C66" w:rsidRDefault="000B3C66">
    <w:pPr>
      <w:pStyle w:val="Encabezado"/>
    </w:pPr>
    <w:r>
      <w:rPr>
        <w:noProof/>
      </w:rPr>
      <w:pict w14:anchorId="5F76CE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2" type="#_x0000_t75" style="position:absolute;margin-left:-71.35pt;margin-top:-105.35pt;width:611.9pt;height:790.9pt;z-index:-251607040;mso-position-horizontal-relative:margin;mso-position-vertical-relative:margin" o:allowincell="f">
          <v:imagedata r:id="rId1" o:title="HOJA INFORMES"/>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D0A4B" w14:textId="77777777" w:rsidR="000B3C66" w:rsidRDefault="000B3C66">
    <w:pPr>
      <w:pStyle w:val="Encabezado"/>
    </w:pPr>
    <w:r>
      <w:rPr>
        <w:noProof/>
      </w:rPr>
      <w:pict w14:anchorId="3C1CBD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0" type="#_x0000_t75" style="position:absolute;margin-left:-1in;margin-top:-110.05pt;width:800.6pt;height:790.9pt;z-index:-251610112;mso-position-horizontal-relative:margin;mso-position-vertical-relative:margin" o:allowincell="f">
          <v:imagedata r:id="rId1" o:title="HOJA INFORM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815B8" w14:textId="77777777" w:rsidR="000B3C66" w:rsidRDefault="000B3C66">
    <w:pPr>
      <w:pStyle w:val="Encabezado"/>
    </w:pPr>
    <w:r>
      <w:rPr>
        <w:noProof/>
      </w:rPr>
      <w:pict w14:anchorId="5C486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017048" o:spid="_x0000_s2063" type="#_x0000_t75" style="position:absolute;margin-left:0;margin-top:0;width:611.9pt;height:790.9pt;z-index:-251645952;mso-position-horizontal:center;mso-position-horizontal-relative:margin;mso-position-vertical:center;mso-position-vertical-relative:margin" o:allowincell="f">
          <v:imagedata r:id="rId1" o:title="HOJA INFORMES"/>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C6771" w14:textId="255BF2E3" w:rsidR="000B3C66" w:rsidRDefault="000B3C66">
    <w:pPr>
      <w:pStyle w:val="Encabezado"/>
    </w:pPr>
    <w:r>
      <w:rPr>
        <w:noProof/>
      </w:rPr>
      <w:pict w14:anchorId="62965B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0" type="#_x0000_t75" style="position:absolute;margin-left:-68.25pt;margin-top:-70.3pt;width:800.6pt;height:790.9pt;z-index:-251581440;mso-position-horizontal-relative:margin;mso-position-vertical-relative:margin" o:allowincell="f">
          <v:imagedata r:id="rId1" o:title="HOJA INFORMES"/>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96447" w14:textId="77777777" w:rsidR="000B3C66" w:rsidRDefault="000B3C66">
    <w:pPr>
      <w:pStyle w:val="Encabezado"/>
    </w:pPr>
    <w:r>
      <w:rPr>
        <w:noProof/>
      </w:rPr>
      <w:drawing>
        <wp:anchor distT="0" distB="0" distL="114300" distR="114300" simplePos="0" relativeHeight="251734016" behindDoc="1" locked="0" layoutInCell="0" allowOverlap="1" wp14:anchorId="66389E7E" wp14:editId="25252DCB">
          <wp:simplePos x="0" y="0"/>
          <wp:positionH relativeFrom="page">
            <wp:align>left</wp:align>
          </wp:positionH>
          <wp:positionV relativeFrom="page">
            <wp:align>top</wp:align>
          </wp:positionV>
          <wp:extent cx="7804298" cy="10087518"/>
          <wp:effectExtent l="0" t="0" r="635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5235" cy="101145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F4D22" w14:textId="64411803" w:rsidR="000B3C66" w:rsidRDefault="000B3C66">
    <w:pPr>
      <w:pStyle w:val="Encabezado"/>
    </w:pPr>
    <w:r>
      <w:rPr>
        <w:noProof/>
      </w:rPr>
      <w:pict w14:anchorId="1E40BF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6" type="#_x0000_t75" style="position:absolute;margin-left:-1in;margin-top:-110.05pt;width:800.6pt;height:790.9pt;z-index:-251616256;mso-position-horizontal-relative:margin;mso-position-vertical-relative:margin" o:allowincell="f">
          <v:imagedata r:id="rId1" o:title="HOJA INFORMES"/>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94942" w14:textId="71ED3D9C" w:rsidR="000B3C66" w:rsidRDefault="000B3C66">
    <w:pPr>
      <w:pStyle w:val="Encabezado"/>
    </w:pPr>
    <w:r>
      <w:rPr>
        <w:noProof/>
      </w:rPr>
      <w:pict w14:anchorId="1E40BF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margin-left:-71.55pt;margin-top:-74.95pt;width:800.6pt;height:790.9pt;z-index:-251617280;mso-position-horizontal-relative:margin;mso-position-vertical-relative:margin" o:allowincell="f">
          <v:imagedata r:id="rId1" o:title="HOJA INFORMES"/>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7A31" w14:textId="77777777" w:rsidR="000B3C66" w:rsidRDefault="000B3C66">
    <w:pPr>
      <w:pStyle w:val="Encabezado"/>
    </w:pPr>
    <w:r>
      <w:rPr>
        <w:noProof/>
      </w:rPr>
      <w:pict w14:anchorId="1F5D51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style="position:absolute;margin-left:-71.35pt;margin-top:-105.35pt;width:611.9pt;height:790.9pt;z-index:-251619328;mso-position-horizontal-relative:margin;mso-position-vertical-relative:margin" o:allowincell="f">
          <v:imagedata r:id="rId1" o:title="HOJA INFORMES"/>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687FD" w14:textId="3301DE8C" w:rsidR="000B3C66" w:rsidRDefault="000B3C66">
    <w:pPr>
      <w:pStyle w:val="Encabezado"/>
    </w:pPr>
    <w:r>
      <w:rPr>
        <w:noProof/>
      </w:rPr>
      <w:pict w14:anchorId="1E40BF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margin-left:-71.7pt;margin-top:-94.7pt;width:800.6pt;height:790.9pt;z-index:-251627520;mso-position-horizontal-relative:margin;mso-position-vertical-relative:margin" o:allowincell="f">
          <v:imagedata r:id="rId1" o:title="HOJA INFORME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2359A" w14:textId="77777777" w:rsidR="000B3C66" w:rsidRDefault="000B3C66">
    <w:pPr>
      <w:pStyle w:val="Encabezado"/>
    </w:pPr>
    <w:r>
      <w:rPr>
        <w:noProof/>
      </w:rPr>
      <w:pict w14:anchorId="4E5E9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017050" o:spid="_x0000_s2065" type="#_x0000_t75" style="position:absolute;margin-left:0;margin-top:0;width:611.9pt;height:790.9pt;z-index:-251643904;mso-position-horizontal:center;mso-position-horizontal-relative:margin;mso-position-vertical:center;mso-position-vertical-relative:margin" o:allowincell="f">
          <v:imagedata r:id="rId1" o:title="HOJA INFORMES"/>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8A6E6" w14:textId="54D6E77B" w:rsidR="000B3C66" w:rsidRDefault="000B3C66">
    <w:pPr>
      <w:pStyle w:val="Encabezado"/>
    </w:pPr>
    <w:r>
      <w:rPr>
        <w:noProof/>
      </w:rPr>
      <w:pict w14:anchorId="1E40BF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017051" o:spid="_x0000_s2066" type="#_x0000_t75" style="position:absolute;margin-left:-1in;margin-top:-110.05pt;width:800.6pt;height:790.9pt;z-index:-251642880;mso-position-horizontal-relative:margin;mso-position-vertical-relative:margin" o:allowincell="f">
          <v:imagedata r:id="rId1" o:title="HOJA INFORMES"/>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F6364" w14:textId="77777777" w:rsidR="000B3C66" w:rsidRDefault="000B3C66">
    <w:pPr>
      <w:pStyle w:val="Encabezado"/>
    </w:pPr>
    <w:r>
      <w:rPr>
        <w:noProof/>
      </w:rPr>
      <w:pict w14:anchorId="3508D8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017049" o:spid="_x0000_s2064" type="#_x0000_t75" style="position:absolute;margin-left:-72.75pt;margin-top:-275.15pt;width:790.5pt;height:958.55pt;z-index:-251644928;mso-position-horizontal-relative:margin;mso-position-vertical-relative:margin" o:allowincell="f">
          <v:imagedata r:id="rId1" o:title="HOJA INFORMES"/>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90768" w14:textId="77777777" w:rsidR="000B3C66" w:rsidRDefault="000B3C66">
    <w:pPr>
      <w:pStyle w:val="Encabezado"/>
    </w:pPr>
    <w:r>
      <w:rPr>
        <w:noProof/>
      </w:rPr>
      <w:pict w14:anchorId="0161B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71.35pt;margin-top:-105.35pt;width:611.9pt;height:790.9pt;z-index:-251632640;mso-position-horizontal-relative:margin;mso-position-vertical-relative:margin" o:allowincell="f">
          <v:imagedata r:id="rId1" o:title="HOJA INFORMES"/>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63B00" w14:textId="77777777" w:rsidR="000B3C66" w:rsidRDefault="000B3C66">
    <w:pPr>
      <w:pStyle w:val="Encabezado"/>
    </w:pPr>
    <w:r>
      <w:rPr>
        <w:noProof/>
      </w:rPr>
      <w:pict w14:anchorId="5A867B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5" type="#_x0000_t75" style="position:absolute;margin-left:-1in;margin-top:-110.05pt;width:800.6pt;height:790.9pt;z-index:-251588608;mso-position-horizontal-relative:margin;mso-position-vertical-relative:margin" o:allowincell="f">
          <v:imagedata r:id="rId1" o:title="HOJA INFORMES"/>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E096E" w14:textId="2C54CF11" w:rsidR="000B3C66" w:rsidRDefault="000B3C66" w:rsidP="00EA1EFA">
    <w:pPr>
      <w:pStyle w:val="Encabezado"/>
    </w:pPr>
    <w:r>
      <w:rPr>
        <w:noProof/>
      </w:rPr>
      <w:pict w14:anchorId="1E40BF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8" type="#_x0000_t75" style="position:absolute;margin-left:-68.25pt;margin-top:-98.05pt;width:800.6pt;height:790.9pt;z-index:-251585536;mso-position-horizontal-relative:margin;mso-position-vertical-relative:margin" o:allowincell="f">
          <v:imagedata r:id="rId1" o:title="HOJA INFORMES"/>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A90ED" w14:textId="77777777" w:rsidR="000B3C66" w:rsidRDefault="000B3C66">
    <w:pPr>
      <w:pStyle w:val="Encabezado"/>
    </w:pPr>
    <w:r>
      <w:rPr>
        <w:noProof/>
      </w:rPr>
      <w:pict w14:anchorId="641E5E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6" type="#_x0000_t75" style="position:absolute;margin-left:-71.35pt;margin-top:-105.35pt;width:611.9pt;height:790.9pt;z-index:-251586560;mso-position-horizontal-relative:margin;mso-position-vertical-relative:margin" o:allowincell="f">
          <v:imagedata r:id="rId1" o:title="HOJA INFORM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decimal"/>
      <w:lvlText w:val="%1."/>
      <w:lvlJc w:val="left"/>
      <w:pPr>
        <w:tabs>
          <w:tab w:val="num" w:pos="66"/>
        </w:tabs>
        <w:ind w:left="786" w:hanging="360"/>
      </w:pPr>
      <w:rPr>
        <w:rFonts w:ascii="Arial" w:hAnsi="Arial" w:cs="Arial"/>
        <w:b/>
        <w:bCs/>
      </w:rPr>
    </w:lvl>
    <w:lvl w:ilvl="1">
      <w:start w:val="1"/>
      <w:numFmt w:val="lowerLetter"/>
      <w:lvlText w:val="%2."/>
      <w:lvlJc w:val="left"/>
      <w:pPr>
        <w:tabs>
          <w:tab w:val="num" w:pos="66"/>
        </w:tabs>
        <w:ind w:left="1146" w:hanging="360"/>
      </w:pPr>
    </w:lvl>
    <w:lvl w:ilvl="2">
      <w:start w:val="1"/>
      <w:numFmt w:val="lowerRoman"/>
      <w:lvlText w:val="%1.%2.%3."/>
      <w:lvlJc w:val="right"/>
      <w:pPr>
        <w:tabs>
          <w:tab w:val="num" w:pos="66"/>
        </w:tabs>
        <w:ind w:left="1506" w:hanging="360"/>
      </w:pPr>
    </w:lvl>
    <w:lvl w:ilvl="3">
      <w:start w:val="1"/>
      <w:numFmt w:val="decimal"/>
      <w:lvlText w:val="%1.%2.%3.%4."/>
      <w:lvlJc w:val="left"/>
      <w:pPr>
        <w:tabs>
          <w:tab w:val="num" w:pos="66"/>
        </w:tabs>
        <w:ind w:left="1866" w:hanging="360"/>
      </w:pPr>
    </w:lvl>
    <w:lvl w:ilvl="4">
      <w:start w:val="1"/>
      <w:numFmt w:val="lowerLetter"/>
      <w:lvlText w:val="%1.%2.%3.%4.%5."/>
      <w:lvlJc w:val="left"/>
      <w:pPr>
        <w:tabs>
          <w:tab w:val="num" w:pos="66"/>
        </w:tabs>
        <w:ind w:left="2226" w:hanging="360"/>
      </w:pPr>
    </w:lvl>
    <w:lvl w:ilvl="5">
      <w:start w:val="1"/>
      <w:numFmt w:val="lowerRoman"/>
      <w:lvlText w:val="%1.%2.%3.%4.%5.%6."/>
      <w:lvlJc w:val="right"/>
      <w:pPr>
        <w:tabs>
          <w:tab w:val="num" w:pos="66"/>
        </w:tabs>
        <w:ind w:left="2586" w:hanging="360"/>
      </w:pPr>
    </w:lvl>
    <w:lvl w:ilvl="6">
      <w:start w:val="1"/>
      <w:numFmt w:val="decimal"/>
      <w:lvlText w:val="%1.%2.%3.%4.%5.%6.%7."/>
      <w:lvlJc w:val="left"/>
      <w:pPr>
        <w:tabs>
          <w:tab w:val="num" w:pos="66"/>
        </w:tabs>
        <w:ind w:left="2946" w:hanging="360"/>
      </w:pPr>
    </w:lvl>
    <w:lvl w:ilvl="7">
      <w:start w:val="1"/>
      <w:numFmt w:val="lowerLetter"/>
      <w:lvlText w:val="%1.%2.%3.%4.%5.%6.%7.%8."/>
      <w:lvlJc w:val="left"/>
      <w:pPr>
        <w:tabs>
          <w:tab w:val="num" w:pos="66"/>
        </w:tabs>
        <w:ind w:left="3306" w:hanging="360"/>
      </w:pPr>
    </w:lvl>
    <w:lvl w:ilvl="8">
      <w:start w:val="1"/>
      <w:numFmt w:val="lowerRoman"/>
      <w:lvlText w:val="%1.%2.%3.%4.%5.%6.%7.%8.%9."/>
      <w:lvlJc w:val="right"/>
      <w:pPr>
        <w:tabs>
          <w:tab w:val="num" w:pos="66"/>
        </w:tabs>
        <w:ind w:left="3666" w:hanging="360"/>
      </w:pPr>
    </w:lvl>
  </w:abstractNum>
  <w:abstractNum w:abstractNumId="1" w15:restartNumberingAfterBreak="0">
    <w:nsid w:val="00000003"/>
    <w:multiLevelType w:val="multilevel"/>
    <w:tmpl w:val="00000003"/>
    <w:name w:val="WW8Num3"/>
    <w:lvl w:ilvl="0">
      <w:start w:val="1"/>
      <w:numFmt w:val="lowerLetter"/>
      <w:lvlText w:val="%1."/>
      <w:lvlJc w:val="left"/>
      <w:pPr>
        <w:tabs>
          <w:tab w:val="num" w:pos="0"/>
        </w:tabs>
        <w:ind w:left="720" w:hanging="360"/>
      </w:pPr>
      <w:rPr>
        <w:rFonts w:ascii="Arial" w:hAnsi="Arial" w:cs="Arial"/>
        <w:b/>
      </w:rPr>
    </w:lvl>
    <w:lvl w:ilvl="1">
      <w:start w:val="1"/>
      <w:numFmt w:val="lowerLetter"/>
      <w:lvlText w:val="%2."/>
      <w:lvlJc w:val="left"/>
      <w:pPr>
        <w:tabs>
          <w:tab w:val="num" w:pos="0"/>
        </w:tabs>
        <w:ind w:left="1080" w:hanging="360"/>
      </w:pPr>
      <w:rPr>
        <w:b/>
      </w:r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2" w15:restartNumberingAfterBreak="0">
    <w:nsid w:val="00000004"/>
    <w:multiLevelType w:val="multilevel"/>
    <w:tmpl w:val="00000004"/>
    <w:name w:val="WW8Num4"/>
    <w:lvl w:ilvl="0">
      <w:start w:val="1"/>
      <w:numFmt w:val="lowerLetter"/>
      <w:lvlText w:val="%1."/>
      <w:lvlJc w:val="left"/>
      <w:pPr>
        <w:tabs>
          <w:tab w:val="num" w:pos="0"/>
        </w:tabs>
        <w:ind w:left="720" w:hanging="360"/>
      </w:pPr>
      <w:rPr>
        <w:rFonts w:ascii="Arial" w:hAnsi="Arial" w:cs="Arial"/>
        <w:b/>
        <w:bC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15:restartNumberingAfterBreak="0">
    <w:nsid w:val="0000001C"/>
    <w:multiLevelType w:val="multilevel"/>
    <w:tmpl w:val="0000001C"/>
    <w:lvl w:ilvl="0">
      <w:start w:val="1"/>
      <w:numFmt w:val="bullet"/>
      <w:lvlText w:val=""/>
      <w:lvlJc w:val="left"/>
      <w:pPr>
        <w:tabs>
          <w:tab w:val="num" w:pos="0"/>
        </w:tabs>
        <w:ind w:left="720" w:hanging="360"/>
      </w:pPr>
      <w:rPr>
        <w:rFonts w:ascii="Symbol" w:hAnsi="Symbol" w:cs="Wingdings"/>
        <w:color w:val="000000"/>
        <w:kern w:val="1"/>
        <w:sz w:val="24"/>
        <w:szCs w:val="24"/>
        <w:lang w:val="es-CR" w:eastAsia="ar-SA" w:bidi="ar-S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6120E7B"/>
    <w:multiLevelType w:val="hybridMultilevel"/>
    <w:tmpl w:val="40EAA156"/>
    <w:lvl w:ilvl="0" w:tplc="140A0001">
      <w:start w:val="1"/>
      <w:numFmt w:val="bullet"/>
      <w:lvlText w:val=""/>
      <w:lvlJc w:val="left"/>
      <w:pPr>
        <w:ind w:left="720" w:hanging="360"/>
      </w:pPr>
      <w:rPr>
        <w:rFonts w:ascii="Symbol" w:hAnsi="Symbol" w:cs="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cs="Wingdings" w:hint="default"/>
      </w:rPr>
    </w:lvl>
    <w:lvl w:ilvl="3" w:tplc="140A0001" w:tentative="1">
      <w:start w:val="1"/>
      <w:numFmt w:val="bullet"/>
      <w:lvlText w:val=""/>
      <w:lvlJc w:val="left"/>
      <w:pPr>
        <w:ind w:left="2880" w:hanging="360"/>
      </w:pPr>
      <w:rPr>
        <w:rFonts w:ascii="Symbol" w:hAnsi="Symbol" w:cs="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cs="Wingdings" w:hint="default"/>
      </w:rPr>
    </w:lvl>
    <w:lvl w:ilvl="6" w:tplc="140A0001" w:tentative="1">
      <w:start w:val="1"/>
      <w:numFmt w:val="bullet"/>
      <w:lvlText w:val=""/>
      <w:lvlJc w:val="left"/>
      <w:pPr>
        <w:ind w:left="5040" w:hanging="360"/>
      </w:pPr>
      <w:rPr>
        <w:rFonts w:ascii="Symbol" w:hAnsi="Symbol" w:cs="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AC55033"/>
    <w:multiLevelType w:val="hybridMultilevel"/>
    <w:tmpl w:val="F1585AE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B700B04"/>
    <w:multiLevelType w:val="multilevel"/>
    <w:tmpl w:val="7444E4F0"/>
    <w:lvl w:ilvl="0">
      <w:start w:val="1"/>
      <w:numFmt w:val="decimal"/>
      <w:lvlText w:val="%1."/>
      <w:lvlJc w:val="left"/>
      <w:pPr>
        <w:ind w:left="180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7" w15:restartNumberingAfterBreak="0">
    <w:nsid w:val="0D00753D"/>
    <w:multiLevelType w:val="multilevel"/>
    <w:tmpl w:val="283E1A98"/>
    <w:lvl w:ilvl="0">
      <w:start w:val="1"/>
      <w:numFmt w:val="decimal"/>
      <w:pStyle w:val="Estilo1"/>
      <w:lvlText w:val="%1."/>
      <w:lvlJc w:val="left"/>
      <w:pPr>
        <w:ind w:left="360" w:hanging="360"/>
      </w:pPr>
      <w:rPr>
        <w:sz w:val="24"/>
        <w:szCs w:val="24"/>
      </w:rPr>
    </w:lvl>
    <w:lvl w:ilvl="1">
      <w:start w:val="1"/>
      <w:numFmt w:val="decimal"/>
      <w:isLgl/>
      <w:lvlText w:val="%1.%2"/>
      <w:lvlJc w:val="left"/>
      <w:pPr>
        <w:ind w:left="1065" w:hanging="360"/>
      </w:pPr>
      <w:rPr>
        <w:rFonts w:hint="default"/>
      </w:rPr>
    </w:lvl>
    <w:lvl w:ilvl="2">
      <w:start w:val="1"/>
      <w:numFmt w:val="decimal"/>
      <w:isLgl/>
      <w:lvlText w:val="%1.%2.%3"/>
      <w:lvlJc w:val="left"/>
      <w:pPr>
        <w:ind w:left="2130" w:hanging="720"/>
      </w:pPr>
      <w:rPr>
        <w:rFonts w:hint="default"/>
        <w:b/>
      </w:rPr>
    </w:lvl>
    <w:lvl w:ilvl="3">
      <w:start w:val="1"/>
      <w:numFmt w:val="decimal"/>
      <w:isLgl/>
      <w:lvlText w:val="%1.%2.%3.%4"/>
      <w:lvlJc w:val="left"/>
      <w:pPr>
        <w:ind w:left="2835" w:hanging="720"/>
      </w:pPr>
      <w:rPr>
        <w:rFonts w:hint="default"/>
      </w:rPr>
    </w:lvl>
    <w:lvl w:ilvl="4">
      <w:start w:val="1"/>
      <w:numFmt w:val="decimal"/>
      <w:isLgl/>
      <w:lvlText w:val="%1.%2.%3.%4.%5"/>
      <w:lvlJc w:val="left"/>
      <w:pPr>
        <w:ind w:left="3900"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670" w:hanging="1440"/>
      </w:pPr>
      <w:rPr>
        <w:rFonts w:hint="default"/>
      </w:rPr>
    </w:lvl>
    <w:lvl w:ilvl="7">
      <w:start w:val="1"/>
      <w:numFmt w:val="decimal"/>
      <w:isLgl/>
      <w:lvlText w:val="%1.%2.%3.%4.%5.%6.%7.%8"/>
      <w:lvlJc w:val="left"/>
      <w:pPr>
        <w:ind w:left="6735" w:hanging="1800"/>
      </w:pPr>
      <w:rPr>
        <w:rFonts w:hint="default"/>
      </w:rPr>
    </w:lvl>
    <w:lvl w:ilvl="8">
      <w:start w:val="1"/>
      <w:numFmt w:val="decimal"/>
      <w:isLgl/>
      <w:lvlText w:val="%1.%2.%3.%4.%5.%6.%7.%8.%9"/>
      <w:lvlJc w:val="left"/>
      <w:pPr>
        <w:ind w:left="7440" w:hanging="1800"/>
      </w:pPr>
      <w:rPr>
        <w:rFonts w:hint="default"/>
      </w:rPr>
    </w:lvl>
  </w:abstractNum>
  <w:abstractNum w:abstractNumId="8" w15:restartNumberingAfterBreak="0">
    <w:nsid w:val="1270175E"/>
    <w:multiLevelType w:val="multilevel"/>
    <w:tmpl w:val="6F6CEC1A"/>
    <w:lvl w:ilvl="0">
      <w:start w:val="7"/>
      <w:numFmt w:val="decimal"/>
      <w:lvlText w:val="%1."/>
      <w:lvlJc w:val="left"/>
      <w:pPr>
        <w:tabs>
          <w:tab w:val="num" w:pos="855"/>
        </w:tabs>
        <w:ind w:left="855" w:hanging="855"/>
      </w:pPr>
      <w:rPr>
        <w:rFonts w:hint="default"/>
      </w:rPr>
    </w:lvl>
    <w:lvl w:ilvl="1">
      <w:start w:val="1"/>
      <w:numFmt w:val="decimal"/>
      <w:pStyle w:val="Ttulo2"/>
      <w:lvlText w:val="4.%2"/>
      <w:lvlJc w:val="left"/>
      <w:pPr>
        <w:tabs>
          <w:tab w:val="num" w:pos="855"/>
        </w:tabs>
        <w:ind w:left="855" w:hanging="855"/>
      </w:pPr>
      <w:rPr>
        <w:rFonts w:hint="default"/>
      </w:rPr>
    </w:lvl>
    <w:lvl w:ilvl="2">
      <w:start w:val="1"/>
      <w:numFmt w:val="decimal"/>
      <w:pStyle w:val="Ttulo3"/>
      <w:lvlText w:val="%1.4.%3"/>
      <w:lvlJc w:val="left"/>
      <w:pPr>
        <w:tabs>
          <w:tab w:val="num" w:pos="855"/>
        </w:tabs>
        <w:ind w:left="855" w:hanging="855"/>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5614FD5"/>
    <w:multiLevelType w:val="hybridMultilevel"/>
    <w:tmpl w:val="CA8E1D58"/>
    <w:lvl w:ilvl="0" w:tplc="140A0001">
      <w:start w:val="1"/>
      <w:numFmt w:val="bullet"/>
      <w:lvlText w:val=""/>
      <w:lvlJc w:val="left"/>
      <w:pPr>
        <w:ind w:left="720" w:hanging="360"/>
      </w:pPr>
      <w:rPr>
        <w:rFonts w:ascii="Symbol" w:hAnsi="Symbol" w:cs="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cs="Wingdings" w:hint="default"/>
      </w:rPr>
    </w:lvl>
    <w:lvl w:ilvl="3" w:tplc="140A0001" w:tentative="1">
      <w:start w:val="1"/>
      <w:numFmt w:val="bullet"/>
      <w:lvlText w:val=""/>
      <w:lvlJc w:val="left"/>
      <w:pPr>
        <w:ind w:left="2880" w:hanging="360"/>
      </w:pPr>
      <w:rPr>
        <w:rFonts w:ascii="Symbol" w:hAnsi="Symbol" w:cs="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cs="Wingdings" w:hint="default"/>
      </w:rPr>
    </w:lvl>
    <w:lvl w:ilvl="6" w:tplc="140A0001" w:tentative="1">
      <w:start w:val="1"/>
      <w:numFmt w:val="bullet"/>
      <w:lvlText w:val=""/>
      <w:lvlJc w:val="left"/>
      <w:pPr>
        <w:ind w:left="5040" w:hanging="360"/>
      </w:pPr>
      <w:rPr>
        <w:rFonts w:ascii="Symbol" w:hAnsi="Symbol" w:cs="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7CD5059"/>
    <w:multiLevelType w:val="hybridMultilevel"/>
    <w:tmpl w:val="B42EC7E6"/>
    <w:lvl w:ilvl="0" w:tplc="4A6CA454">
      <w:start w:val="1"/>
      <w:numFmt w:val="upperRoman"/>
      <w:lvlText w:val="%1."/>
      <w:lvlJc w:val="left"/>
      <w:pPr>
        <w:ind w:left="720" w:hanging="360"/>
      </w:pPr>
      <w:rPr>
        <w:rFonts w:ascii="Arial" w:eastAsia="SimSun" w:hAnsi="Arial" w:cs="Arial"/>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3F1F4D75"/>
    <w:multiLevelType w:val="hybridMultilevel"/>
    <w:tmpl w:val="E9923006"/>
    <w:lvl w:ilvl="0" w:tplc="A538F63C">
      <w:start w:val="2"/>
      <w:numFmt w:val="upperRoman"/>
      <w:lvlText w:val="%1."/>
      <w:lvlJc w:val="left"/>
      <w:pPr>
        <w:ind w:left="1440" w:hanging="108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40DB4A1A"/>
    <w:multiLevelType w:val="hybridMultilevel"/>
    <w:tmpl w:val="35EC1C64"/>
    <w:lvl w:ilvl="0" w:tplc="140A0001">
      <w:start w:val="1"/>
      <w:numFmt w:val="bullet"/>
      <w:lvlText w:val=""/>
      <w:lvlJc w:val="left"/>
      <w:pPr>
        <w:ind w:left="720" w:hanging="360"/>
      </w:pPr>
      <w:rPr>
        <w:rFonts w:ascii="Symbol" w:hAnsi="Symbol" w:cs="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cs="Wingdings" w:hint="default"/>
      </w:rPr>
    </w:lvl>
    <w:lvl w:ilvl="3" w:tplc="140A0001" w:tentative="1">
      <w:start w:val="1"/>
      <w:numFmt w:val="bullet"/>
      <w:lvlText w:val=""/>
      <w:lvlJc w:val="left"/>
      <w:pPr>
        <w:ind w:left="2880" w:hanging="360"/>
      </w:pPr>
      <w:rPr>
        <w:rFonts w:ascii="Symbol" w:hAnsi="Symbol" w:cs="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cs="Wingdings" w:hint="default"/>
      </w:rPr>
    </w:lvl>
    <w:lvl w:ilvl="6" w:tplc="140A0001" w:tentative="1">
      <w:start w:val="1"/>
      <w:numFmt w:val="bullet"/>
      <w:lvlText w:val=""/>
      <w:lvlJc w:val="left"/>
      <w:pPr>
        <w:ind w:left="5040" w:hanging="360"/>
      </w:pPr>
      <w:rPr>
        <w:rFonts w:ascii="Symbol" w:hAnsi="Symbol" w:cs="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416F7FAA"/>
    <w:multiLevelType w:val="hybridMultilevel"/>
    <w:tmpl w:val="80164BF0"/>
    <w:lvl w:ilvl="0" w:tplc="140A0001">
      <w:start w:val="1"/>
      <w:numFmt w:val="bullet"/>
      <w:lvlText w:val=""/>
      <w:lvlJc w:val="left"/>
      <w:pPr>
        <w:ind w:left="720" w:hanging="360"/>
      </w:pPr>
      <w:rPr>
        <w:rFonts w:ascii="Symbol" w:hAnsi="Symbol" w:cs="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cs="Wingdings" w:hint="default"/>
      </w:rPr>
    </w:lvl>
    <w:lvl w:ilvl="3" w:tplc="140A0001" w:tentative="1">
      <w:start w:val="1"/>
      <w:numFmt w:val="bullet"/>
      <w:lvlText w:val=""/>
      <w:lvlJc w:val="left"/>
      <w:pPr>
        <w:ind w:left="2880" w:hanging="360"/>
      </w:pPr>
      <w:rPr>
        <w:rFonts w:ascii="Symbol" w:hAnsi="Symbol" w:cs="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cs="Wingdings" w:hint="default"/>
      </w:rPr>
    </w:lvl>
    <w:lvl w:ilvl="6" w:tplc="140A0001" w:tentative="1">
      <w:start w:val="1"/>
      <w:numFmt w:val="bullet"/>
      <w:lvlText w:val=""/>
      <w:lvlJc w:val="left"/>
      <w:pPr>
        <w:ind w:left="5040" w:hanging="360"/>
      </w:pPr>
      <w:rPr>
        <w:rFonts w:ascii="Symbol" w:hAnsi="Symbol" w:cs="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43BA7FF9"/>
    <w:multiLevelType w:val="multilevel"/>
    <w:tmpl w:val="2B8E6046"/>
    <w:lvl w:ilvl="0">
      <w:start w:val="1"/>
      <w:numFmt w:val="upperRoman"/>
      <w:lvlText w:val="%1."/>
      <w:lvlJc w:val="left"/>
      <w:pPr>
        <w:ind w:left="1440" w:hanging="72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5" w15:restartNumberingAfterBreak="0">
    <w:nsid w:val="45115E88"/>
    <w:multiLevelType w:val="hybridMultilevel"/>
    <w:tmpl w:val="BF3258C2"/>
    <w:lvl w:ilvl="0" w:tplc="140A0001">
      <w:start w:val="1"/>
      <w:numFmt w:val="bullet"/>
      <w:lvlText w:val=""/>
      <w:lvlJc w:val="left"/>
      <w:pPr>
        <w:ind w:left="720" w:hanging="360"/>
      </w:pPr>
      <w:rPr>
        <w:rFonts w:ascii="Symbol" w:hAnsi="Symbol" w:cs="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480A5E77"/>
    <w:multiLevelType w:val="hybridMultilevel"/>
    <w:tmpl w:val="92707F1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489A7D38"/>
    <w:multiLevelType w:val="hybridMultilevel"/>
    <w:tmpl w:val="24EA899C"/>
    <w:lvl w:ilvl="0" w:tplc="140A0001">
      <w:start w:val="1"/>
      <w:numFmt w:val="bullet"/>
      <w:lvlText w:val=""/>
      <w:lvlJc w:val="left"/>
      <w:pPr>
        <w:ind w:left="1080" w:hanging="360"/>
      </w:pPr>
      <w:rPr>
        <w:rFonts w:ascii="Symbol" w:hAnsi="Symbol" w:cs="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cs="Wingdings" w:hint="default"/>
      </w:rPr>
    </w:lvl>
    <w:lvl w:ilvl="3" w:tplc="140A0001" w:tentative="1">
      <w:start w:val="1"/>
      <w:numFmt w:val="bullet"/>
      <w:lvlText w:val=""/>
      <w:lvlJc w:val="left"/>
      <w:pPr>
        <w:ind w:left="3240" w:hanging="360"/>
      </w:pPr>
      <w:rPr>
        <w:rFonts w:ascii="Symbol" w:hAnsi="Symbol" w:cs="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cs="Wingdings" w:hint="default"/>
      </w:rPr>
    </w:lvl>
    <w:lvl w:ilvl="6" w:tplc="140A0001" w:tentative="1">
      <w:start w:val="1"/>
      <w:numFmt w:val="bullet"/>
      <w:lvlText w:val=""/>
      <w:lvlJc w:val="left"/>
      <w:pPr>
        <w:ind w:left="5400" w:hanging="360"/>
      </w:pPr>
      <w:rPr>
        <w:rFonts w:ascii="Symbol" w:hAnsi="Symbol" w:cs="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cs="Wingdings" w:hint="default"/>
      </w:rPr>
    </w:lvl>
  </w:abstractNum>
  <w:abstractNum w:abstractNumId="18" w15:restartNumberingAfterBreak="0">
    <w:nsid w:val="4DE91D47"/>
    <w:multiLevelType w:val="hybridMultilevel"/>
    <w:tmpl w:val="CCE8833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593348EC"/>
    <w:multiLevelType w:val="hybridMultilevel"/>
    <w:tmpl w:val="90DCC0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5AB81C3B"/>
    <w:multiLevelType w:val="multilevel"/>
    <w:tmpl w:val="7FCEA730"/>
    <w:lvl w:ilvl="0">
      <w:start w:val="1"/>
      <w:numFmt w:val="decimal"/>
      <w:lvlText w:val="%1."/>
      <w:lvlJc w:val="left"/>
      <w:pPr>
        <w:ind w:left="1925" w:hanging="485"/>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1" w15:restartNumberingAfterBreak="0">
    <w:nsid w:val="5C8F34E7"/>
    <w:multiLevelType w:val="hybridMultilevel"/>
    <w:tmpl w:val="FA0E7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5512A40"/>
    <w:multiLevelType w:val="hybridMultilevel"/>
    <w:tmpl w:val="E06894FA"/>
    <w:lvl w:ilvl="0" w:tplc="140A0001">
      <w:start w:val="1"/>
      <w:numFmt w:val="bullet"/>
      <w:lvlText w:val=""/>
      <w:lvlJc w:val="left"/>
      <w:pPr>
        <w:ind w:left="720" w:hanging="360"/>
      </w:pPr>
      <w:rPr>
        <w:rFonts w:ascii="Symbol" w:hAnsi="Symbol" w:cs="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cs="Wingdings" w:hint="default"/>
      </w:rPr>
    </w:lvl>
    <w:lvl w:ilvl="3" w:tplc="140A0001" w:tentative="1">
      <w:start w:val="1"/>
      <w:numFmt w:val="bullet"/>
      <w:lvlText w:val=""/>
      <w:lvlJc w:val="left"/>
      <w:pPr>
        <w:ind w:left="2880" w:hanging="360"/>
      </w:pPr>
      <w:rPr>
        <w:rFonts w:ascii="Symbol" w:hAnsi="Symbol" w:cs="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cs="Wingdings" w:hint="default"/>
      </w:rPr>
    </w:lvl>
    <w:lvl w:ilvl="6" w:tplc="140A0001" w:tentative="1">
      <w:start w:val="1"/>
      <w:numFmt w:val="bullet"/>
      <w:lvlText w:val=""/>
      <w:lvlJc w:val="left"/>
      <w:pPr>
        <w:ind w:left="5040" w:hanging="360"/>
      </w:pPr>
      <w:rPr>
        <w:rFonts w:ascii="Symbol" w:hAnsi="Symbol" w:cs="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6AAA36EF"/>
    <w:multiLevelType w:val="hybridMultilevel"/>
    <w:tmpl w:val="5C6AD5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6C716CD6"/>
    <w:multiLevelType w:val="hybridMultilevel"/>
    <w:tmpl w:val="233E86D4"/>
    <w:lvl w:ilvl="0" w:tplc="140A0001">
      <w:start w:val="1"/>
      <w:numFmt w:val="bullet"/>
      <w:lvlText w:val=""/>
      <w:lvlJc w:val="left"/>
      <w:pPr>
        <w:ind w:left="720" w:hanging="360"/>
      </w:pPr>
      <w:rPr>
        <w:rFonts w:ascii="Symbol" w:hAnsi="Symbol" w:cs="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cs="Wingdings" w:hint="default"/>
      </w:rPr>
    </w:lvl>
    <w:lvl w:ilvl="3" w:tplc="140A0001" w:tentative="1">
      <w:start w:val="1"/>
      <w:numFmt w:val="bullet"/>
      <w:lvlText w:val=""/>
      <w:lvlJc w:val="left"/>
      <w:pPr>
        <w:ind w:left="2880" w:hanging="360"/>
      </w:pPr>
      <w:rPr>
        <w:rFonts w:ascii="Symbol" w:hAnsi="Symbol" w:cs="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cs="Wingdings" w:hint="default"/>
      </w:rPr>
    </w:lvl>
    <w:lvl w:ilvl="6" w:tplc="140A0001" w:tentative="1">
      <w:start w:val="1"/>
      <w:numFmt w:val="bullet"/>
      <w:lvlText w:val=""/>
      <w:lvlJc w:val="left"/>
      <w:pPr>
        <w:ind w:left="5040" w:hanging="360"/>
      </w:pPr>
      <w:rPr>
        <w:rFonts w:ascii="Symbol" w:hAnsi="Symbol" w:cs="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72033F9A"/>
    <w:multiLevelType w:val="hybridMultilevel"/>
    <w:tmpl w:val="8E12C1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749C65FA"/>
    <w:multiLevelType w:val="hybridMultilevel"/>
    <w:tmpl w:val="0B24D0C8"/>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7" w15:restartNumberingAfterBreak="0">
    <w:nsid w:val="7A6B3A37"/>
    <w:multiLevelType w:val="multilevel"/>
    <w:tmpl w:val="13E8EEDA"/>
    <w:lvl w:ilvl="0">
      <w:start w:val="1"/>
      <w:numFmt w:val="decimal"/>
      <w:lvlText w:val="%1."/>
      <w:lvlJc w:val="left"/>
      <w:pPr>
        <w:ind w:left="360" w:hanging="360"/>
      </w:pPr>
      <w:rPr>
        <w:color w:val="auto"/>
      </w:rPr>
    </w:lvl>
    <w:lvl w:ilvl="1">
      <w:start w:val="1"/>
      <w:numFmt w:val="decimal"/>
      <w:pStyle w:val="Estilo3"/>
      <w:lvlText w:val="%1.%2."/>
      <w:lvlJc w:val="left"/>
      <w:pPr>
        <w:ind w:left="5678"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27"/>
  </w:num>
  <w:num w:numId="3">
    <w:abstractNumId w:val="8"/>
  </w:num>
  <w:num w:numId="4">
    <w:abstractNumId w:val="14"/>
  </w:num>
  <w:num w:numId="5">
    <w:abstractNumId w:val="23"/>
  </w:num>
  <w:num w:numId="6">
    <w:abstractNumId w:val="3"/>
  </w:num>
  <w:num w:numId="7">
    <w:abstractNumId w:val="21"/>
  </w:num>
  <w:num w:numId="8">
    <w:abstractNumId w:val="10"/>
  </w:num>
  <w:num w:numId="9">
    <w:abstractNumId w:val="6"/>
  </w:num>
  <w:num w:numId="10">
    <w:abstractNumId w:val="20"/>
  </w:num>
  <w:num w:numId="11">
    <w:abstractNumId w:val="25"/>
  </w:num>
  <w:num w:numId="12">
    <w:abstractNumId w:val="26"/>
  </w:num>
  <w:num w:numId="13">
    <w:abstractNumId w:val="18"/>
  </w:num>
  <w:num w:numId="14">
    <w:abstractNumId w:val="11"/>
  </w:num>
  <w:num w:numId="15">
    <w:abstractNumId w:val="5"/>
  </w:num>
  <w:num w:numId="16">
    <w:abstractNumId w:val="16"/>
  </w:num>
  <w:num w:numId="17">
    <w:abstractNumId w:val="19"/>
  </w:num>
  <w:num w:numId="18">
    <w:abstractNumId w:val="15"/>
  </w:num>
  <w:num w:numId="19">
    <w:abstractNumId w:val="9"/>
  </w:num>
  <w:num w:numId="20">
    <w:abstractNumId w:val="4"/>
  </w:num>
  <w:num w:numId="21">
    <w:abstractNumId w:val="22"/>
  </w:num>
  <w:num w:numId="22">
    <w:abstractNumId w:val="13"/>
  </w:num>
  <w:num w:numId="23">
    <w:abstractNumId w:val="24"/>
  </w:num>
  <w:num w:numId="24">
    <w:abstractNumId w:val="17"/>
  </w:num>
  <w:num w:numId="25">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hdrShapeDefaults>
    <o:shapedefaults v:ext="edit" spidmax="211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B21"/>
    <w:rsid w:val="00001D61"/>
    <w:rsid w:val="00002675"/>
    <w:rsid w:val="00004221"/>
    <w:rsid w:val="00006A23"/>
    <w:rsid w:val="00007319"/>
    <w:rsid w:val="00010404"/>
    <w:rsid w:val="00010DF0"/>
    <w:rsid w:val="00012367"/>
    <w:rsid w:val="00012712"/>
    <w:rsid w:val="00014C53"/>
    <w:rsid w:val="00015181"/>
    <w:rsid w:val="00015F98"/>
    <w:rsid w:val="0001659C"/>
    <w:rsid w:val="000166A2"/>
    <w:rsid w:val="0002245D"/>
    <w:rsid w:val="0002267F"/>
    <w:rsid w:val="00022AE0"/>
    <w:rsid w:val="000235DB"/>
    <w:rsid w:val="00023D67"/>
    <w:rsid w:val="00024492"/>
    <w:rsid w:val="0002494D"/>
    <w:rsid w:val="0002535E"/>
    <w:rsid w:val="000273FF"/>
    <w:rsid w:val="00033FC9"/>
    <w:rsid w:val="00040484"/>
    <w:rsid w:val="00040C19"/>
    <w:rsid w:val="0004184D"/>
    <w:rsid w:val="00041AAC"/>
    <w:rsid w:val="0004294F"/>
    <w:rsid w:val="000444FB"/>
    <w:rsid w:val="0004507C"/>
    <w:rsid w:val="000451FE"/>
    <w:rsid w:val="000506A9"/>
    <w:rsid w:val="000531CD"/>
    <w:rsid w:val="000545C7"/>
    <w:rsid w:val="00054B18"/>
    <w:rsid w:val="0005502F"/>
    <w:rsid w:val="000556E0"/>
    <w:rsid w:val="000576CF"/>
    <w:rsid w:val="0006175D"/>
    <w:rsid w:val="00061D9F"/>
    <w:rsid w:val="0006249E"/>
    <w:rsid w:val="00062742"/>
    <w:rsid w:val="00065F96"/>
    <w:rsid w:val="0006602B"/>
    <w:rsid w:val="00066C5E"/>
    <w:rsid w:val="00071BF9"/>
    <w:rsid w:val="00074ADA"/>
    <w:rsid w:val="000762C3"/>
    <w:rsid w:val="00077F28"/>
    <w:rsid w:val="00077FC7"/>
    <w:rsid w:val="00081DF4"/>
    <w:rsid w:val="00084C45"/>
    <w:rsid w:val="00085553"/>
    <w:rsid w:val="000943C5"/>
    <w:rsid w:val="000A05D9"/>
    <w:rsid w:val="000A1ADB"/>
    <w:rsid w:val="000A2D99"/>
    <w:rsid w:val="000A2E89"/>
    <w:rsid w:val="000A67BC"/>
    <w:rsid w:val="000A72F8"/>
    <w:rsid w:val="000A7780"/>
    <w:rsid w:val="000B218E"/>
    <w:rsid w:val="000B309E"/>
    <w:rsid w:val="000B3C66"/>
    <w:rsid w:val="000B4AD9"/>
    <w:rsid w:val="000B512E"/>
    <w:rsid w:val="000B7D84"/>
    <w:rsid w:val="000B7F20"/>
    <w:rsid w:val="000C0085"/>
    <w:rsid w:val="000C2138"/>
    <w:rsid w:val="000C2738"/>
    <w:rsid w:val="000C48A6"/>
    <w:rsid w:val="000D0F5C"/>
    <w:rsid w:val="000D5098"/>
    <w:rsid w:val="000D61DF"/>
    <w:rsid w:val="000D6C9E"/>
    <w:rsid w:val="000D6CFF"/>
    <w:rsid w:val="000D6DA1"/>
    <w:rsid w:val="000E0600"/>
    <w:rsid w:val="000E08F5"/>
    <w:rsid w:val="000E0CEA"/>
    <w:rsid w:val="000E2B00"/>
    <w:rsid w:val="000E5943"/>
    <w:rsid w:val="000E622D"/>
    <w:rsid w:val="000E6877"/>
    <w:rsid w:val="000E68F0"/>
    <w:rsid w:val="000F1450"/>
    <w:rsid w:val="000F15C7"/>
    <w:rsid w:val="000F4025"/>
    <w:rsid w:val="000F7220"/>
    <w:rsid w:val="000F7EEC"/>
    <w:rsid w:val="00101CD5"/>
    <w:rsid w:val="0010420F"/>
    <w:rsid w:val="0010472C"/>
    <w:rsid w:val="0010504D"/>
    <w:rsid w:val="0010579C"/>
    <w:rsid w:val="001059F2"/>
    <w:rsid w:val="001063C4"/>
    <w:rsid w:val="001071CC"/>
    <w:rsid w:val="00111749"/>
    <w:rsid w:val="001121AD"/>
    <w:rsid w:val="00114860"/>
    <w:rsid w:val="00115313"/>
    <w:rsid w:val="00120325"/>
    <w:rsid w:val="00122BE5"/>
    <w:rsid w:val="00123137"/>
    <w:rsid w:val="001234E5"/>
    <w:rsid w:val="00123D00"/>
    <w:rsid w:val="00125AB8"/>
    <w:rsid w:val="0012665B"/>
    <w:rsid w:val="0012766B"/>
    <w:rsid w:val="00130F10"/>
    <w:rsid w:val="00131E27"/>
    <w:rsid w:val="00133735"/>
    <w:rsid w:val="00133B37"/>
    <w:rsid w:val="0013515D"/>
    <w:rsid w:val="00141C73"/>
    <w:rsid w:val="00144527"/>
    <w:rsid w:val="001445C2"/>
    <w:rsid w:val="00145906"/>
    <w:rsid w:val="00146527"/>
    <w:rsid w:val="00153977"/>
    <w:rsid w:val="00154B8C"/>
    <w:rsid w:val="00155DFE"/>
    <w:rsid w:val="00156098"/>
    <w:rsid w:val="00156528"/>
    <w:rsid w:val="0016157A"/>
    <w:rsid w:val="001619A0"/>
    <w:rsid w:val="001656A1"/>
    <w:rsid w:val="00170259"/>
    <w:rsid w:val="00170E1B"/>
    <w:rsid w:val="001713FD"/>
    <w:rsid w:val="00171824"/>
    <w:rsid w:val="00171BC3"/>
    <w:rsid w:val="00174526"/>
    <w:rsid w:val="00174A26"/>
    <w:rsid w:val="0017568C"/>
    <w:rsid w:val="00176318"/>
    <w:rsid w:val="001810C0"/>
    <w:rsid w:val="00183153"/>
    <w:rsid w:val="0018365C"/>
    <w:rsid w:val="001839AF"/>
    <w:rsid w:val="00185EDA"/>
    <w:rsid w:val="00186F8F"/>
    <w:rsid w:val="00190267"/>
    <w:rsid w:val="00190FE7"/>
    <w:rsid w:val="00192065"/>
    <w:rsid w:val="001933B4"/>
    <w:rsid w:val="00193485"/>
    <w:rsid w:val="00193F56"/>
    <w:rsid w:val="00194D93"/>
    <w:rsid w:val="00195445"/>
    <w:rsid w:val="001964C7"/>
    <w:rsid w:val="00197BE0"/>
    <w:rsid w:val="001A0AE9"/>
    <w:rsid w:val="001A2DCC"/>
    <w:rsid w:val="001A422F"/>
    <w:rsid w:val="001A504C"/>
    <w:rsid w:val="001A68D9"/>
    <w:rsid w:val="001B065E"/>
    <w:rsid w:val="001B1464"/>
    <w:rsid w:val="001B2359"/>
    <w:rsid w:val="001B38B4"/>
    <w:rsid w:val="001B47D9"/>
    <w:rsid w:val="001B6419"/>
    <w:rsid w:val="001C27DE"/>
    <w:rsid w:val="001C3AB8"/>
    <w:rsid w:val="001C4FFC"/>
    <w:rsid w:val="001C62BF"/>
    <w:rsid w:val="001C669A"/>
    <w:rsid w:val="001D0C03"/>
    <w:rsid w:val="001D0E66"/>
    <w:rsid w:val="001D17EB"/>
    <w:rsid w:val="001D1E66"/>
    <w:rsid w:val="001D3345"/>
    <w:rsid w:val="001D4563"/>
    <w:rsid w:val="001D4C8B"/>
    <w:rsid w:val="001D63D5"/>
    <w:rsid w:val="001D69AD"/>
    <w:rsid w:val="001E0B8D"/>
    <w:rsid w:val="001E164A"/>
    <w:rsid w:val="001E4544"/>
    <w:rsid w:val="001E52DE"/>
    <w:rsid w:val="001F016A"/>
    <w:rsid w:val="001F2226"/>
    <w:rsid w:val="001F2239"/>
    <w:rsid w:val="001F712B"/>
    <w:rsid w:val="001F743F"/>
    <w:rsid w:val="002015AB"/>
    <w:rsid w:val="0020176E"/>
    <w:rsid w:val="00201BC9"/>
    <w:rsid w:val="00203E06"/>
    <w:rsid w:val="00205202"/>
    <w:rsid w:val="00206990"/>
    <w:rsid w:val="00207996"/>
    <w:rsid w:val="00207EDB"/>
    <w:rsid w:val="00210B91"/>
    <w:rsid w:val="00216EDD"/>
    <w:rsid w:val="00220625"/>
    <w:rsid w:val="0022175F"/>
    <w:rsid w:val="002220D6"/>
    <w:rsid w:val="00222DF5"/>
    <w:rsid w:val="0022330B"/>
    <w:rsid w:val="002262D6"/>
    <w:rsid w:val="00226806"/>
    <w:rsid w:val="00227D4C"/>
    <w:rsid w:val="0023145D"/>
    <w:rsid w:val="0023271A"/>
    <w:rsid w:val="00234107"/>
    <w:rsid w:val="0023500B"/>
    <w:rsid w:val="00235A4E"/>
    <w:rsid w:val="0024029B"/>
    <w:rsid w:val="00243AF6"/>
    <w:rsid w:val="00244406"/>
    <w:rsid w:val="0024711A"/>
    <w:rsid w:val="0024717E"/>
    <w:rsid w:val="00250042"/>
    <w:rsid w:val="0025113D"/>
    <w:rsid w:val="002511CC"/>
    <w:rsid w:val="00251E5C"/>
    <w:rsid w:val="0025265F"/>
    <w:rsid w:val="00254420"/>
    <w:rsid w:val="00254D5A"/>
    <w:rsid w:val="00256062"/>
    <w:rsid w:val="00256A1E"/>
    <w:rsid w:val="0025738F"/>
    <w:rsid w:val="002631AA"/>
    <w:rsid w:val="00263C7B"/>
    <w:rsid w:val="002647AE"/>
    <w:rsid w:val="00265674"/>
    <w:rsid w:val="00265BE2"/>
    <w:rsid w:val="0026692C"/>
    <w:rsid w:val="00266C0A"/>
    <w:rsid w:val="0026746C"/>
    <w:rsid w:val="0027012F"/>
    <w:rsid w:val="00270DAA"/>
    <w:rsid w:val="00271B45"/>
    <w:rsid w:val="00272FFB"/>
    <w:rsid w:val="00275221"/>
    <w:rsid w:val="002760B1"/>
    <w:rsid w:val="0027699F"/>
    <w:rsid w:val="00276A06"/>
    <w:rsid w:val="002771D4"/>
    <w:rsid w:val="0027732D"/>
    <w:rsid w:val="00280A0E"/>
    <w:rsid w:val="00283FB9"/>
    <w:rsid w:val="00284283"/>
    <w:rsid w:val="002852C0"/>
    <w:rsid w:val="002854F4"/>
    <w:rsid w:val="002868A5"/>
    <w:rsid w:val="00286AE5"/>
    <w:rsid w:val="002910D7"/>
    <w:rsid w:val="00291114"/>
    <w:rsid w:val="0029266D"/>
    <w:rsid w:val="0029463F"/>
    <w:rsid w:val="002966B6"/>
    <w:rsid w:val="0029714E"/>
    <w:rsid w:val="002A3781"/>
    <w:rsid w:val="002A41BD"/>
    <w:rsid w:val="002A54D1"/>
    <w:rsid w:val="002A680D"/>
    <w:rsid w:val="002A6A06"/>
    <w:rsid w:val="002A6EA7"/>
    <w:rsid w:val="002B18EE"/>
    <w:rsid w:val="002B1B8C"/>
    <w:rsid w:val="002B214B"/>
    <w:rsid w:val="002B2478"/>
    <w:rsid w:val="002B253A"/>
    <w:rsid w:val="002B3159"/>
    <w:rsid w:val="002B4327"/>
    <w:rsid w:val="002B5B0D"/>
    <w:rsid w:val="002B5CD2"/>
    <w:rsid w:val="002B5DE1"/>
    <w:rsid w:val="002B6270"/>
    <w:rsid w:val="002B727A"/>
    <w:rsid w:val="002C12D0"/>
    <w:rsid w:val="002C1376"/>
    <w:rsid w:val="002C1A51"/>
    <w:rsid w:val="002C1AAB"/>
    <w:rsid w:val="002C27F3"/>
    <w:rsid w:val="002C3EB6"/>
    <w:rsid w:val="002C4426"/>
    <w:rsid w:val="002C46A0"/>
    <w:rsid w:val="002C6D95"/>
    <w:rsid w:val="002D02C6"/>
    <w:rsid w:val="002D0D68"/>
    <w:rsid w:val="002D0EB0"/>
    <w:rsid w:val="002D31EF"/>
    <w:rsid w:val="002D3461"/>
    <w:rsid w:val="002D53CE"/>
    <w:rsid w:val="002D6952"/>
    <w:rsid w:val="002E0AA2"/>
    <w:rsid w:val="002E126A"/>
    <w:rsid w:val="002E5FAD"/>
    <w:rsid w:val="002E62B9"/>
    <w:rsid w:val="002E7017"/>
    <w:rsid w:val="002E7234"/>
    <w:rsid w:val="002E7E92"/>
    <w:rsid w:val="002F1647"/>
    <w:rsid w:val="002F2156"/>
    <w:rsid w:val="002F24CF"/>
    <w:rsid w:val="00304B74"/>
    <w:rsid w:val="0030539B"/>
    <w:rsid w:val="00307689"/>
    <w:rsid w:val="00313320"/>
    <w:rsid w:val="00315B83"/>
    <w:rsid w:val="00316B00"/>
    <w:rsid w:val="00317596"/>
    <w:rsid w:val="00320219"/>
    <w:rsid w:val="003232C7"/>
    <w:rsid w:val="00325C73"/>
    <w:rsid w:val="0032602A"/>
    <w:rsid w:val="00326A69"/>
    <w:rsid w:val="0032756A"/>
    <w:rsid w:val="0033143A"/>
    <w:rsid w:val="00336001"/>
    <w:rsid w:val="00336649"/>
    <w:rsid w:val="00337AA8"/>
    <w:rsid w:val="00337FB1"/>
    <w:rsid w:val="003404EE"/>
    <w:rsid w:val="003405C1"/>
    <w:rsid w:val="00340601"/>
    <w:rsid w:val="0034262F"/>
    <w:rsid w:val="0034514C"/>
    <w:rsid w:val="003468EF"/>
    <w:rsid w:val="00346C86"/>
    <w:rsid w:val="0034769B"/>
    <w:rsid w:val="00352451"/>
    <w:rsid w:val="003525BF"/>
    <w:rsid w:val="00353FEE"/>
    <w:rsid w:val="00354873"/>
    <w:rsid w:val="00354ADD"/>
    <w:rsid w:val="00355EDC"/>
    <w:rsid w:val="00356E7C"/>
    <w:rsid w:val="0035775A"/>
    <w:rsid w:val="0036159D"/>
    <w:rsid w:val="0036308A"/>
    <w:rsid w:val="00363991"/>
    <w:rsid w:val="00364BD6"/>
    <w:rsid w:val="00365A23"/>
    <w:rsid w:val="0036656E"/>
    <w:rsid w:val="003665EC"/>
    <w:rsid w:val="00366CD4"/>
    <w:rsid w:val="003703F7"/>
    <w:rsid w:val="0037056E"/>
    <w:rsid w:val="0037457F"/>
    <w:rsid w:val="003775B8"/>
    <w:rsid w:val="00381181"/>
    <w:rsid w:val="00381BE2"/>
    <w:rsid w:val="00384304"/>
    <w:rsid w:val="003845B3"/>
    <w:rsid w:val="003852FC"/>
    <w:rsid w:val="00386636"/>
    <w:rsid w:val="0038713B"/>
    <w:rsid w:val="003908AD"/>
    <w:rsid w:val="00392193"/>
    <w:rsid w:val="003930B3"/>
    <w:rsid w:val="003933AD"/>
    <w:rsid w:val="00393865"/>
    <w:rsid w:val="0039507C"/>
    <w:rsid w:val="0039752C"/>
    <w:rsid w:val="003A0C22"/>
    <w:rsid w:val="003A1318"/>
    <w:rsid w:val="003A1A8E"/>
    <w:rsid w:val="003A6FB1"/>
    <w:rsid w:val="003B3793"/>
    <w:rsid w:val="003B3851"/>
    <w:rsid w:val="003B389A"/>
    <w:rsid w:val="003B50EA"/>
    <w:rsid w:val="003B5B93"/>
    <w:rsid w:val="003B7C0B"/>
    <w:rsid w:val="003C0D61"/>
    <w:rsid w:val="003C2302"/>
    <w:rsid w:val="003C26F3"/>
    <w:rsid w:val="003C350C"/>
    <w:rsid w:val="003C3841"/>
    <w:rsid w:val="003C43B3"/>
    <w:rsid w:val="003C6EEF"/>
    <w:rsid w:val="003D0A5D"/>
    <w:rsid w:val="003D0B84"/>
    <w:rsid w:val="003D239C"/>
    <w:rsid w:val="003D49FB"/>
    <w:rsid w:val="003D4EFB"/>
    <w:rsid w:val="003E0952"/>
    <w:rsid w:val="003E2208"/>
    <w:rsid w:val="003E56A7"/>
    <w:rsid w:val="003E6CDD"/>
    <w:rsid w:val="003F2DEA"/>
    <w:rsid w:val="003F4525"/>
    <w:rsid w:val="003F51F1"/>
    <w:rsid w:val="003F6EE9"/>
    <w:rsid w:val="003F75D3"/>
    <w:rsid w:val="0040117E"/>
    <w:rsid w:val="0040305F"/>
    <w:rsid w:val="0041095D"/>
    <w:rsid w:val="004149BA"/>
    <w:rsid w:val="004158E0"/>
    <w:rsid w:val="00417265"/>
    <w:rsid w:val="0042113C"/>
    <w:rsid w:val="00421336"/>
    <w:rsid w:val="0042168B"/>
    <w:rsid w:val="0042258B"/>
    <w:rsid w:val="004324A1"/>
    <w:rsid w:val="004361B2"/>
    <w:rsid w:val="0043740B"/>
    <w:rsid w:val="0043766E"/>
    <w:rsid w:val="00437EEC"/>
    <w:rsid w:val="00440BA7"/>
    <w:rsid w:val="004429BD"/>
    <w:rsid w:val="00442BAE"/>
    <w:rsid w:val="00443308"/>
    <w:rsid w:val="004434AC"/>
    <w:rsid w:val="004439CD"/>
    <w:rsid w:val="00444B00"/>
    <w:rsid w:val="004506C7"/>
    <w:rsid w:val="004512D0"/>
    <w:rsid w:val="00451335"/>
    <w:rsid w:val="00452504"/>
    <w:rsid w:val="00452553"/>
    <w:rsid w:val="00453148"/>
    <w:rsid w:val="004559DF"/>
    <w:rsid w:val="00455A3E"/>
    <w:rsid w:val="00455BF1"/>
    <w:rsid w:val="0045600C"/>
    <w:rsid w:val="00456DF6"/>
    <w:rsid w:val="004608BC"/>
    <w:rsid w:val="00460FA0"/>
    <w:rsid w:val="00461E4E"/>
    <w:rsid w:val="00462C6D"/>
    <w:rsid w:val="00465F7E"/>
    <w:rsid w:val="00467E59"/>
    <w:rsid w:val="004724C1"/>
    <w:rsid w:val="00472819"/>
    <w:rsid w:val="00472E67"/>
    <w:rsid w:val="004732E2"/>
    <w:rsid w:val="00473C3E"/>
    <w:rsid w:val="0047400F"/>
    <w:rsid w:val="004755F1"/>
    <w:rsid w:val="00476F61"/>
    <w:rsid w:val="00481F16"/>
    <w:rsid w:val="00482342"/>
    <w:rsid w:val="00490627"/>
    <w:rsid w:val="00491970"/>
    <w:rsid w:val="00491DD1"/>
    <w:rsid w:val="00491F22"/>
    <w:rsid w:val="00492CE3"/>
    <w:rsid w:val="00494472"/>
    <w:rsid w:val="00497955"/>
    <w:rsid w:val="004A1DC8"/>
    <w:rsid w:val="004A2ACD"/>
    <w:rsid w:val="004A55FF"/>
    <w:rsid w:val="004A5BEA"/>
    <w:rsid w:val="004B0E9E"/>
    <w:rsid w:val="004B3E42"/>
    <w:rsid w:val="004C0490"/>
    <w:rsid w:val="004C4BD4"/>
    <w:rsid w:val="004C7636"/>
    <w:rsid w:val="004D364A"/>
    <w:rsid w:val="004D3929"/>
    <w:rsid w:val="004D400F"/>
    <w:rsid w:val="004D477A"/>
    <w:rsid w:val="004E0B15"/>
    <w:rsid w:val="004E0D5E"/>
    <w:rsid w:val="004E0E50"/>
    <w:rsid w:val="004E1BD6"/>
    <w:rsid w:val="004E21AF"/>
    <w:rsid w:val="004E26C4"/>
    <w:rsid w:val="004E29C7"/>
    <w:rsid w:val="004E393C"/>
    <w:rsid w:val="004E3ACD"/>
    <w:rsid w:val="004E5487"/>
    <w:rsid w:val="004E58D7"/>
    <w:rsid w:val="004F0914"/>
    <w:rsid w:val="004F2C82"/>
    <w:rsid w:val="004F58C5"/>
    <w:rsid w:val="004F63D2"/>
    <w:rsid w:val="00500211"/>
    <w:rsid w:val="005004DE"/>
    <w:rsid w:val="00501BDA"/>
    <w:rsid w:val="00502F17"/>
    <w:rsid w:val="0050553B"/>
    <w:rsid w:val="00505FA8"/>
    <w:rsid w:val="00506275"/>
    <w:rsid w:val="005068AC"/>
    <w:rsid w:val="005068DD"/>
    <w:rsid w:val="005077D0"/>
    <w:rsid w:val="00507F23"/>
    <w:rsid w:val="005102D5"/>
    <w:rsid w:val="00511468"/>
    <w:rsid w:val="00514318"/>
    <w:rsid w:val="00516E04"/>
    <w:rsid w:val="00517E2D"/>
    <w:rsid w:val="00520271"/>
    <w:rsid w:val="00520656"/>
    <w:rsid w:val="00520EEF"/>
    <w:rsid w:val="005213D4"/>
    <w:rsid w:val="00523832"/>
    <w:rsid w:val="0052689E"/>
    <w:rsid w:val="00530837"/>
    <w:rsid w:val="00533D11"/>
    <w:rsid w:val="00534837"/>
    <w:rsid w:val="00534920"/>
    <w:rsid w:val="00535F3F"/>
    <w:rsid w:val="0053666E"/>
    <w:rsid w:val="005408AB"/>
    <w:rsid w:val="0054230D"/>
    <w:rsid w:val="00542CF3"/>
    <w:rsid w:val="0055347F"/>
    <w:rsid w:val="0055355E"/>
    <w:rsid w:val="00553DF3"/>
    <w:rsid w:val="005543DC"/>
    <w:rsid w:val="00554DF9"/>
    <w:rsid w:val="0055567A"/>
    <w:rsid w:val="00555DC3"/>
    <w:rsid w:val="00556744"/>
    <w:rsid w:val="005569F1"/>
    <w:rsid w:val="00556B67"/>
    <w:rsid w:val="00560092"/>
    <w:rsid w:val="00562660"/>
    <w:rsid w:val="005645A3"/>
    <w:rsid w:val="005653A1"/>
    <w:rsid w:val="00565B4B"/>
    <w:rsid w:val="00565BF0"/>
    <w:rsid w:val="005678DD"/>
    <w:rsid w:val="00572DF5"/>
    <w:rsid w:val="00573C60"/>
    <w:rsid w:val="0058570A"/>
    <w:rsid w:val="005905E5"/>
    <w:rsid w:val="00590E10"/>
    <w:rsid w:val="00590E52"/>
    <w:rsid w:val="00591CBD"/>
    <w:rsid w:val="00591DE0"/>
    <w:rsid w:val="005943AE"/>
    <w:rsid w:val="005948E6"/>
    <w:rsid w:val="00596080"/>
    <w:rsid w:val="00597598"/>
    <w:rsid w:val="005977BF"/>
    <w:rsid w:val="005A007A"/>
    <w:rsid w:val="005A065F"/>
    <w:rsid w:val="005A3D40"/>
    <w:rsid w:val="005A4CCB"/>
    <w:rsid w:val="005A5B91"/>
    <w:rsid w:val="005A7326"/>
    <w:rsid w:val="005B0804"/>
    <w:rsid w:val="005B1460"/>
    <w:rsid w:val="005B2996"/>
    <w:rsid w:val="005B3C98"/>
    <w:rsid w:val="005B580F"/>
    <w:rsid w:val="005B5B40"/>
    <w:rsid w:val="005C23E8"/>
    <w:rsid w:val="005C276F"/>
    <w:rsid w:val="005C4175"/>
    <w:rsid w:val="005C51FC"/>
    <w:rsid w:val="005C6201"/>
    <w:rsid w:val="005C7686"/>
    <w:rsid w:val="005D171C"/>
    <w:rsid w:val="005D1A27"/>
    <w:rsid w:val="005D3F1B"/>
    <w:rsid w:val="005D40B9"/>
    <w:rsid w:val="005D4E15"/>
    <w:rsid w:val="005D720A"/>
    <w:rsid w:val="005E0AA3"/>
    <w:rsid w:val="005E2839"/>
    <w:rsid w:val="005E489C"/>
    <w:rsid w:val="005E6215"/>
    <w:rsid w:val="005E6333"/>
    <w:rsid w:val="005F058B"/>
    <w:rsid w:val="005F0FB5"/>
    <w:rsid w:val="005F36FB"/>
    <w:rsid w:val="005F3784"/>
    <w:rsid w:val="005F40CA"/>
    <w:rsid w:val="005F55ED"/>
    <w:rsid w:val="005F6E17"/>
    <w:rsid w:val="005F6E4C"/>
    <w:rsid w:val="005F6E7F"/>
    <w:rsid w:val="005F76B9"/>
    <w:rsid w:val="005F79A8"/>
    <w:rsid w:val="00601740"/>
    <w:rsid w:val="00602C75"/>
    <w:rsid w:val="00603807"/>
    <w:rsid w:val="00605937"/>
    <w:rsid w:val="00605ACB"/>
    <w:rsid w:val="00606668"/>
    <w:rsid w:val="00607A45"/>
    <w:rsid w:val="00607FCD"/>
    <w:rsid w:val="00611719"/>
    <w:rsid w:val="00613A20"/>
    <w:rsid w:val="00615756"/>
    <w:rsid w:val="00617D27"/>
    <w:rsid w:val="00620F2F"/>
    <w:rsid w:val="00621BCA"/>
    <w:rsid w:val="00624FF2"/>
    <w:rsid w:val="00625DD4"/>
    <w:rsid w:val="0063053B"/>
    <w:rsid w:val="00631528"/>
    <w:rsid w:val="006344E3"/>
    <w:rsid w:val="00634E24"/>
    <w:rsid w:val="00635690"/>
    <w:rsid w:val="0064102A"/>
    <w:rsid w:val="00647518"/>
    <w:rsid w:val="00647CA4"/>
    <w:rsid w:val="00650FD3"/>
    <w:rsid w:val="00652C15"/>
    <w:rsid w:val="0066004E"/>
    <w:rsid w:val="006630CC"/>
    <w:rsid w:val="0066369F"/>
    <w:rsid w:val="00666734"/>
    <w:rsid w:val="00671284"/>
    <w:rsid w:val="006720D4"/>
    <w:rsid w:val="00675294"/>
    <w:rsid w:val="006768F6"/>
    <w:rsid w:val="0068155B"/>
    <w:rsid w:val="00682DD0"/>
    <w:rsid w:val="006843AB"/>
    <w:rsid w:val="006851F4"/>
    <w:rsid w:val="00686FCF"/>
    <w:rsid w:val="00693343"/>
    <w:rsid w:val="006939CC"/>
    <w:rsid w:val="00695767"/>
    <w:rsid w:val="00695F2D"/>
    <w:rsid w:val="00696F52"/>
    <w:rsid w:val="006A00B5"/>
    <w:rsid w:val="006A019F"/>
    <w:rsid w:val="006A1383"/>
    <w:rsid w:val="006A1F08"/>
    <w:rsid w:val="006A4512"/>
    <w:rsid w:val="006A4DF6"/>
    <w:rsid w:val="006A523C"/>
    <w:rsid w:val="006A6549"/>
    <w:rsid w:val="006A66CC"/>
    <w:rsid w:val="006A7790"/>
    <w:rsid w:val="006A792A"/>
    <w:rsid w:val="006B0AB2"/>
    <w:rsid w:val="006B1250"/>
    <w:rsid w:val="006B177F"/>
    <w:rsid w:val="006B430E"/>
    <w:rsid w:val="006B45B3"/>
    <w:rsid w:val="006B4C98"/>
    <w:rsid w:val="006B4DB3"/>
    <w:rsid w:val="006B54BC"/>
    <w:rsid w:val="006B55E6"/>
    <w:rsid w:val="006B5A93"/>
    <w:rsid w:val="006B668A"/>
    <w:rsid w:val="006B7F2A"/>
    <w:rsid w:val="006C15F8"/>
    <w:rsid w:val="006C7226"/>
    <w:rsid w:val="006C72BB"/>
    <w:rsid w:val="006D4282"/>
    <w:rsid w:val="006D66D4"/>
    <w:rsid w:val="006E2AC8"/>
    <w:rsid w:val="006E3F08"/>
    <w:rsid w:val="006E5FFC"/>
    <w:rsid w:val="006F076D"/>
    <w:rsid w:val="006F1480"/>
    <w:rsid w:val="006F366D"/>
    <w:rsid w:val="006F51AA"/>
    <w:rsid w:val="006F6C0C"/>
    <w:rsid w:val="00702586"/>
    <w:rsid w:val="00703101"/>
    <w:rsid w:val="007032DB"/>
    <w:rsid w:val="00704320"/>
    <w:rsid w:val="007104AA"/>
    <w:rsid w:val="0071077B"/>
    <w:rsid w:val="00710FA7"/>
    <w:rsid w:val="007145AF"/>
    <w:rsid w:val="00715C3F"/>
    <w:rsid w:val="0071620D"/>
    <w:rsid w:val="00716A46"/>
    <w:rsid w:val="00717327"/>
    <w:rsid w:val="007179D6"/>
    <w:rsid w:val="007214D1"/>
    <w:rsid w:val="0072175A"/>
    <w:rsid w:val="00722B35"/>
    <w:rsid w:val="007231E1"/>
    <w:rsid w:val="00723662"/>
    <w:rsid w:val="00723EEB"/>
    <w:rsid w:val="007240EA"/>
    <w:rsid w:val="007258D4"/>
    <w:rsid w:val="00725FEC"/>
    <w:rsid w:val="007265A2"/>
    <w:rsid w:val="00727C44"/>
    <w:rsid w:val="00727D08"/>
    <w:rsid w:val="00732059"/>
    <w:rsid w:val="00736ED8"/>
    <w:rsid w:val="00737D2F"/>
    <w:rsid w:val="00741858"/>
    <w:rsid w:val="00741BFA"/>
    <w:rsid w:val="0074222A"/>
    <w:rsid w:val="00742E49"/>
    <w:rsid w:val="00744481"/>
    <w:rsid w:val="00744E5C"/>
    <w:rsid w:val="0075418D"/>
    <w:rsid w:val="00755112"/>
    <w:rsid w:val="0075538E"/>
    <w:rsid w:val="00756D6C"/>
    <w:rsid w:val="007577C2"/>
    <w:rsid w:val="00757E8C"/>
    <w:rsid w:val="007605EC"/>
    <w:rsid w:val="00760A6C"/>
    <w:rsid w:val="00760D5D"/>
    <w:rsid w:val="00763949"/>
    <w:rsid w:val="00763CBF"/>
    <w:rsid w:val="00765EEB"/>
    <w:rsid w:val="00766653"/>
    <w:rsid w:val="0077062E"/>
    <w:rsid w:val="0077320B"/>
    <w:rsid w:val="00774762"/>
    <w:rsid w:val="007778A2"/>
    <w:rsid w:val="0078064D"/>
    <w:rsid w:val="00780C4E"/>
    <w:rsid w:val="00781E12"/>
    <w:rsid w:val="00782175"/>
    <w:rsid w:val="007830D0"/>
    <w:rsid w:val="00784CCA"/>
    <w:rsid w:val="00785A46"/>
    <w:rsid w:val="00785DD4"/>
    <w:rsid w:val="00790241"/>
    <w:rsid w:val="007909E3"/>
    <w:rsid w:val="00790E5D"/>
    <w:rsid w:val="007910A2"/>
    <w:rsid w:val="007915E7"/>
    <w:rsid w:val="0079241D"/>
    <w:rsid w:val="00795DC1"/>
    <w:rsid w:val="00796599"/>
    <w:rsid w:val="00796E59"/>
    <w:rsid w:val="0079732F"/>
    <w:rsid w:val="00797793"/>
    <w:rsid w:val="007A0F60"/>
    <w:rsid w:val="007A0FC7"/>
    <w:rsid w:val="007A109A"/>
    <w:rsid w:val="007A25DA"/>
    <w:rsid w:val="007A37FE"/>
    <w:rsid w:val="007A7600"/>
    <w:rsid w:val="007B1229"/>
    <w:rsid w:val="007B1F0A"/>
    <w:rsid w:val="007B4568"/>
    <w:rsid w:val="007C1100"/>
    <w:rsid w:val="007C1D68"/>
    <w:rsid w:val="007C3627"/>
    <w:rsid w:val="007C3B8F"/>
    <w:rsid w:val="007C4694"/>
    <w:rsid w:val="007C4CDD"/>
    <w:rsid w:val="007C50FF"/>
    <w:rsid w:val="007C51E6"/>
    <w:rsid w:val="007C5BD3"/>
    <w:rsid w:val="007C6FB4"/>
    <w:rsid w:val="007C733D"/>
    <w:rsid w:val="007D333B"/>
    <w:rsid w:val="007D6153"/>
    <w:rsid w:val="007D63C7"/>
    <w:rsid w:val="007D6DA7"/>
    <w:rsid w:val="007D7567"/>
    <w:rsid w:val="007E1329"/>
    <w:rsid w:val="007E2D5A"/>
    <w:rsid w:val="007E36DA"/>
    <w:rsid w:val="007F0345"/>
    <w:rsid w:val="007F1410"/>
    <w:rsid w:val="007F31CC"/>
    <w:rsid w:val="0080093D"/>
    <w:rsid w:val="008016AD"/>
    <w:rsid w:val="00802958"/>
    <w:rsid w:val="00803E8A"/>
    <w:rsid w:val="00805D8C"/>
    <w:rsid w:val="0080775A"/>
    <w:rsid w:val="008145FF"/>
    <w:rsid w:val="00814F0E"/>
    <w:rsid w:val="0082136F"/>
    <w:rsid w:val="00824DA5"/>
    <w:rsid w:val="00825A7F"/>
    <w:rsid w:val="00827E7D"/>
    <w:rsid w:val="00833C01"/>
    <w:rsid w:val="00834F4C"/>
    <w:rsid w:val="00837466"/>
    <w:rsid w:val="00840781"/>
    <w:rsid w:val="008411AC"/>
    <w:rsid w:val="00842853"/>
    <w:rsid w:val="008428BC"/>
    <w:rsid w:val="00842A1A"/>
    <w:rsid w:val="00843467"/>
    <w:rsid w:val="008460EB"/>
    <w:rsid w:val="008538AC"/>
    <w:rsid w:val="0085403F"/>
    <w:rsid w:val="0085405C"/>
    <w:rsid w:val="00855929"/>
    <w:rsid w:val="00855B26"/>
    <w:rsid w:val="00855D98"/>
    <w:rsid w:val="0086228E"/>
    <w:rsid w:val="00862EB4"/>
    <w:rsid w:val="00863E7E"/>
    <w:rsid w:val="00865EBB"/>
    <w:rsid w:val="00870BA0"/>
    <w:rsid w:val="00871D7F"/>
    <w:rsid w:val="00874EEC"/>
    <w:rsid w:val="008766EB"/>
    <w:rsid w:val="0087689E"/>
    <w:rsid w:val="008775ED"/>
    <w:rsid w:val="00880432"/>
    <w:rsid w:val="00883466"/>
    <w:rsid w:val="00883EA9"/>
    <w:rsid w:val="00884160"/>
    <w:rsid w:val="00884394"/>
    <w:rsid w:val="008848F1"/>
    <w:rsid w:val="008849F7"/>
    <w:rsid w:val="00884E15"/>
    <w:rsid w:val="008876D0"/>
    <w:rsid w:val="008905F9"/>
    <w:rsid w:val="00890DDC"/>
    <w:rsid w:val="00893E01"/>
    <w:rsid w:val="00894340"/>
    <w:rsid w:val="0089460F"/>
    <w:rsid w:val="008947C7"/>
    <w:rsid w:val="00894CC4"/>
    <w:rsid w:val="00895D74"/>
    <w:rsid w:val="00895DFB"/>
    <w:rsid w:val="00896130"/>
    <w:rsid w:val="00896D6A"/>
    <w:rsid w:val="008972E8"/>
    <w:rsid w:val="008A002D"/>
    <w:rsid w:val="008A0155"/>
    <w:rsid w:val="008A02BA"/>
    <w:rsid w:val="008A0845"/>
    <w:rsid w:val="008A139F"/>
    <w:rsid w:val="008A448B"/>
    <w:rsid w:val="008A5A76"/>
    <w:rsid w:val="008A6663"/>
    <w:rsid w:val="008B01A5"/>
    <w:rsid w:val="008B040A"/>
    <w:rsid w:val="008B686B"/>
    <w:rsid w:val="008B78D0"/>
    <w:rsid w:val="008B7A34"/>
    <w:rsid w:val="008B7E0D"/>
    <w:rsid w:val="008B7F6B"/>
    <w:rsid w:val="008C13D8"/>
    <w:rsid w:val="008C242B"/>
    <w:rsid w:val="008C272F"/>
    <w:rsid w:val="008C7093"/>
    <w:rsid w:val="008C7459"/>
    <w:rsid w:val="008C7E6A"/>
    <w:rsid w:val="008D0313"/>
    <w:rsid w:val="008D1290"/>
    <w:rsid w:val="008D1DC3"/>
    <w:rsid w:val="008D2798"/>
    <w:rsid w:val="008D4004"/>
    <w:rsid w:val="008E0706"/>
    <w:rsid w:val="008E40F2"/>
    <w:rsid w:val="008E5049"/>
    <w:rsid w:val="008E5C58"/>
    <w:rsid w:val="008E5EFD"/>
    <w:rsid w:val="008E7713"/>
    <w:rsid w:val="008E7ED9"/>
    <w:rsid w:val="008F046B"/>
    <w:rsid w:val="008F2E7D"/>
    <w:rsid w:val="008F3AA7"/>
    <w:rsid w:val="008F3B26"/>
    <w:rsid w:val="008F5E04"/>
    <w:rsid w:val="009007ED"/>
    <w:rsid w:val="00901477"/>
    <w:rsid w:val="009029F6"/>
    <w:rsid w:val="00903E42"/>
    <w:rsid w:val="00904281"/>
    <w:rsid w:val="00904898"/>
    <w:rsid w:val="00904AEA"/>
    <w:rsid w:val="0090571F"/>
    <w:rsid w:val="00906708"/>
    <w:rsid w:val="00910C8D"/>
    <w:rsid w:val="0091149F"/>
    <w:rsid w:val="00914B52"/>
    <w:rsid w:val="00915EB8"/>
    <w:rsid w:val="009209C5"/>
    <w:rsid w:val="00920E7E"/>
    <w:rsid w:val="00925E84"/>
    <w:rsid w:val="0092681C"/>
    <w:rsid w:val="00926D7B"/>
    <w:rsid w:val="00930773"/>
    <w:rsid w:val="00931B30"/>
    <w:rsid w:val="009320CD"/>
    <w:rsid w:val="00932447"/>
    <w:rsid w:val="009331F4"/>
    <w:rsid w:val="00933287"/>
    <w:rsid w:val="00933935"/>
    <w:rsid w:val="00935160"/>
    <w:rsid w:val="00935256"/>
    <w:rsid w:val="00936415"/>
    <w:rsid w:val="0093701C"/>
    <w:rsid w:val="00937FBF"/>
    <w:rsid w:val="0094009C"/>
    <w:rsid w:val="00940D0A"/>
    <w:rsid w:val="0094113F"/>
    <w:rsid w:val="0094364D"/>
    <w:rsid w:val="00944AD7"/>
    <w:rsid w:val="00944B6F"/>
    <w:rsid w:val="00945488"/>
    <w:rsid w:val="00945E5F"/>
    <w:rsid w:val="00946050"/>
    <w:rsid w:val="00947DA4"/>
    <w:rsid w:val="00951CA2"/>
    <w:rsid w:val="00952D2D"/>
    <w:rsid w:val="00954070"/>
    <w:rsid w:val="009546ED"/>
    <w:rsid w:val="00954744"/>
    <w:rsid w:val="0095663B"/>
    <w:rsid w:val="00956CED"/>
    <w:rsid w:val="00956FBC"/>
    <w:rsid w:val="009572C2"/>
    <w:rsid w:val="009621A6"/>
    <w:rsid w:val="00963DA5"/>
    <w:rsid w:val="009655F2"/>
    <w:rsid w:val="0096638E"/>
    <w:rsid w:val="00966391"/>
    <w:rsid w:val="009673AD"/>
    <w:rsid w:val="00970303"/>
    <w:rsid w:val="0097149B"/>
    <w:rsid w:val="00972B55"/>
    <w:rsid w:val="00972DDF"/>
    <w:rsid w:val="009734E4"/>
    <w:rsid w:val="00974140"/>
    <w:rsid w:val="00974179"/>
    <w:rsid w:val="0097458E"/>
    <w:rsid w:val="009747A9"/>
    <w:rsid w:val="009749D1"/>
    <w:rsid w:val="00976490"/>
    <w:rsid w:val="009768E8"/>
    <w:rsid w:val="00977373"/>
    <w:rsid w:val="009806FC"/>
    <w:rsid w:val="00981808"/>
    <w:rsid w:val="00981863"/>
    <w:rsid w:val="00981980"/>
    <w:rsid w:val="00985152"/>
    <w:rsid w:val="0098724C"/>
    <w:rsid w:val="009873B7"/>
    <w:rsid w:val="0099055E"/>
    <w:rsid w:val="009917F5"/>
    <w:rsid w:val="0099589A"/>
    <w:rsid w:val="0099679F"/>
    <w:rsid w:val="009A05AF"/>
    <w:rsid w:val="009A114A"/>
    <w:rsid w:val="009A2841"/>
    <w:rsid w:val="009A4574"/>
    <w:rsid w:val="009A5668"/>
    <w:rsid w:val="009B1DF0"/>
    <w:rsid w:val="009B54EC"/>
    <w:rsid w:val="009B7E62"/>
    <w:rsid w:val="009C1910"/>
    <w:rsid w:val="009C1FB8"/>
    <w:rsid w:val="009C2058"/>
    <w:rsid w:val="009C212B"/>
    <w:rsid w:val="009C3339"/>
    <w:rsid w:val="009C4308"/>
    <w:rsid w:val="009C565F"/>
    <w:rsid w:val="009C68FC"/>
    <w:rsid w:val="009C734C"/>
    <w:rsid w:val="009C79C1"/>
    <w:rsid w:val="009D23D3"/>
    <w:rsid w:val="009D3315"/>
    <w:rsid w:val="009D4003"/>
    <w:rsid w:val="009D5347"/>
    <w:rsid w:val="009D5ACC"/>
    <w:rsid w:val="009D6FCA"/>
    <w:rsid w:val="009D70D7"/>
    <w:rsid w:val="009E3001"/>
    <w:rsid w:val="009E3EE6"/>
    <w:rsid w:val="009E3FE8"/>
    <w:rsid w:val="009E45FC"/>
    <w:rsid w:val="009E4DB3"/>
    <w:rsid w:val="009E6881"/>
    <w:rsid w:val="009E7D9C"/>
    <w:rsid w:val="009F1166"/>
    <w:rsid w:val="009F1421"/>
    <w:rsid w:val="009F240B"/>
    <w:rsid w:val="009F29D1"/>
    <w:rsid w:val="009F2EB0"/>
    <w:rsid w:val="009F4F58"/>
    <w:rsid w:val="009F6DCF"/>
    <w:rsid w:val="009F7CE8"/>
    <w:rsid w:val="00A00396"/>
    <w:rsid w:val="00A04EE0"/>
    <w:rsid w:val="00A06409"/>
    <w:rsid w:val="00A06880"/>
    <w:rsid w:val="00A074C6"/>
    <w:rsid w:val="00A1065E"/>
    <w:rsid w:val="00A11B07"/>
    <w:rsid w:val="00A1336F"/>
    <w:rsid w:val="00A13D31"/>
    <w:rsid w:val="00A15693"/>
    <w:rsid w:val="00A16571"/>
    <w:rsid w:val="00A25FCB"/>
    <w:rsid w:val="00A27406"/>
    <w:rsid w:val="00A27756"/>
    <w:rsid w:val="00A27B28"/>
    <w:rsid w:val="00A30C1E"/>
    <w:rsid w:val="00A34818"/>
    <w:rsid w:val="00A35D61"/>
    <w:rsid w:val="00A3653B"/>
    <w:rsid w:val="00A42874"/>
    <w:rsid w:val="00A4324E"/>
    <w:rsid w:val="00A43403"/>
    <w:rsid w:val="00A446F6"/>
    <w:rsid w:val="00A4493E"/>
    <w:rsid w:val="00A45AD6"/>
    <w:rsid w:val="00A466FB"/>
    <w:rsid w:val="00A469F7"/>
    <w:rsid w:val="00A46A29"/>
    <w:rsid w:val="00A4781D"/>
    <w:rsid w:val="00A55734"/>
    <w:rsid w:val="00A571C9"/>
    <w:rsid w:val="00A60396"/>
    <w:rsid w:val="00A6132A"/>
    <w:rsid w:val="00A61ADC"/>
    <w:rsid w:val="00A708C6"/>
    <w:rsid w:val="00A71B3F"/>
    <w:rsid w:val="00A71F45"/>
    <w:rsid w:val="00A7224F"/>
    <w:rsid w:val="00A72B3E"/>
    <w:rsid w:val="00A73566"/>
    <w:rsid w:val="00A74422"/>
    <w:rsid w:val="00A7545E"/>
    <w:rsid w:val="00A756DA"/>
    <w:rsid w:val="00A76BB8"/>
    <w:rsid w:val="00A76C24"/>
    <w:rsid w:val="00A801AF"/>
    <w:rsid w:val="00A80874"/>
    <w:rsid w:val="00A80D50"/>
    <w:rsid w:val="00A81925"/>
    <w:rsid w:val="00A829AB"/>
    <w:rsid w:val="00A82F3F"/>
    <w:rsid w:val="00A84EEE"/>
    <w:rsid w:val="00A860C6"/>
    <w:rsid w:val="00A86E30"/>
    <w:rsid w:val="00A87A48"/>
    <w:rsid w:val="00A900FF"/>
    <w:rsid w:val="00A95218"/>
    <w:rsid w:val="00AA0288"/>
    <w:rsid w:val="00AA19DB"/>
    <w:rsid w:val="00AA1DFF"/>
    <w:rsid w:val="00AA3910"/>
    <w:rsid w:val="00AA3B7B"/>
    <w:rsid w:val="00AA5BAE"/>
    <w:rsid w:val="00AB00EC"/>
    <w:rsid w:val="00AB08CE"/>
    <w:rsid w:val="00AB0ED3"/>
    <w:rsid w:val="00AB0ED9"/>
    <w:rsid w:val="00AB160A"/>
    <w:rsid w:val="00AB2A1D"/>
    <w:rsid w:val="00AB5D8E"/>
    <w:rsid w:val="00AB5FC0"/>
    <w:rsid w:val="00AB6BBA"/>
    <w:rsid w:val="00AB7BD8"/>
    <w:rsid w:val="00AC1143"/>
    <w:rsid w:val="00AC1407"/>
    <w:rsid w:val="00AC302F"/>
    <w:rsid w:val="00AC36E0"/>
    <w:rsid w:val="00AD010B"/>
    <w:rsid w:val="00AD61B4"/>
    <w:rsid w:val="00AD7721"/>
    <w:rsid w:val="00AD7EFE"/>
    <w:rsid w:val="00AE2BEE"/>
    <w:rsid w:val="00AE33B0"/>
    <w:rsid w:val="00AE4032"/>
    <w:rsid w:val="00AE4D34"/>
    <w:rsid w:val="00AE562C"/>
    <w:rsid w:val="00AF1BE2"/>
    <w:rsid w:val="00AF258D"/>
    <w:rsid w:val="00AF40C7"/>
    <w:rsid w:val="00AF4D3F"/>
    <w:rsid w:val="00AF6B8A"/>
    <w:rsid w:val="00B00608"/>
    <w:rsid w:val="00B00AC1"/>
    <w:rsid w:val="00B01A95"/>
    <w:rsid w:val="00B028FB"/>
    <w:rsid w:val="00B0359E"/>
    <w:rsid w:val="00B041C6"/>
    <w:rsid w:val="00B06A3E"/>
    <w:rsid w:val="00B07040"/>
    <w:rsid w:val="00B072A1"/>
    <w:rsid w:val="00B10482"/>
    <w:rsid w:val="00B1175A"/>
    <w:rsid w:val="00B11A1A"/>
    <w:rsid w:val="00B13D9D"/>
    <w:rsid w:val="00B1425E"/>
    <w:rsid w:val="00B145FE"/>
    <w:rsid w:val="00B14826"/>
    <w:rsid w:val="00B14D6F"/>
    <w:rsid w:val="00B156A6"/>
    <w:rsid w:val="00B16054"/>
    <w:rsid w:val="00B176CE"/>
    <w:rsid w:val="00B201FA"/>
    <w:rsid w:val="00B209C7"/>
    <w:rsid w:val="00B24918"/>
    <w:rsid w:val="00B24F76"/>
    <w:rsid w:val="00B259C7"/>
    <w:rsid w:val="00B271E3"/>
    <w:rsid w:val="00B27235"/>
    <w:rsid w:val="00B31AF8"/>
    <w:rsid w:val="00B32972"/>
    <w:rsid w:val="00B33E8A"/>
    <w:rsid w:val="00B35E9C"/>
    <w:rsid w:val="00B35FD8"/>
    <w:rsid w:val="00B37E39"/>
    <w:rsid w:val="00B403DD"/>
    <w:rsid w:val="00B40653"/>
    <w:rsid w:val="00B414B1"/>
    <w:rsid w:val="00B415AC"/>
    <w:rsid w:val="00B42019"/>
    <w:rsid w:val="00B4428D"/>
    <w:rsid w:val="00B44937"/>
    <w:rsid w:val="00B44B0F"/>
    <w:rsid w:val="00B507F1"/>
    <w:rsid w:val="00B51AE4"/>
    <w:rsid w:val="00B51B28"/>
    <w:rsid w:val="00B51D15"/>
    <w:rsid w:val="00B5244A"/>
    <w:rsid w:val="00B55C00"/>
    <w:rsid w:val="00B62889"/>
    <w:rsid w:val="00B6360D"/>
    <w:rsid w:val="00B66F57"/>
    <w:rsid w:val="00B70450"/>
    <w:rsid w:val="00B72DFE"/>
    <w:rsid w:val="00B73091"/>
    <w:rsid w:val="00B74FDA"/>
    <w:rsid w:val="00B7770D"/>
    <w:rsid w:val="00B77B31"/>
    <w:rsid w:val="00B77BFD"/>
    <w:rsid w:val="00B82338"/>
    <w:rsid w:val="00B843D6"/>
    <w:rsid w:val="00B85081"/>
    <w:rsid w:val="00B8514B"/>
    <w:rsid w:val="00B85951"/>
    <w:rsid w:val="00B902A5"/>
    <w:rsid w:val="00B9051D"/>
    <w:rsid w:val="00B9069B"/>
    <w:rsid w:val="00B915C9"/>
    <w:rsid w:val="00B9208E"/>
    <w:rsid w:val="00B92732"/>
    <w:rsid w:val="00B92A01"/>
    <w:rsid w:val="00B93732"/>
    <w:rsid w:val="00B93EC9"/>
    <w:rsid w:val="00B947EA"/>
    <w:rsid w:val="00B94FDF"/>
    <w:rsid w:val="00B95948"/>
    <w:rsid w:val="00B96E53"/>
    <w:rsid w:val="00B9716E"/>
    <w:rsid w:val="00BA3E06"/>
    <w:rsid w:val="00BA529B"/>
    <w:rsid w:val="00BA5768"/>
    <w:rsid w:val="00BA72B8"/>
    <w:rsid w:val="00BA78F3"/>
    <w:rsid w:val="00BA79E3"/>
    <w:rsid w:val="00BB05D9"/>
    <w:rsid w:val="00BB0A3A"/>
    <w:rsid w:val="00BB5B59"/>
    <w:rsid w:val="00BB71E1"/>
    <w:rsid w:val="00BC1567"/>
    <w:rsid w:val="00BC2824"/>
    <w:rsid w:val="00BC392B"/>
    <w:rsid w:val="00BC65FF"/>
    <w:rsid w:val="00BC76F7"/>
    <w:rsid w:val="00BD1668"/>
    <w:rsid w:val="00BD7A9E"/>
    <w:rsid w:val="00BE17CC"/>
    <w:rsid w:val="00BE1D82"/>
    <w:rsid w:val="00BE2883"/>
    <w:rsid w:val="00BE41DA"/>
    <w:rsid w:val="00BE52EC"/>
    <w:rsid w:val="00BE6D3F"/>
    <w:rsid w:val="00BE748D"/>
    <w:rsid w:val="00BF22F8"/>
    <w:rsid w:val="00BF3454"/>
    <w:rsid w:val="00BF3474"/>
    <w:rsid w:val="00BF5067"/>
    <w:rsid w:val="00BF79C6"/>
    <w:rsid w:val="00C03738"/>
    <w:rsid w:val="00C060D1"/>
    <w:rsid w:val="00C07909"/>
    <w:rsid w:val="00C1293A"/>
    <w:rsid w:val="00C132A8"/>
    <w:rsid w:val="00C136BF"/>
    <w:rsid w:val="00C13703"/>
    <w:rsid w:val="00C137A9"/>
    <w:rsid w:val="00C1584B"/>
    <w:rsid w:val="00C16C0A"/>
    <w:rsid w:val="00C211B8"/>
    <w:rsid w:val="00C21285"/>
    <w:rsid w:val="00C22F87"/>
    <w:rsid w:val="00C2496C"/>
    <w:rsid w:val="00C3278C"/>
    <w:rsid w:val="00C33731"/>
    <w:rsid w:val="00C36BE4"/>
    <w:rsid w:val="00C40209"/>
    <w:rsid w:val="00C40835"/>
    <w:rsid w:val="00C42326"/>
    <w:rsid w:val="00C462BE"/>
    <w:rsid w:val="00C514D9"/>
    <w:rsid w:val="00C5296C"/>
    <w:rsid w:val="00C53B37"/>
    <w:rsid w:val="00C55548"/>
    <w:rsid w:val="00C556C0"/>
    <w:rsid w:val="00C602BA"/>
    <w:rsid w:val="00C604A2"/>
    <w:rsid w:val="00C6347F"/>
    <w:rsid w:val="00C651AB"/>
    <w:rsid w:val="00C651B6"/>
    <w:rsid w:val="00C65268"/>
    <w:rsid w:val="00C662AF"/>
    <w:rsid w:val="00C67CA8"/>
    <w:rsid w:val="00C67CAC"/>
    <w:rsid w:val="00C71E8F"/>
    <w:rsid w:val="00C728EE"/>
    <w:rsid w:val="00C759E2"/>
    <w:rsid w:val="00C763A4"/>
    <w:rsid w:val="00C773AE"/>
    <w:rsid w:val="00C8094A"/>
    <w:rsid w:val="00C80DB7"/>
    <w:rsid w:val="00C80E4D"/>
    <w:rsid w:val="00C8278A"/>
    <w:rsid w:val="00C86B1B"/>
    <w:rsid w:val="00C86DC9"/>
    <w:rsid w:val="00C90168"/>
    <w:rsid w:val="00C90E0B"/>
    <w:rsid w:val="00C9125E"/>
    <w:rsid w:val="00C93EED"/>
    <w:rsid w:val="00C96233"/>
    <w:rsid w:val="00C96697"/>
    <w:rsid w:val="00C96F86"/>
    <w:rsid w:val="00CA02D4"/>
    <w:rsid w:val="00CA0432"/>
    <w:rsid w:val="00CA1D57"/>
    <w:rsid w:val="00CA37FC"/>
    <w:rsid w:val="00CA4632"/>
    <w:rsid w:val="00CA573A"/>
    <w:rsid w:val="00CA70C2"/>
    <w:rsid w:val="00CB15D6"/>
    <w:rsid w:val="00CB1CEC"/>
    <w:rsid w:val="00CB2C63"/>
    <w:rsid w:val="00CB2D94"/>
    <w:rsid w:val="00CB3133"/>
    <w:rsid w:val="00CB3351"/>
    <w:rsid w:val="00CB3B42"/>
    <w:rsid w:val="00CC0A10"/>
    <w:rsid w:val="00CD11B8"/>
    <w:rsid w:val="00CD1246"/>
    <w:rsid w:val="00CD25D3"/>
    <w:rsid w:val="00CD3465"/>
    <w:rsid w:val="00CD5237"/>
    <w:rsid w:val="00CD61D2"/>
    <w:rsid w:val="00CE065D"/>
    <w:rsid w:val="00CE0B86"/>
    <w:rsid w:val="00CE193C"/>
    <w:rsid w:val="00CE1F86"/>
    <w:rsid w:val="00CE228A"/>
    <w:rsid w:val="00CE3240"/>
    <w:rsid w:val="00CE4E07"/>
    <w:rsid w:val="00CE55F8"/>
    <w:rsid w:val="00CE6D21"/>
    <w:rsid w:val="00CE7612"/>
    <w:rsid w:val="00CE7D28"/>
    <w:rsid w:val="00CF20DA"/>
    <w:rsid w:val="00CF23D2"/>
    <w:rsid w:val="00CF2BF2"/>
    <w:rsid w:val="00CF57B8"/>
    <w:rsid w:val="00CF5A50"/>
    <w:rsid w:val="00CF718F"/>
    <w:rsid w:val="00D00442"/>
    <w:rsid w:val="00D009E3"/>
    <w:rsid w:val="00D010E4"/>
    <w:rsid w:val="00D012AE"/>
    <w:rsid w:val="00D02CB7"/>
    <w:rsid w:val="00D03AC6"/>
    <w:rsid w:val="00D04415"/>
    <w:rsid w:val="00D0627C"/>
    <w:rsid w:val="00D067AE"/>
    <w:rsid w:val="00D06F42"/>
    <w:rsid w:val="00D07768"/>
    <w:rsid w:val="00D105C3"/>
    <w:rsid w:val="00D10CBD"/>
    <w:rsid w:val="00D11DCD"/>
    <w:rsid w:val="00D12AAD"/>
    <w:rsid w:val="00D132DB"/>
    <w:rsid w:val="00D14374"/>
    <w:rsid w:val="00D147CA"/>
    <w:rsid w:val="00D14EED"/>
    <w:rsid w:val="00D160CE"/>
    <w:rsid w:val="00D20F94"/>
    <w:rsid w:val="00D216E1"/>
    <w:rsid w:val="00D2215D"/>
    <w:rsid w:val="00D22436"/>
    <w:rsid w:val="00D23B51"/>
    <w:rsid w:val="00D24F8E"/>
    <w:rsid w:val="00D2695E"/>
    <w:rsid w:val="00D27619"/>
    <w:rsid w:val="00D30D10"/>
    <w:rsid w:val="00D31D27"/>
    <w:rsid w:val="00D31ED9"/>
    <w:rsid w:val="00D32677"/>
    <w:rsid w:val="00D33095"/>
    <w:rsid w:val="00D356A4"/>
    <w:rsid w:val="00D35A77"/>
    <w:rsid w:val="00D36450"/>
    <w:rsid w:val="00D40D1B"/>
    <w:rsid w:val="00D417E7"/>
    <w:rsid w:val="00D434A0"/>
    <w:rsid w:val="00D4352C"/>
    <w:rsid w:val="00D45B38"/>
    <w:rsid w:val="00D45E8C"/>
    <w:rsid w:val="00D46096"/>
    <w:rsid w:val="00D469AE"/>
    <w:rsid w:val="00D5076C"/>
    <w:rsid w:val="00D53A0A"/>
    <w:rsid w:val="00D547E2"/>
    <w:rsid w:val="00D54C91"/>
    <w:rsid w:val="00D55B9D"/>
    <w:rsid w:val="00D600F9"/>
    <w:rsid w:val="00D6075C"/>
    <w:rsid w:val="00D60C8B"/>
    <w:rsid w:val="00D61E89"/>
    <w:rsid w:val="00D62B8E"/>
    <w:rsid w:val="00D65343"/>
    <w:rsid w:val="00D677FD"/>
    <w:rsid w:val="00D713C6"/>
    <w:rsid w:val="00D72612"/>
    <w:rsid w:val="00D72852"/>
    <w:rsid w:val="00D747F0"/>
    <w:rsid w:val="00D81096"/>
    <w:rsid w:val="00D82188"/>
    <w:rsid w:val="00D82461"/>
    <w:rsid w:val="00D83348"/>
    <w:rsid w:val="00D8350B"/>
    <w:rsid w:val="00D85126"/>
    <w:rsid w:val="00D87188"/>
    <w:rsid w:val="00D911FA"/>
    <w:rsid w:val="00D91C6A"/>
    <w:rsid w:val="00D92898"/>
    <w:rsid w:val="00D92EB7"/>
    <w:rsid w:val="00D92FFC"/>
    <w:rsid w:val="00D932A8"/>
    <w:rsid w:val="00D95B89"/>
    <w:rsid w:val="00D963A3"/>
    <w:rsid w:val="00D9791C"/>
    <w:rsid w:val="00DA02C3"/>
    <w:rsid w:val="00DA079D"/>
    <w:rsid w:val="00DA0F9F"/>
    <w:rsid w:val="00DA26AB"/>
    <w:rsid w:val="00DA38ED"/>
    <w:rsid w:val="00DA49FA"/>
    <w:rsid w:val="00DA5517"/>
    <w:rsid w:val="00DA5774"/>
    <w:rsid w:val="00DA6A67"/>
    <w:rsid w:val="00DA78F6"/>
    <w:rsid w:val="00DB190D"/>
    <w:rsid w:val="00DB1C99"/>
    <w:rsid w:val="00DB2BB3"/>
    <w:rsid w:val="00DB3408"/>
    <w:rsid w:val="00DB365B"/>
    <w:rsid w:val="00DB3C34"/>
    <w:rsid w:val="00DB64F4"/>
    <w:rsid w:val="00DB68BF"/>
    <w:rsid w:val="00DB6A31"/>
    <w:rsid w:val="00DB6A8B"/>
    <w:rsid w:val="00DB6ED0"/>
    <w:rsid w:val="00DC112B"/>
    <w:rsid w:val="00DC17A9"/>
    <w:rsid w:val="00DC2664"/>
    <w:rsid w:val="00DC35A8"/>
    <w:rsid w:val="00DC36C4"/>
    <w:rsid w:val="00DC3C2F"/>
    <w:rsid w:val="00DC3F60"/>
    <w:rsid w:val="00DC4E75"/>
    <w:rsid w:val="00DC521A"/>
    <w:rsid w:val="00DC670E"/>
    <w:rsid w:val="00DC6FC7"/>
    <w:rsid w:val="00DD1046"/>
    <w:rsid w:val="00DD2F4B"/>
    <w:rsid w:val="00DD590B"/>
    <w:rsid w:val="00DD596A"/>
    <w:rsid w:val="00DD6FFD"/>
    <w:rsid w:val="00DE11EC"/>
    <w:rsid w:val="00DE2092"/>
    <w:rsid w:val="00DE4C4E"/>
    <w:rsid w:val="00DE501A"/>
    <w:rsid w:val="00DE59AE"/>
    <w:rsid w:val="00DE5F9B"/>
    <w:rsid w:val="00DE6619"/>
    <w:rsid w:val="00DE73B9"/>
    <w:rsid w:val="00DE7F23"/>
    <w:rsid w:val="00DF05E1"/>
    <w:rsid w:val="00DF2362"/>
    <w:rsid w:val="00DF4E04"/>
    <w:rsid w:val="00DF70D6"/>
    <w:rsid w:val="00E01150"/>
    <w:rsid w:val="00E03876"/>
    <w:rsid w:val="00E03A03"/>
    <w:rsid w:val="00E0416F"/>
    <w:rsid w:val="00E048B7"/>
    <w:rsid w:val="00E05081"/>
    <w:rsid w:val="00E068AF"/>
    <w:rsid w:val="00E10046"/>
    <w:rsid w:val="00E1136F"/>
    <w:rsid w:val="00E1235C"/>
    <w:rsid w:val="00E137D4"/>
    <w:rsid w:val="00E13FD7"/>
    <w:rsid w:val="00E15330"/>
    <w:rsid w:val="00E16C6F"/>
    <w:rsid w:val="00E21A98"/>
    <w:rsid w:val="00E22F32"/>
    <w:rsid w:val="00E254D4"/>
    <w:rsid w:val="00E255F3"/>
    <w:rsid w:val="00E26729"/>
    <w:rsid w:val="00E30CDD"/>
    <w:rsid w:val="00E3276B"/>
    <w:rsid w:val="00E33EEC"/>
    <w:rsid w:val="00E37527"/>
    <w:rsid w:val="00E4074F"/>
    <w:rsid w:val="00E40D71"/>
    <w:rsid w:val="00E40E8B"/>
    <w:rsid w:val="00E415E1"/>
    <w:rsid w:val="00E43A2B"/>
    <w:rsid w:val="00E45C29"/>
    <w:rsid w:val="00E4678E"/>
    <w:rsid w:val="00E4762A"/>
    <w:rsid w:val="00E50D6A"/>
    <w:rsid w:val="00E530C4"/>
    <w:rsid w:val="00E53D68"/>
    <w:rsid w:val="00E570AB"/>
    <w:rsid w:val="00E57361"/>
    <w:rsid w:val="00E60C29"/>
    <w:rsid w:val="00E61B47"/>
    <w:rsid w:val="00E631B4"/>
    <w:rsid w:val="00E66082"/>
    <w:rsid w:val="00E6694C"/>
    <w:rsid w:val="00E67032"/>
    <w:rsid w:val="00E702CC"/>
    <w:rsid w:val="00E72F63"/>
    <w:rsid w:val="00E73406"/>
    <w:rsid w:val="00E7357D"/>
    <w:rsid w:val="00E738C3"/>
    <w:rsid w:val="00E76547"/>
    <w:rsid w:val="00E77DAA"/>
    <w:rsid w:val="00E80527"/>
    <w:rsid w:val="00E80E0B"/>
    <w:rsid w:val="00E82664"/>
    <w:rsid w:val="00E83B79"/>
    <w:rsid w:val="00E844F8"/>
    <w:rsid w:val="00E84A94"/>
    <w:rsid w:val="00E85F44"/>
    <w:rsid w:val="00E87205"/>
    <w:rsid w:val="00E903E5"/>
    <w:rsid w:val="00E9136A"/>
    <w:rsid w:val="00E92915"/>
    <w:rsid w:val="00E92D56"/>
    <w:rsid w:val="00E96B0F"/>
    <w:rsid w:val="00EA14F4"/>
    <w:rsid w:val="00EA1EFA"/>
    <w:rsid w:val="00EA2A73"/>
    <w:rsid w:val="00EA3004"/>
    <w:rsid w:val="00EA4F81"/>
    <w:rsid w:val="00EA5605"/>
    <w:rsid w:val="00EA7FD0"/>
    <w:rsid w:val="00EB0AC5"/>
    <w:rsid w:val="00EB638E"/>
    <w:rsid w:val="00EB73A0"/>
    <w:rsid w:val="00EC2BE6"/>
    <w:rsid w:val="00EC51CF"/>
    <w:rsid w:val="00EC703E"/>
    <w:rsid w:val="00EC7D82"/>
    <w:rsid w:val="00ED1C28"/>
    <w:rsid w:val="00ED3305"/>
    <w:rsid w:val="00ED43F2"/>
    <w:rsid w:val="00EE07C6"/>
    <w:rsid w:val="00EE2258"/>
    <w:rsid w:val="00EE3708"/>
    <w:rsid w:val="00EE4992"/>
    <w:rsid w:val="00EE551C"/>
    <w:rsid w:val="00EE6C86"/>
    <w:rsid w:val="00EE740A"/>
    <w:rsid w:val="00EF0488"/>
    <w:rsid w:val="00EF19D7"/>
    <w:rsid w:val="00EF2EE6"/>
    <w:rsid w:val="00EF7BC3"/>
    <w:rsid w:val="00F001BB"/>
    <w:rsid w:val="00F02B8C"/>
    <w:rsid w:val="00F03D0D"/>
    <w:rsid w:val="00F041D5"/>
    <w:rsid w:val="00F0631A"/>
    <w:rsid w:val="00F07901"/>
    <w:rsid w:val="00F07A10"/>
    <w:rsid w:val="00F10065"/>
    <w:rsid w:val="00F1204F"/>
    <w:rsid w:val="00F14D3C"/>
    <w:rsid w:val="00F160B2"/>
    <w:rsid w:val="00F16A3C"/>
    <w:rsid w:val="00F1797B"/>
    <w:rsid w:val="00F200D5"/>
    <w:rsid w:val="00F20F28"/>
    <w:rsid w:val="00F21BA3"/>
    <w:rsid w:val="00F24C35"/>
    <w:rsid w:val="00F311BC"/>
    <w:rsid w:val="00F317E7"/>
    <w:rsid w:val="00F3263A"/>
    <w:rsid w:val="00F32E4E"/>
    <w:rsid w:val="00F33D49"/>
    <w:rsid w:val="00F33DC3"/>
    <w:rsid w:val="00F3564B"/>
    <w:rsid w:val="00F36387"/>
    <w:rsid w:val="00F3704D"/>
    <w:rsid w:val="00F407BF"/>
    <w:rsid w:val="00F40DC7"/>
    <w:rsid w:val="00F42228"/>
    <w:rsid w:val="00F438A6"/>
    <w:rsid w:val="00F45481"/>
    <w:rsid w:val="00F45967"/>
    <w:rsid w:val="00F4599B"/>
    <w:rsid w:val="00F45E77"/>
    <w:rsid w:val="00F47B7D"/>
    <w:rsid w:val="00F50F60"/>
    <w:rsid w:val="00F5246A"/>
    <w:rsid w:val="00F55FE0"/>
    <w:rsid w:val="00F56F1A"/>
    <w:rsid w:val="00F57260"/>
    <w:rsid w:val="00F57409"/>
    <w:rsid w:val="00F6016C"/>
    <w:rsid w:val="00F609FD"/>
    <w:rsid w:val="00F60AEE"/>
    <w:rsid w:val="00F6130B"/>
    <w:rsid w:val="00F61372"/>
    <w:rsid w:val="00F62278"/>
    <w:rsid w:val="00F632D5"/>
    <w:rsid w:val="00F64224"/>
    <w:rsid w:val="00F661A3"/>
    <w:rsid w:val="00F66877"/>
    <w:rsid w:val="00F67E7E"/>
    <w:rsid w:val="00F70914"/>
    <w:rsid w:val="00F71055"/>
    <w:rsid w:val="00F73E70"/>
    <w:rsid w:val="00F75D2C"/>
    <w:rsid w:val="00F76B84"/>
    <w:rsid w:val="00F76FE2"/>
    <w:rsid w:val="00F80425"/>
    <w:rsid w:val="00F808F7"/>
    <w:rsid w:val="00F80FF3"/>
    <w:rsid w:val="00F81BF8"/>
    <w:rsid w:val="00F81EEC"/>
    <w:rsid w:val="00F84341"/>
    <w:rsid w:val="00F84699"/>
    <w:rsid w:val="00F8508E"/>
    <w:rsid w:val="00F86308"/>
    <w:rsid w:val="00F87EE5"/>
    <w:rsid w:val="00F904AF"/>
    <w:rsid w:val="00F904F5"/>
    <w:rsid w:val="00F90A96"/>
    <w:rsid w:val="00F90AC9"/>
    <w:rsid w:val="00F92C04"/>
    <w:rsid w:val="00F945CE"/>
    <w:rsid w:val="00F94C68"/>
    <w:rsid w:val="00F95497"/>
    <w:rsid w:val="00F97244"/>
    <w:rsid w:val="00F97E49"/>
    <w:rsid w:val="00F97E94"/>
    <w:rsid w:val="00FA018A"/>
    <w:rsid w:val="00FA0E38"/>
    <w:rsid w:val="00FA3E7F"/>
    <w:rsid w:val="00FA5AC7"/>
    <w:rsid w:val="00FA68EC"/>
    <w:rsid w:val="00FA6E18"/>
    <w:rsid w:val="00FA7E9F"/>
    <w:rsid w:val="00FB1B76"/>
    <w:rsid w:val="00FB3BC9"/>
    <w:rsid w:val="00FB470E"/>
    <w:rsid w:val="00FB4A78"/>
    <w:rsid w:val="00FB51AD"/>
    <w:rsid w:val="00FB6329"/>
    <w:rsid w:val="00FB6621"/>
    <w:rsid w:val="00FB73A1"/>
    <w:rsid w:val="00FB7B21"/>
    <w:rsid w:val="00FC0618"/>
    <w:rsid w:val="00FC4192"/>
    <w:rsid w:val="00FC7A59"/>
    <w:rsid w:val="00FD0A5C"/>
    <w:rsid w:val="00FD1E56"/>
    <w:rsid w:val="00FD2F62"/>
    <w:rsid w:val="00FD399F"/>
    <w:rsid w:val="00FD7248"/>
    <w:rsid w:val="00FE09E1"/>
    <w:rsid w:val="00FE187A"/>
    <w:rsid w:val="00FE1D29"/>
    <w:rsid w:val="00FE2A57"/>
    <w:rsid w:val="00FE2F2D"/>
    <w:rsid w:val="00FE3252"/>
    <w:rsid w:val="00FE3A3D"/>
    <w:rsid w:val="00FE5727"/>
    <w:rsid w:val="00FE5C5C"/>
    <w:rsid w:val="00FE6A16"/>
    <w:rsid w:val="00FE723E"/>
    <w:rsid w:val="00FE72D4"/>
    <w:rsid w:val="00FE7639"/>
    <w:rsid w:val="00FF05F0"/>
    <w:rsid w:val="00FF0E7F"/>
    <w:rsid w:val="00FF1340"/>
    <w:rsid w:val="00FF1AB2"/>
    <w:rsid w:val="00FF1F6A"/>
    <w:rsid w:val="00FF21DF"/>
    <w:rsid w:val="00FF21E3"/>
    <w:rsid w:val="00FF369C"/>
    <w:rsid w:val="00FF4F66"/>
    <w:rsid w:val="00FF5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1"/>
    <o:shapelayout v:ext="edit">
      <o:idmap v:ext="edit" data="1"/>
    </o:shapelayout>
  </w:shapeDefaults>
  <w:decimalSymbol w:val="."/>
  <w:listSeparator w:val=","/>
  <w14:docId w14:val="110A02AE"/>
  <w15:chartTrackingRefBased/>
  <w15:docId w15:val="{D192BE0E-B05C-4347-A5A6-EF96D4B9E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40B"/>
    <w:rPr>
      <w:lang w:val="es-CR"/>
    </w:rPr>
  </w:style>
  <w:style w:type="paragraph" w:styleId="Ttulo1">
    <w:name w:val="heading 1"/>
    <w:basedOn w:val="Normal"/>
    <w:next w:val="Normal"/>
    <w:link w:val="Ttulo1Car"/>
    <w:uiPriority w:val="9"/>
    <w:qFormat/>
    <w:rsid w:val="00FB7B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B7B21"/>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FB7B21"/>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B7B21"/>
    <w:rPr>
      <w:rFonts w:asciiTheme="majorHAnsi" w:eastAsiaTheme="majorEastAsia" w:hAnsiTheme="majorHAnsi" w:cstheme="majorBidi"/>
      <w:color w:val="2F5496" w:themeColor="accent1" w:themeShade="BF"/>
      <w:sz w:val="32"/>
      <w:szCs w:val="32"/>
      <w:lang w:val="es-CR"/>
    </w:rPr>
  </w:style>
  <w:style w:type="character" w:customStyle="1" w:styleId="Ttulo2Car">
    <w:name w:val="Título 2 Car"/>
    <w:basedOn w:val="Fuentedeprrafopredeter"/>
    <w:link w:val="Ttulo2"/>
    <w:uiPriority w:val="9"/>
    <w:rsid w:val="00FB7B21"/>
    <w:rPr>
      <w:rFonts w:asciiTheme="majorHAnsi" w:eastAsiaTheme="majorEastAsia" w:hAnsiTheme="majorHAnsi" w:cstheme="majorBidi"/>
      <w:color w:val="2F5496" w:themeColor="accent1" w:themeShade="BF"/>
      <w:sz w:val="26"/>
      <w:szCs w:val="26"/>
      <w:lang w:val="es-CR"/>
    </w:rPr>
  </w:style>
  <w:style w:type="character" w:customStyle="1" w:styleId="Ttulo3Car">
    <w:name w:val="Título 3 Car"/>
    <w:basedOn w:val="Fuentedeprrafopredeter"/>
    <w:link w:val="Ttulo3"/>
    <w:uiPriority w:val="9"/>
    <w:semiHidden/>
    <w:rsid w:val="00FB7B21"/>
    <w:rPr>
      <w:rFonts w:asciiTheme="majorHAnsi" w:eastAsiaTheme="majorEastAsia" w:hAnsiTheme="majorHAnsi" w:cstheme="majorBidi"/>
      <w:color w:val="1F3763" w:themeColor="accent1" w:themeShade="7F"/>
      <w:sz w:val="24"/>
      <w:szCs w:val="24"/>
      <w:lang w:val="es-CR"/>
    </w:rPr>
  </w:style>
  <w:style w:type="paragraph" w:styleId="Sinespaciado">
    <w:name w:val="No Spacing"/>
    <w:link w:val="SinespaciadoCar"/>
    <w:uiPriority w:val="1"/>
    <w:qFormat/>
    <w:rsid w:val="00862EB4"/>
    <w:pPr>
      <w:spacing w:after="0" w:line="240" w:lineRule="auto"/>
    </w:pPr>
    <w:rPr>
      <w:rFonts w:eastAsiaTheme="minorEastAsia"/>
      <w:lang w:val="es-CR" w:eastAsia="es-CR"/>
    </w:rPr>
  </w:style>
  <w:style w:type="character" w:customStyle="1" w:styleId="SinespaciadoCar">
    <w:name w:val="Sin espaciado Car"/>
    <w:basedOn w:val="Fuentedeprrafopredeter"/>
    <w:link w:val="Sinespaciado"/>
    <w:uiPriority w:val="1"/>
    <w:rsid w:val="00862EB4"/>
    <w:rPr>
      <w:rFonts w:eastAsiaTheme="minorEastAsia"/>
      <w:lang w:val="es-CR" w:eastAsia="es-CR"/>
    </w:rPr>
  </w:style>
  <w:style w:type="paragraph" w:styleId="Piedepgina">
    <w:name w:val="footer"/>
    <w:basedOn w:val="Normal"/>
    <w:link w:val="PiedepginaCar"/>
    <w:uiPriority w:val="99"/>
    <w:rsid w:val="00FB7B21"/>
    <w:pPr>
      <w:tabs>
        <w:tab w:val="center" w:pos="4252"/>
        <w:tab w:val="right" w:pos="8504"/>
      </w:tabs>
      <w:spacing w:after="0" w:line="240" w:lineRule="auto"/>
    </w:pPr>
    <w:rPr>
      <w:rFonts w:ascii="Cambria" w:eastAsia="Times New Roman" w:hAnsi="Cambria" w:cs="Times New Roman"/>
      <w:sz w:val="24"/>
      <w:szCs w:val="24"/>
      <w:lang w:val="es-ES" w:eastAsia="es-ES"/>
    </w:rPr>
  </w:style>
  <w:style w:type="character" w:customStyle="1" w:styleId="PiedepginaCar">
    <w:name w:val="Pie de página Car"/>
    <w:basedOn w:val="Fuentedeprrafopredeter"/>
    <w:link w:val="Piedepgina"/>
    <w:uiPriority w:val="99"/>
    <w:rsid w:val="00FB7B21"/>
    <w:rPr>
      <w:rFonts w:ascii="Cambria" w:eastAsia="Times New Roman" w:hAnsi="Cambria" w:cs="Times New Roman"/>
      <w:sz w:val="24"/>
      <w:szCs w:val="24"/>
      <w:lang w:val="es-ES" w:eastAsia="es-ES"/>
    </w:rPr>
  </w:style>
  <w:style w:type="paragraph" w:customStyle="1" w:styleId="Estilo1">
    <w:name w:val="Estilo1"/>
    <w:basedOn w:val="Ttulo1"/>
    <w:link w:val="Estilo1Car"/>
    <w:qFormat/>
    <w:rsid w:val="00FB7B21"/>
    <w:pPr>
      <w:keepLines w:val="0"/>
      <w:numPr>
        <w:numId w:val="1"/>
      </w:numPr>
      <w:spacing w:after="240" w:line="276" w:lineRule="auto"/>
      <w:ind w:right="-403"/>
      <w:jc w:val="both"/>
    </w:pPr>
    <w:rPr>
      <w:rFonts w:eastAsia="Times New Roman" w:cs="Arial"/>
      <w:b/>
      <w:bCs/>
      <w:kern w:val="32"/>
      <w:sz w:val="24"/>
      <w:szCs w:val="24"/>
      <w:lang w:val="es-MX"/>
    </w:rPr>
  </w:style>
  <w:style w:type="character" w:customStyle="1" w:styleId="Estilo1Car">
    <w:name w:val="Estilo1 Car"/>
    <w:basedOn w:val="Ttulo1Car"/>
    <w:link w:val="Estilo1"/>
    <w:rsid w:val="00FB7B21"/>
    <w:rPr>
      <w:rFonts w:asciiTheme="majorHAnsi" w:eastAsia="Times New Roman" w:hAnsiTheme="majorHAnsi" w:cs="Arial"/>
      <w:b/>
      <w:bCs/>
      <w:color w:val="2F5496" w:themeColor="accent1" w:themeShade="BF"/>
      <w:kern w:val="32"/>
      <w:sz w:val="24"/>
      <w:szCs w:val="24"/>
      <w:lang w:val="es-MX"/>
    </w:rPr>
  </w:style>
  <w:style w:type="paragraph" w:customStyle="1" w:styleId="Estilo3">
    <w:name w:val="Estilo3"/>
    <w:basedOn w:val="Ttulo3"/>
    <w:link w:val="Estilo3Car"/>
    <w:qFormat/>
    <w:rsid w:val="00FB7B21"/>
    <w:pPr>
      <w:keepLines w:val="0"/>
      <w:numPr>
        <w:ilvl w:val="1"/>
        <w:numId w:val="2"/>
      </w:numPr>
      <w:tabs>
        <w:tab w:val="num" w:pos="360"/>
      </w:tabs>
      <w:spacing w:before="240" w:after="60" w:line="240" w:lineRule="auto"/>
      <w:ind w:left="0" w:firstLine="0"/>
      <w:jc w:val="both"/>
    </w:pPr>
    <w:rPr>
      <w:rFonts w:asciiTheme="minorHAnsi" w:eastAsia="Times New Roman" w:hAnsiTheme="minorHAnsi" w:cs="Arial"/>
      <w:b/>
      <w:bCs/>
      <w:color w:val="auto"/>
      <w:szCs w:val="26"/>
      <w:lang w:val="es-ES"/>
    </w:rPr>
  </w:style>
  <w:style w:type="character" w:customStyle="1" w:styleId="Estilo3Car">
    <w:name w:val="Estilo3 Car"/>
    <w:basedOn w:val="Ttulo3Car"/>
    <w:link w:val="Estilo3"/>
    <w:rsid w:val="00F45967"/>
    <w:rPr>
      <w:rFonts w:asciiTheme="majorHAnsi" w:eastAsia="Times New Roman" w:hAnsiTheme="majorHAnsi" w:cs="Arial"/>
      <w:b/>
      <w:bCs/>
      <w:color w:val="1F3763" w:themeColor="accent1" w:themeShade="7F"/>
      <w:sz w:val="24"/>
      <w:szCs w:val="26"/>
      <w:lang w:val="es-ES"/>
    </w:rPr>
  </w:style>
  <w:style w:type="paragraph" w:styleId="Prrafodelista">
    <w:name w:val="List Paragraph"/>
    <w:basedOn w:val="Normal"/>
    <w:qFormat/>
    <w:rsid w:val="00FB7B21"/>
    <w:pPr>
      <w:ind w:left="720"/>
      <w:contextualSpacing/>
    </w:pPr>
  </w:style>
  <w:style w:type="character" w:styleId="Hipervnculo">
    <w:name w:val="Hyperlink"/>
    <w:basedOn w:val="Fuentedeprrafopredeter"/>
    <w:uiPriority w:val="99"/>
    <w:rsid w:val="00FB7B21"/>
    <w:rPr>
      <w:color w:val="0000FF"/>
      <w:u w:val="single"/>
    </w:rPr>
  </w:style>
  <w:style w:type="paragraph" w:customStyle="1" w:styleId="BodyText21">
    <w:name w:val="Body Text 21"/>
    <w:basedOn w:val="Normal"/>
    <w:rsid w:val="00FB7B21"/>
    <w:pPr>
      <w:widowControl w:val="0"/>
      <w:spacing w:after="0" w:line="240" w:lineRule="auto"/>
    </w:pPr>
    <w:rPr>
      <w:rFonts w:ascii="Arial" w:eastAsia="Times New Roman" w:hAnsi="Arial" w:cs="Times New Roman"/>
      <w:sz w:val="24"/>
      <w:szCs w:val="20"/>
      <w:lang w:val="es-ES_tradnl" w:eastAsia="es-ES"/>
    </w:rPr>
  </w:style>
  <w:style w:type="table" w:customStyle="1" w:styleId="TableGrid">
    <w:name w:val="TableGrid"/>
    <w:rsid w:val="002854F4"/>
    <w:pPr>
      <w:spacing w:after="0" w:line="240" w:lineRule="auto"/>
    </w:pPr>
    <w:rPr>
      <w:rFonts w:eastAsiaTheme="minorEastAsia"/>
      <w:lang w:val="es-CR" w:eastAsia="es-CR"/>
    </w:rPr>
    <w:tblPr>
      <w:tblCellMar>
        <w:top w:w="0" w:type="dxa"/>
        <w:left w:w="0" w:type="dxa"/>
        <w:bottom w:w="0" w:type="dxa"/>
        <w:right w:w="0" w:type="dxa"/>
      </w:tblCellMar>
    </w:tblPr>
  </w:style>
  <w:style w:type="paragraph" w:styleId="Textoindependiente">
    <w:name w:val="Body Text"/>
    <w:basedOn w:val="Normal"/>
    <w:link w:val="TextoindependienteCar"/>
    <w:rsid w:val="00CB2D94"/>
    <w:pPr>
      <w:spacing w:after="0" w:line="240" w:lineRule="auto"/>
      <w:jc w:val="both"/>
    </w:pPr>
    <w:rPr>
      <w:rFonts w:ascii="Garamond" w:eastAsia="Times New Roman" w:hAnsi="Garamond" w:cs="Times New Roman"/>
      <w:sz w:val="24"/>
      <w:szCs w:val="24"/>
      <w:lang w:val="es-ES" w:eastAsia="es-ES"/>
    </w:rPr>
  </w:style>
  <w:style w:type="character" w:customStyle="1" w:styleId="TextoindependienteCar">
    <w:name w:val="Texto independiente Car"/>
    <w:basedOn w:val="Fuentedeprrafopredeter"/>
    <w:link w:val="Textoindependiente"/>
    <w:rsid w:val="00CB2D94"/>
    <w:rPr>
      <w:rFonts w:ascii="Garamond" w:eastAsia="Times New Roman" w:hAnsi="Garamond" w:cs="Times New Roman"/>
      <w:sz w:val="24"/>
      <w:szCs w:val="24"/>
      <w:lang w:val="es-ES" w:eastAsia="es-ES"/>
    </w:rPr>
  </w:style>
  <w:style w:type="table" w:styleId="Tablaconcuadrcula">
    <w:name w:val="Table Grid"/>
    <w:basedOn w:val="Tablanormal"/>
    <w:uiPriority w:val="39"/>
    <w:rsid w:val="00CB2D94"/>
    <w:pPr>
      <w:spacing w:after="0" w:line="240" w:lineRule="auto"/>
    </w:pPr>
    <w:rPr>
      <w:rFonts w:ascii="Calibri" w:eastAsia="Calibri" w:hAnsi="Calibri" w:cs="Times New Roman"/>
      <w:lang w:val="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pie">
    <w:name w:val="footnote text"/>
    <w:basedOn w:val="Normal"/>
    <w:link w:val="TextonotapieCar"/>
    <w:uiPriority w:val="99"/>
    <w:semiHidden/>
    <w:unhideWhenUsed/>
    <w:rsid w:val="00CB2D94"/>
    <w:pPr>
      <w:spacing w:after="0" w:line="240" w:lineRule="auto"/>
    </w:pPr>
    <w:rPr>
      <w:rFonts w:ascii="Cambria" w:eastAsia="Times New Roman" w:hAnsi="Cambria" w:cs="Times New Roman"/>
      <w:sz w:val="20"/>
      <w:szCs w:val="20"/>
      <w:lang w:val="es-ES" w:eastAsia="es-ES"/>
    </w:rPr>
  </w:style>
  <w:style w:type="character" w:customStyle="1" w:styleId="TextonotapieCar">
    <w:name w:val="Texto nota pie Car"/>
    <w:basedOn w:val="Fuentedeprrafopredeter"/>
    <w:link w:val="Textonotapie"/>
    <w:uiPriority w:val="99"/>
    <w:semiHidden/>
    <w:rsid w:val="00CB2D94"/>
    <w:rPr>
      <w:rFonts w:ascii="Cambria" w:eastAsia="Times New Roman" w:hAnsi="Cambria" w:cs="Times New Roman"/>
      <w:sz w:val="20"/>
      <w:szCs w:val="20"/>
      <w:lang w:val="es-ES" w:eastAsia="es-ES"/>
    </w:rPr>
  </w:style>
  <w:style w:type="character" w:styleId="Refdenotaalpie">
    <w:name w:val="footnote reference"/>
    <w:basedOn w:val="Fuentedeprrafopredeter"/>
    <w:uiPriority w:val="99"/>
    <w:semiHidden/>
    <w:unhideWhenUsed/>
    <w:rsid w:val="00CB2D94"/>
    <w:rPr>
      <w:vertAlign w:val="superscript"/>
    </w:rPr>
  </w:style>
  <w:style w:type="paragraph" w:styleId="Encabezado">
    <w:name w:val="header"/>
    <w:basedOn w:val="Normal"/>
    <w:link w:val="EncabezadoCar"/>
    <w:uiPriority w:val="99"/>
    <w:unhideWhenUsed/>
    <w:rsid w:val="00CB2D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D94"/>
    <w:rPr>
      <w:lang w:val="es-CR"/>
    </w:rPr>
  </w:style>
  <w:style w:type="character" w:styleId="Textodelmarcadordeposicin">
    <w:name w:val="Placeholder Text"/>
    <w:basedOn w:val="Fuentedeprrafopredeter"/>
    <w:uiPriority w:val="99"/>
    <w:semiHidden/>
    <w:rsid w:val="007E1329"/>
    <w:rPr>
      <w:color w:val="808080"/>
    </w:rPr>
  </w:style>
  <w:style w:type="character" w:styleId="Textoennegrita">
    <w:name w:val="Strong"/>
    <w:basedOn w:val="Fuentedeprrafopredeter"/>
    <w:uiPriority w:val="22"/>
    <w:qFormat/>
    <w:rsid w:val="007D7567"/>
    <w:rPr>
      <w:b/>
      <w:bCs/>
    </w:rPr>
  </w:style>
  <w:style w:type="paragraph" w:styleId="Textodeglobo">
    <w:name w:val="Balloon Text"/>
    <w:basedOn w:val="Normal"/>
    <w:link w:val="TextodegloboCar"/>
    <w:uiPriority w:val="99"/>
    <w:semiHidden/>
    <w:unhideWhenUsed/>
    <w:rsid w:val="00AA19D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19DB"/>
    <w:rPr>
      <w:rFonts w:ascii="Segoe UI" w:hAnsi="Segoe UI" w:cs="Segoe UI"/>
      <w:sz w:val="18"/>
      <w:szCs w:val="18"/>
      <w:lang w:val="es-CR"/>
    </w:rPr>
  </w:style>
  <w:style w:type="paragraph" w:customStyle="1" w:styleId="Default">
    <w:name w:val="Default"/>
    <w:rsid w:val="00FC0618"/>
    <w:pPr>
      <w:autoSpaceDE w:val="0"/>
      <w:autoSpaceDN w:val="0"/>
      <w:adjustRightInd w:val="0"/>
      <w:spacing w:after="0" w:line="240" w:lineRule="auto"/>
    </w:pPr>
    <w:rPr>
      <w:rFonts w:ascii="Calibri" w:hAnsi="Calibri" w:cs="Calibri"/>
      <w:color w:val="000000"/>
      <w:sz w:val="24"/>
      <w:szCs w:val="24"/>
      <w:lang w:val="es-CR"/>
    </w:rPr>
  </w:style>
  <w:style w:type="paragraph" w:customStyle="1" w:styleId="Standard">
    <w:name w:val="Standard"/>
    <w:rsid w:val="00FC0618"/>
    <w:pPr>
      <w:widowControl w:val="0"/>
      <w:suppressAutoHyphens/>
      <w:autoSpaceDN w:val="0"/>
      <w:spacing w:after="0" w:line="240" w:lineRule="auto"/>
      <w:textAlignment w:val="baseline"/>
    </w:pPr>
    <w:rPr>
      <w:rFonts w:ascii="Times New Roman" w:eastAsia="SimSun" w:hAnsi="Times New Roman" w:cs="Mangal"/>
      <w:kern w:val="3"/>
      <w:sz w:val="24"/>
      <w:szCs w:val="24"/>
      <w:lang w:val="es-ES" w:eastAsia="zh-CN" w:bidi="hi-IN"/>
    </w:rPr>
  </w:style>
  <w:style w:type="paragraph" w:styleId="NormalWeb">
    <w:name w:val="Normal (Web)"/>
    <w:basedOn w:val="Normal"/>
    <w:uiPriority w:val="99"/>
    <w:unhideWhenUsed/>
    <w:rsid w:val="00FC0618"/>
    <w:pPr>
      <w:spacing w:before="100" w:beforeAutospacing="1" w:after="119" w:line="240" w:lineRule="auto"/>
    </w:pPr>
    <w:rPr>
      <w:rFonts w:ascii="Times New Roman" w:eastAsia="Times New Roman" w:hAnsi="Times New Roman" w:cs="Times New Roman"/>
      <w:sz w:val="24"/>
      <w:szCs w:val="24"/>
      <w:lang w:val="en-US"/>
    </w:rPr>
  </w:style>
  <w:style w:type="paragraph" w:customStyle="1" w:styleId="Textbody">
    <w:name w:val="Text body"/>
    <w:basedOn w:val="Standard"/>
    <w:rsid w:val="007F31CC"/>
    <w:pPr>
      <w:widowControl/>
      <w:jc w:val="both"/>
    </w:pPr>
    <w:rPr>
      <w:rFonts w:eastAsia="Times New Roman" w:cs="Times New Roman"/>
      <w:szCs w:val="20"/>
      <w:lang w:eastAsia="en-US" w:bidi="ar-SA"/>
    </w:rPr>
  </w:style>
  <w:style w:type="paragraph" w:customStyle="1" w:styleId="western">
    <w:name w:val="western"/>
    <w:basedOn w:val="Normal"/>
    <w:rsid w:val="0010579C"/>
    <w:pPr>
      <w:spacing w:before="100" w:beforeAutospacing="1" w:after="0" w:line="240" w:lineRule="auto"/>
      <w:jc w:val="both"/>
    </w:pPr>
    <w:rPr>
      <w:rFonts w:ascii="Arial" w:eastAsia="Times New Roman" w:hAnsi="Arial" w:cs="Arial"/>
      <w:sz w:val="24"/>
      <w:szCs w:val="24"/>
      <w:lang w:val="en-US"/>
    </w:rPr>
  </w:style>
  <w:style w:type="paragraph" w:customStyle="1" w:styleId="Normal3">
    <w:name w:val="Normal3"/>
    <w:rsid w:val="005905E5"/>
    <w:pPr>
      <w:widowControl w:val="0"/>
      <w:suppressAutoHyphens/>
      <w:spacing w:after="0" w:line="100" w:lineRule="atLeast"/>
      <w:textAlignment w:val="baseline"/>
    </w:pPr>
    <w:rPr>
      <w:rFonts w:ascii="Times New Roman" w:eastAsia="SimSun" w:hAnsi="Times New Roman" w:cs="Times New Roman"/>
      <w:kern w:val="1"/>
      <w:sz w:val="24"/>
      <w:szCs w:val="24"/>
      <w:lang w:val="es-CR" w:eastAsia="hi-IN" w:bidi="hi-IN"/>
    </w:rPr>
  </w:style>
  <w:style w:type="paragraph" w:customStyle="1" w:styleId="Prrafodelista1">
    <w:name w:val="Párrafo de lista1"/>
    <w:basedOn w:val="Normal"/>
    <w:rsid w:val="00FA5AC7"/>
    <w:pPr>
      <w:suppressAutoHyphens/>
      <w:spacing w:after="0" w:line="240" w:lineRule="auto"/>
      <w:ind w:left="720"/>
    </w:pPr>
    <w:rPr>
      <w:rFonts w:ascii="Times New Roman" w:eastAsia="Times New Roman" w:hAnsi="Times New Roman" w:cs="Times New Roman"/>
      <w:kern w:val="1"/>
      <w:sz w:val="24"/>
      <w:szCs w:val="24"/>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4222">
      <w:bodyDiv w:val="1"/>
      <w:marLeft w:val="0"/>
      <w:marRight w:val="0"/>
      <w:marTop w:val="0"/>
      <w:marBottom w:val="0"/>
      <w:divBdr>
        <w:top w:val="none" w:sz="0" w:space="0" w:color="auto"/>
        <w:left w:val="none" w:sz="0" w:space="0" w:color="auto"/>
        <w:bottom w:val="none" w:sz="0" w:space="0" w:color="auto"/>
        <w:right w:val="none" w:sz="0" w:space="0" w:color="auto"/>
      </w:divBdr>
    </w:div>
    <w:div w:id="38939552">
      <w:bodyDiv w:val="1"/>
      <w:marLeft w:val="0"/>
      <w:marRight w:val="0"/>
      <w:marTop w:val="0"/>
      <w:marBottom w:val="0"/>
      <w:divBdr>
        <w:top w:val="none" w:sz="0" w:space="0" w:color="auto"/>
        <w:left w:val="none" w:sz="0" w:space="0" w:color="auto"/>
        <w:bottom w:val="none" w:sz="0" w:space="0" w:color="auto"/>
        <w:right w:val="none" w:sz="0" w:space="0" w:color="auto"/>
      </w:divBdr>
    </w:div>
    <w:div w:id="49962771">
      <w:bodyDiv w:val="1"/>
      <w:marLeft w:val="0"/>
      <w:marRight w:val="0"/>
      <w:marTop w:val="0"/>
      <w:marBottom w:val="0"/>
      <w:divBdr>
        <w:top w:val="none" w:sz="0" w:space="0" w:color="auto"/>
        <w:left w:val="none" w:sz="0" w:space="0" w:color="auto"/>
        <w:bottom w:val="none" w:sz="0" w:space="0" w:color="auto"/>
        <w:right w:val="none" w:sz="0" w:space="0" w:color="auto"/>
      </w:divBdr>
    </w:div>
    <w:div w:id="59334026">
      <w:bodyDiv w:val="1"/>
      <w:marLeft w:val="0"/>
      <w:marRight w:val="0"/>
      <w:marTop w:val="0"/>
      <w:marBottom w:val="0"/>
      <w:divBdr>
        <w:top w:val="none" w:sz="0" w:space="0" w:color="auto"/>
        <w:left w:val="none" w:sz="0" w:space="0" w:color="auto"/>
        <w:bottom w:val="none" w:sz="0" w:space="0" w:color="auto"/>
        <w:right w:val="none" w:sz="0" w:space="0" w:color="auto"/>
      </w:divBdr>
    </w:div>
    <w:div w:id="152642468">
      <w:bodyDiv w:val="1"/>
      <w:marLeft w:val="0"/>
      <w:marRight w:val="0"/>
      <w:marTop w:val="0"/>
      <w:marBottom w:val="0"/>
      <w:divBdr>
        <w:top w:val="none" w:sz="0" w:space="0" w:color="auto"/>
        <w:left w:val="none" w:sz="0" w:space="0" w:color="auto"/>
        <w:bottom w:val="none" w:sz="0" w:space="0" w:color="auto"/>
        <w:right w:val="none" w:sz="0" w:space="0" w:color="auto"/>
      </w:divBdr>
    </w:div>
    <w:div w:id="180357034">
      <w:bodyDiv w:val="1"/>
      <w:marLeft w:val="0"/>
      <w:marRight w:val="0"/>
      <w:marTop w:val="0"/>
      <w:marBottom w:val="0"/>
      <w:divBdr>
        <w:top w:val="none" w:sz="0" w:space="0" w:color="auto"/>
        <w:left w:val="none" w:sz="0" w:space="0" w:color="auto"/>
        <w:bottom w:val="none" w:sz="0" w:space="0" w:color="auto"/>
        <w:right w:val="none" w:sz="0" w:space="0" w:color="auto"/>
      </w:divBdr>
    </w:div>
    <w:div w:id="194270728">
      <w:bodyDiv w:val="1"/>
      <w:marLeft w:val="0"/>
      <w:marRight w:val="0"/>
      <w:marTop w:val="0"/>
      <w:marBottom w:val="0"/>
      <w:divBdr>
        <w:top w:val="none" w:sz="0" w:space="0" w:color="auto"/>
        <w:left w:val="none" w:sz="0" w:space="0" w:color="auto"/>
        <w:bottom w:val="none" w:sz="0" w:space="0" w:color="auto"/>
        <w:right w:val="none" w:sz="0" w:space="0" w:color="auto"/>
      </w:divBdr>
    </w:div>
    <w:div w:id="197932033">
      <w:bodyDiv w:val="1"/>
      <w:marLeft w:val="0"/>
      <w:marRight w:val="0"/>
      <w:marTop w:val="0"/>
      <w:marBottom w:val="0"/>
      <w:divBdr>
        <w:top w:val="none" w:sz="0" w:space="0" w:color="auto"/>
        <w:left w:val="none" w:sz="0" w:space="0" w:color="auto"/>
        <w:bottom w:val="none" w:sz="0" w:space="0" w:color="auto"/>
        <w:right w:val="none" w:sz="0" w:space="0" w:color="auto"/>
      </w:divBdr>
    </w:div>
    <w:div w:id="224730318">
      <w:bodyDiv w:val="1"/>
      <w:marLeft w:val="0"/>
      <w:marRight w:val="0"/>
      <w:marTop w:val="0"/>
      <w:marBottom w:val="0"/>
      <w:divBdr>
        <w:top w:val="none" w:sz="0" w:space="0" w:color="auto"/>
        <w:left w:val="none" w:sz="0" w:space="0" w:color="auto"/>
        <w:bottom w:val="none" w:sz="0" w:space="0" w:color="auto"/>
        <w:right w:val="none" w:sz="0" w:space="0" w:color="auto"/>
      </w:divBdr>
    </w:div>
    <w:div w:id="225995929">
      <w:bodyDiv w:val="1"/>
      <w:marLeft w:val="0"/>
      <w:marRight w:val="0"/>
      <w:marTop w:val="0"/>
      <w:marBottom w:val="0"/>
      <w:divBdr>
        <w:top w:val="none" w:sz="0" w:space="0" w:color="auto"/>
        <w:left w:val="none" w:sz="0" w:space="0" w:color="auto"/>
        <w:bottom w:val="none" w:sz="0" w:space="0" w:color="auto"/>
        <w:right w:val="none" w:sz="0" w:space="0" w:color="auto"/>
      </w:divBdr>
      <w:divsChild>
        <w:div w:id="961572111">
          <w:marLeft w:val="0"/>
          <w:marRight w:val="0"/>
          <w:marTop w:val="0"/>
          <w:marBottom w:val="0"/>
          <w:divBdr>
            <w:top w:val="none" w:sz="0" w:space="0" w:color="auto"/>
            <w:left w:val="none" w:sz="0" w:space="0" w:color="auto"/>
            <w:bottom w:val="none" w:sz="0" w:space="0" w:color="auto"/>
            <w:right w:val="none" w:sz="0" w:space="0" w:color="auto"/>
          </w:divBdr>
        </w:div>
      </w:divsChild>
    </w:div>
    <w:div w:id="256713903">
      <w:bodyDiv w:val="1"/>
      <w:marLeft w:val="0"/>
      <w:marRight w:val="0"/>
      <w:marTop w:val="0"/>
      <w:marBottom w:val="0"/>
      <w:divBdr>
        <w:top w:val="none" w:sz="0" w:space="0" w:color="auto"/>
        <w:left w:val="none" w:sz="0" w:space="0" w:color="auto"/>
        <w:bottom w:val="none" w:sz="0" w:space="0" w:color="auto"/>
        <w:right w:val="none" w:sz="0" w:space="0" w:color="auto"/>
      </w:divBdr>
    </w:div>
    <w:div w:id="421030540">
      <w:bodyDiv w:val="1"/>
      <w:marLeft w:val="0"/>
      <w:marRight w:val="0"/>
      <w:marTop w:val="0"/>
      <w:marBottom w:val="0"/>
      <w:divBdr>
        <w:top w:val="none" w:sz="0" w:space="0" w:color="auto"/>
        <w:left w:val="none" w:sz="0" w:space="0" w:color="auto"/>
        <w:bottom w:val="none" w:sz="0" w:space="0" w:color="auto"/>
        <w:right w:val="none" w:sz="0" w:space="0" w:color="auto"/>
      </w:divBdr>
    </w:div>
    <w:div w:id="453212699">
      <w:bodyDiv w:val="1"/>
      <w:marLeft w:val="0"/>
      <w:marRight w:val="0"/>
      <w:marTop w:val="0"/>
      <w:marBottom w:val="0"/>
      <w:divBdr>
        <w:top w:val="none" w:sz="0" w:space="0" w:color="auto"/>
        <w:left w:val="none" w:sz="0" w:space="0" w:color="auto"/>
        <w:bottom w:val="none" w:sz="0" w:space="0" w:color="auto"/>
        <w:right w:val="none" w:sz="0" w:space="0" w:color="auto"/>
      </w:divBdr>
    </w:div>
    <w:div w:id="460268740">
      <w:bodyDiv w:val="1"/>
      <w:marLeft w:val="0"/>
      <w:marRight w:val="0"/>
      <w:marTop w:val="0"/>
      <w:marBottom w:val="0"/>
      <w:divBdr>
        <w:top w:val="none" w:sz="0" w:space="0" w:color="auto"/>
        <w:left w:val="none" w:sz="0" w:space="0" w:color="auto"/>
        <w:bottom w:val="none" w:sz="0" w:space="0" w:color="auto"/>
        <w:right w:val="none" w:sz="0" w:space="0" w:color="auto"/>
      </w:divBdr>
    </w:div>
    <w:div w:id="520827047">
      <w:bodyDiv w:val="1"/>
      <w:marLeft w:val="0"/>
      <w:marRight w:val="0"/>
      <w:marTop w:val="0"/>
      <w:marBottom w:val="0"/>
      <w:divBdr>
        <w:top w:val="none" w:sz="0" w:space="0" w:color="auto"/>
        <w:left w:val="none" w:sz="0" w:space="0" w:color="auto"/>
        <w:bottom w:val="none" w:sz="0" w:space="0" w:color="auto"/>
        <w:right w:val="none" w:sz="0" w:space="0" w:color="auto"/>
      </w:divBdr>
    </w:div>
    <w:div w:id="568879018">
      <w:bodyDiv w:val="1"/>
      <w:marLeft w:val="0"/>
      <w:marRight w:val="0"/>
      <w:marTop w:val="0"/>
      <w:marBottom w:val="0"/>
      <w:divBdr>
        <w:top w:val="none" w:sz="0" w:space="0" w:color="auto"/>
        <w:left w:val="none" w:sz="0" w:space="0" w:color="auto"/>
        <w:bottom w:val="none" w:sz="0" w:space="0" w:color="auto"/>
        <w:right w:val="none" w:sz="0" w:space="0" w:color="auto"/>
      </w:divBdr>
    </w:div>
    <w:div w:id="626470135">
      <w:bodyDiv w:val="1"/>
      <w:marLeft w:val="0"/>
      <w:marRight w:val="0"/>
      <w:marTop w:val="0"/>
      <w:marBottom w:val="0"/>
      <w:divBdr>
        <w:top w:val="none" w:sz="0" w:space="0" w:color="auto"/>
        <w:left w:val="none" w:sz="0" w:space="0" w:color="auto"/>
        <w:bottom w:val="none" w:sz="0" w:space="0" w:color="auto"/>
        <w:right w:val="none" w:sz="0" w:space="0" w:color="auto"/>
      </w:divBdr>
      <w:divsChild>
        <w:div w:id="36317234">
          <w:marLeft w:val="0"/>
          <w:marRight w:val="0"/>
          <w:marTop w:val="0"/>
          <w:marBottom w:val="0"/>
          <w:divBdr>
            <w:top w:val="none" w:sz="0" w:space="0" w:color="auto"/>
            <w:left w:val="none" w:sz="0" w:space="0" w:color="auto"/>
            <w:bottom w:val="none" w:sz="0" w:space="0" w:color="auto"/>
            <w:right w:val="none" w:sz="0" w:space="0" w:color="auto"/>
          </w:divBdr>
        </w:div>
      </w:divsChild>
    </w:div>
    <w:div w:id="629362698">
      <w:bodyDiv w:val="1"/>
      <w:marLeft w:val="0"/>
      <w:marRight w:val="0"/>
      <w:marTop w:val="0"/>
      <w:marBottom w:val="0"/>
      <w:divBdr>
        <w:top w:val="none" w:sz="0" w:space="0" w:color="auto"/>
        <w:left w:val="none" w:sz="0" w:space="0" w:color="auto"/>
        <w:bottom w:val="none" w:sz="0" w:space="0" w:color="auto"/>
        <w:right w:val="none" w:sz="0" w:space="0" w:color="auto"/>
      </w:divBdr>
    </w:div>
    <w:div w:id="716247078">
      <w:bodyDiv w:val="1"/>
      <w:marLeft w:val="0"/>
      <w:marRight w:val="0"/>
      <w:marTop w:val="0"/>
      <w:marBottom w:val="0"/>
      <w:divBdr>
        <w:top w:val="none" w:sz="0" w:space="0" w:color="auto"/>
        <w:left w:val="none" w:sz="0" w:space="0" w:color="auto"/>
        <w:bottom w:val="none" w:sz="0" w:space="0" w:color="auto"/>
        <w:right w:val="none" w:sz="0" w:space="0" w:color="auto"/>
      </w:divBdr>
    </w:div>
    <w:div w:id="729033093">
      <w:bodyDiv w:val="1"/>
      <w:marLeft w:val="0"/>
      <w:marRight w:val="0"/>
      <w:marTop w:val="0"/>
      <w:marBottom w:val="0"/>
      <w:divBdr>
        <w:top w:val="none" w:sz="0" w:space="0" w:color="auto"/>
        <w:left w:val="none" w:sz="0" w:space="0" w:color="auto"/>
        <w:bottom w:val="none" w:sz="0" w:space="0" w:color="auto"/>
        <w:right w:val="none" w:sz="0" w:space="0" w:color="auto"/>
      </w:divBdr>
    </w:div>
    <w:div w:id="788166869">
      <w:bodyDiv w:val="1"/>
      <w:marLeft w:val="0"/>
      <w:marRight w:val="0"/>
      <w:marTop w:val="0"/>
      <w:marBottom w:val="0"/>
      <w:divBdr>
        <w:top w:val="none" w:sz="0" w:space="0" w:color="auto"/>
        <w:left w:val="none" w:sz="0" w:space="0" w:color="auto"/>
        <w:bottom w:val="none" w:sz="0" w:space="0" w:color="auto"/>
        <w:right w:val="none" w:sz="0" w:space="0" w:color="auto"/>
      </w:divBdr>
    </w:div>
    <w:div w:id="810827710">
      <w:bodyDiv w:val="1"/>
      <w:marLeft w:val="0"/>
      <w:marRight w:val="0"/>
      <w:marTop w:val="0"/>
      <w:marBottom w:val="0"/>
      <w:divBdr>
        <w:top w:val="none" w:sz="0" w:space="0" w:color="auto"/>
        <w:left w:val="none" w:sz="0" w:space="0" w:color="auto"/>
        <w:bottom w:val="none" w:sz="0" w:space="0" w:color="auto"/>
        <w:right w:val="none" w:sz="0" w:space="0" w:color="auto"/>
      </w:divBdr>
      <w:divsChild>
        <w:div w:id="849872701">
          <w:marLeft w:val="0"/>
          <w:marRight w:val="0"/>
          <w:marTop w:val="0"/>
          <w:marBottom w:val="0"/>
          <w:divBdr>
            <w:top w:val="none" w:sz="0" w:space="0" w:color="auto"/>
            <w:left w:val="none" w:sz="0" w:space="0" w:color="auto"/>
            <w:bottom w:val="none" w:sz="0" w:space="0" w:color="auto"/>
            <w:right w:val="none" w:sz="0" w:space="0" w:color="auto"/>
          </w:divBdr>
        </w:div>
      </w:divsChild>
    </w:div>
    <w:div w:id="860972005">
      <w:bodyDiv w:val="1"/>
      <w:marLeft w:val="0"/>
      <w:marRight w:val="0"/>
      <w:marTop w:val="0"/>
      <w:marBottom w:val="0"/>
      <w:divBdr>
        <w:top w:val="none" w:sz="0" w:space="0" w:color="auto"/>
        <w:left w:val="none" w:sz="0" w:space="0" w:color="auto"/>
        <w:bottom w:val="none" w:sz="0" w:space="0" w:color="auto"/>
        <w:right w:val="none" w:sz="0" w:space="0" w:color="auto"/>
      </w:divBdr>
    </w:div>
    <w:div w:id="922496530">
      <w:bodyDiv w:val="1"/>
      <w:marLeft w:val="0"/>
      <w:marRight w:val="0"/>
      <w:marTop w:val="0"/>
      <w:marBottom w:val="0"/>
      <w:divBdr>
        <w:top w:val="none" w:sz="0" w:space="0" w:color="auto"/>
        <w:left w:val="none" w:sz="0" w:space="0" w:color="auto"/>
        <w:bottom w:val="none" w:sz="0" w:space="0" w:color="auto"/>
        <w:right w:val="none" w:sz="0" w:space="0" w:color="auto"/>
      </w:divBdr>
    </w:div>
    <w:div w:id="980843779">
      <w:bodyDiv w:val="1"/>
      <w:marLeft w:val="0"/>
      <w:marRight w:val="0"/>
      <w:marTop w:val="0"/>
      <w:marBottom w:val="0"/>
      <w:divBdr>
        <w:top w:val="none" w:sz="0" w:space="0" w:color="auto"/>
        <w:left w:val="none" w:sz="0" w:space="0" w:color="auto"/>
        <w:bottom w:val="none" w:sz="0" w:space="0" w:color="auto"/>
        <w:right w:val="none" w:sz="0" w:space="0" w:color="auto"/>
      </w:divBdr>
    </w:div>
    <w:div w:id="980959744">
      <w:bodyDiv w:val="1"/>
      <w:marLeft w:val="0"/>
      <w:marRight w:val="0"/>
      <w:marTop w:val="0"/>
      <w:marBottom w:val="0"/>
      <w:divBdr>
        <w:top w:val="none" w:sz="0" w:space="0" w:color="auto"/>
        <w:left w:val="none" w:sz="0" w:space="0" w:color="auto"/>
        <w:bottom w:val="none" w:sz="0" w:space="0" w:color="auto"/>
        <w:right w:val="none" w:sz="0" w:space="0" w:color="auto"/>
      </w:divBdr>
    </w:div>
    <w:div w:id="987245321">
      <w:bodyDiv w:val="1"/>
      <w:marLeft w:val="0"/>
      <w:marRight w:val="0"/>
      <w:marTop w:val="0"/>
      <w:marBottom w:val="0"/>
      <w:divBdr>
        <w:top w:val="none" w:sz="0" w:space="0" w:color="auto"/>
        <w:left w:val="none" w:sz="0" w:space="0" w:color="auto"/>
        <w:bottom w:val="none" w:sz="0" w:space="0" w:color="auto"/>
        <w:right w:val="none" w:sz="0" w:space="0" w:color="auto"/>
      </w:divBdr>
    </w:div>
    <w:div w:id="1087506615">
      <w:bodyDiv w:val="1"/>
      <w:marLeft w:val="0"/>
      <w:marRight w:val="0"/>
      <w:marTop w:val="0"/>
      <w:marBottom w:val="0"/>
      <w:divBdr>
        <w:top w:val="none" w:sz="0" w:space="0" w:color="auto"/>
        <w:left w:val="none" w:sz="0" w:space="0" w:color="auto"/>
        <w:bottom w:val="none" w:sz="0" w:space="0" w:color="auto"/>
        <w:right w:val="none" w:sz="0" w:space="0" w:color="auto"/>
      </w:divBdr>
    </w:div>
    <w:div w:id="1158111746">
      <w:bodyDiv w:val="1"/>
      <w:marLeft w:val="0"/>
      <w:marRight w:val="0"/>
      <w:marTop w:val="0"/>
      <w:marBottom w:val="0"/>
      <w:divBdr>
        <w:top w:val="none" w:sz="0" w:space="0" w:color="auto"/>
        <w:left w:val="none" w:sz="0" w:space="0" w:color="auto"/>
        <w:bottom w:val="none" w:sz="0" w:space="0" w:color="auto"/>
        <w:right w:val="none" w:sz="0" w:space="0" w:color="auto"/>
      </w:divBdr>
    </w:div>
    <w:div w:id="1316304215">
      <w:bodyDiv w:val="1"/>
      <w:marLeft w:val="0"/>
      <w:marRight w:val="0"/>
      <w:marTop w:val="0"/>
      <w:marBottom w:val="0"/>
      <w:divBdr>
        <w:top w:val="none" w:sz="0" w:space="0" w:color="auto"/>
        <w:left w:val="none" w:sz="0" w:space="0" w:color="auto"/>
        <w:bottom w:val="none" w:sz="0" w:space="0" w:color="auto"/>
        <w:right w:val="none" w:sz="0" w:space="0" w:color="auto"/>
      </w:divBdr>
    </w:div>
    <w:div w:id="1342466930">
      <w:bodyDiv w:val="1"/>
      <w:marLeft w:val="0"/>
      <w:marRight w:val="0"/>
      <w:marTop w:val="0"/>
      <w:marBottom w:val="0"/>
      <w:divBdr>
        <w:top w:val="none" w:sz="0" w:space="0" w:color="auto"/>
        <w:left w:val="none" w:sz="0" w:space="0" w:color="auto"/>
        <w:bottom w:val="none" w:sz="0" w:space="0" w:color="auto"/>
        <w:right w:val="none" w:sz="0" w:space="0" w:color="auto"/>
      </w:divBdr>
    </w:div>
    <w:div w:id="1396203796">
      <w:bodyDiv w:val="1"/>
      <w:marLeft w:val="0"/>
      <w:marRight w:val="0"/>
      <w:marTop w:val="0"/>
      <w:marBottom w:val="0"/>
      <w:divBdr>
        <w:top w:val="none" w:sz="0" w:space="0" w:color="auto"/>
        <w:left w:val="none" w:sz="0" w:space="0" w:color="auto"/>
        <w:bottom w:val="none" w:sz="0" w:space="0" w:color="auto"/>
        <w:right w:val="none" w:sz="0" w:space="0" w:color="auto"/>
      </w:divBdr>
    </w:div>
    <w:div w:id="1434326175">
      <w:bodyDiv w:val="1"/>
      <w:marLeft w:val="0"/>
      <w:marRight w:val="0"/>
      <w:marTop w:val="0"/>
      <w:marBottom w:val="0"/>
      <w:divBdr>
        <w:top w:val="none" w:sz="0" w:space="0" w:color="auto"/>
        <w:left w:val="none" w:sz="0" w:space="0" w:color="auto"/>
        <w:bottom w:val="none" w:sz="0" w:space="0" w:color="auto"/>
        <w:right w:val="none" w:sz="0" w:space="0" w:color="auto"/>
      </w:divBdr>
    </w:div>
    <w:div w:id="1470709512">
      <w:bodyDiv w:val="1"/>
      <w:marLeft w:val="0"/>
      <w:marRight w:val="0"/>
      <w:marTop w:val="0"/>
      <w:marBottom w:val="0"/>
      <w:divBdr>
        <w:top w:val="none" w:sz="0" w:space="0" w:color="auto"/>
        <w:left w:val="none" w:sz="0" w:space="0" w:color="auto"/>
        <w:bottom w:val="none" w:sz="0" w:space="0" w:color="auto"/>
        <w:right w:val="none" w:sz="0" w:space="0" w:color="auto"/>
      </w:divBdr>
    </w:div>
    <w:div w:id="1508180057">
      <w:bodyDiv w:val="1"/>
      <w:marLeft w:val="0"/>
      <w:marRight w:val="0"/>
      <w:marTop w:val="0"/>
      <w:marBottom w:val="0"/>
      <w:divBdr>
        <w:top w:val="none" w:sz="0" w:space="0" w:color="auto"/>
        <w:left w:val="none" w:sz="0" w:space="0" w:color="auto"/>
        <w:bottom w:val="none" w:sz="0" w:space="0" w:color="auto"/>
        <w:right w:val="none" w:sz="0" w:space="0" w:color="auto"/>
      </w:divBdr>
    </w:div>
    <w:div w:id="1533491865">
      <w:bodyDiv w:val="1"/>
      <w:marLeft w:val="0"/>
      <w:marRight w:val="0"/>
      <w:marTop w:val="0"/>
      <w:marBottom w:val="0"/>
      <w:divBdr>
        <w:top w:val="none" w:sz="0" w:space="0" w:color="auto"/>
        <w:left w:val="none" w:sz="0" w:space="0" w:color="auto"/>
        <w:bottom w:val="none" w:sz="0" w:space="0" w:color="auto"/>
        <w:right w:val="none" w:sz="0" w:space="0" w:color="auto"/>
      </w:divBdr>
    </w:div>
    <w:div w:id="1560482857">
      <w:bodyDiv w:val="1"/>
      <w:marLeft w:val="0"/>
      <w:marRight w:val="0"/>
      <w:marTop w:val="0"/>
      <w:marBottom w:val="0"/>
      <w:divBdr>
        <w:top w:val="none" w:sz="0" w:space="0" w:color="auto"/>
        <w:left w:val="none" w:sz="0" w:space="0" w:color="auto"/>
        <w:bottom w:val="none" w:sz="0" w:space="0" w:color="auto"/>
        <w:right w:val="none" w:sz="0" w:space="0" w:color="auto"/>
      </w:divBdr>
    </w:div>
    <w:div w:id="1570188748">
      <w:bodyDiv w:val="1"/>
      <w:marLeft w:val="0"/>
      <w:marRight w:val="0"/>
      <w:marTop w:val="0"/>
      <w:marBottom w:val="0"/>
      <w:divBdr>
        <w:top w:val="none" w:sz="0" w:space="0" w:color="auto"/>
        <w:left w:val="none" w:sz="0" w:space="0" w:color="auto"/>
        <w:bottom w:val="none" w:sz="0" w:space="0" w:color="auto"/>
        <w:right w:val="none" w:sz="0" w:space="0" w:color="auto"/>
      </w:divBdr>
    </w:div>
    <w:div w:id="1615861652">
      <w:bodyDiv w:val="1"/>
      <w:marLeft w:val="0"/>
      <w:marRight w:val="0"/>
      <w:marTop w:val="0"/>
      <w:marBottom w:val="0"/>
      <w:divBdr>
        <w:top w:val="none" w:sz="0" w:space="0" w:color="auto"/>
        <w:left w:val="none" w:sz="0" w:space="0" w:color="auto"/>
        <w:bottom w:val="none" w:sz="0" w:space="0" w:color="auto"/>
        <w:right w:val="none" w:sz="0" w:space="0" w:color="auto"/>
      </w:divBdr>
    </w:div>
    <w:div w:id="1697660864">
      <w:bodyDiv w:val="1"/>
      <w:marLeft w:val="0"/>
      <w:marRight w:val="0"/>
      <w:marTop w:val="0"/>
      <w:marBottom w:val="0"/>
      <w:divBdr>
        <w:top w:val="none" w:sz="0" w:space="0" w:color="auto"/>
        <w:left w:val="none" w:sz="0" w:space="0" w:color="auto"/>
        <w:bottom w:val="none" w:sz="0" w:space="0" w:color="auto"/>
        <w:right w:val="none" w:sz="0" w:space="0" w:color="auto"/>
      </w:divBdr>
    </w:div>
    <w:div w:id="1762291715">
      <w:bodyDiv w:val="1"/>
      <w:marLeft w:val="0"/>
      <w:marRight w:val="0"/>
      <w:marTop w:val="0"/>
      <w:marBottom w:val="0"/>
      <w:divBdr>
        <w:top w:val="none" w:sz="0" w:space="0" w:color="auto"/>
        <w:left w:val="none" w:sz="0" w:space="0" w:color="auto"/>
        <w:bottom w:val="none" w:sz="0" w:space="0" w:color="auto"/>
        <w:right w:val="none" w:sz="0" w:space="0" w:color="auto"/>
      </w:divBdr>
      <w:divsChild>
        <w:div w:id="591762">
          <w:marLeft w:val="0"/>
          <w:marRight w:val="0"/>
          <w:marTop w:val="0"/>
          <w:marBottom w:val="0"/>
          <w:divBdr>
            <w:top w:val="none" w:sz="0" w:space="0" w:color="auto"/>
            <w:left w:val="none" w:sz="0" w:space="0" w:color="auto"/>
            <w:bottom w:val="none" w:sz="0" w:space="0" w:color="auto"/>
            <w:right w:val="none" w:sz="0" w:space="0" w:color="auto"/>
          </w:divBdr>
        </w:div>
      </w:divsChild>
    </w:div>
    <w:div w:id="1776830492">
      <w:bodyDiv w:val="1"/>
      <w:marLeft w:val="0"/>
      <w:marRight w:val="0"/>
      <w:marTop w:val="0"/>
      <w:marBottom w:val="0"/>
      <w:divBdr>
        <w:top w:val="none" w:sz="0" w:space="0" w:color="auto"/>
        <w:left w:val="none" w:sz="0" w:space="0" w:color="auto"/>
        <w:bottom w:val="none" w:sz="0" w:space="0" w:color="auto"/>
        <w:right w:val="none" w:sz="0" w:space="0" w:color="auto"/>
      </w:divBdr>
    </w:div>
    <w:div w:id="1820272054">
      <w:bodyDiv w:val="1"/>
      <w:marLeft w:val="0"/>
      <w:marRight w:val="0"/>
      <w:marTop w:val="0"/>
      <w:marBottom w:val="0"/>
      <w:divBdr>
        <w:top w:val="none" w:sz="0" w:space="0" w:color="auto"/>
        <w:left w:val="none" w:sz="0" w:space="0" w:color="auto"/>
        <w:bottom w:val="none" w:sz="0" w:space="0" w:color="auto"/>
        <w:right w:val="none" w:sz="0" w:space="0" w:color="auto"/>
      </w:divBdr>
    </w:div>
    <w:div w:id="1865628748">
      <w:bodyDiv w:val="1"/>
      <w:marLeft w:val="0"/>
      <w:marRight w:val="0"/>
      <w:marTop w:val="0"/>
      <w:marBottom w:val="0"/>
      <w:divBdr>
        <w:top w:val="none" w:sz="0" w:space="0" w:color="auto"/>
        <w:left w:val="none" w:sz="0" w:space="0" w:color="auto"/>
        <w:bottom w:val="none" w:sz="0" w:space="0" w:color="auto"/>
        <w:right w:val="none" w:sz="0" w:space="0" w:color="auto"/>
      </w:divBdr>
    </w:div>
    <w:div w:id="1891384054">
      <w:bodyDiv w:val="1"/>
      <w:marLeft w:val="0"/>
      <w:marRight w:val="0"/>
      <w:marTop w:val="0"/>
      <w:marBottom w:val="0"/>
      <w:divBdr>
        <w:top w:val="none" w:sz="0" w:space="0" w:color="auto"/>
        <w:left w:val="none" w:sz="0" w:space="0" w:color="auto"/>
        <w:bottom w:val="none" w:sz="0" w:space="0" w:color="auto"/>
        <w:right w:val="none" w:sz="0" w:space="0" w:color="auto"/>
      </w:divBdr>
      <w:divsChild>
        <w:div w:id="1109471892">
          <w:marLeft w:val="0"/>
          <w:marRight w:val="0"/>
          <w:marTop w:val="0"/>
          <w:marBottom w:val="0"/>
          <w:divBdr>
            <w:top w:val="none" w:sz="0" w:space="0" w:color="auto"/>
            <w:left w:val="none" w:sz="0" w:space="0" w:color="auto"/>
            <w:bottom w:val="none" w:sz="0" w:space="0" w:color="auto"/>
            <w:right w:val="none" w:sz="0" w:space="0" w:color="auto"/>
          </w:divBdr>
        </w:div>
      </w:divsChild>
    </w:div>
    <w:div w:id="1926189670">
      <w:bodyDiv w:val="1"/>
      <w:marLeft w:val="0"/>
      <w:marRight w:val="0"/>
      <w:marTop w:val="0"/>
      <w:marBottom w:val="0"/>
      <w:divBdr>
        <w:top w:val="none" w:sz="0" w:space="0" w:color="auto"/>
        <w:left w:val="none" w:sz="0" w:space="0" w:color="auto"/>
        <w:bottom w:val="none" w:sz="0" w:space="0" w:color="auto"/>
        <w:right w:val="none" w:sz="0" w:space="0" w:color="auto"/>
      </w:divBdr>
    </w:div>
    <w:div w:id="1957365917">
      <w:bodyDiv w:val="1"/>
      <w:marLeft w:val="0"/>
      <w:marRight w:val="0"/>
      <w:marTop w:val="0"/>
      <w:marBottom w:val="0"/>
      <w:divBdr>
        <w:top w:val="none" w:sz="0" w:space="0" w:color="auto"/>
        <w:left w:val="none" w:sz="0" w:space="0" w:color="auto"/>
        <w:bottom w:val="none" w:sz="0" w:space="0" w:color="auto"/>
        <w:right w:val="none" w:sz="0" w:space="0" w:color="auto"/>
      </w:divBdr>
    </w:div>
    <w:div w:id="1990207527">
      <w:bodyDiv w:val="1"/>
      <w:marLeft w:val="0"/>
      <w:marRight w:val="0"/>
      <w:marTop w:val="0"/>
      <w:marBottom w:val="0"/>
      <w:divBdr>
        <w:top w:val="none" w:sz="0" w:space="0" w:color="auto"/>
        <w:left w:val="none" w:sz="0" w:space="0" w:color="auto"/>
        <w:bottom w:val="none" w:sz="0" w:space="0" w:color="auto"/>
        <w:right w:val="none" w:sz="0" w:space="0" w:color="auto"/>
      </w:divBdr>
    </w:div>
    <w:div w:id="2103718663">
      <w:bodyDiv w:val="1"/>
      <w:marLeft w:val="0"/>
      <w:marRight w:val="0"/>
      <w:marTop w:val="0"/>
      <w:marBottom w:val="0"/>
      <w:divBdr>
        <w:top w:val="none" w:sz="0" w:space="0" w:color="auto"/>
        <w:left w:val="none" w:sz="0" w:space="0" w:color="auto"/>
        <w:bottom w:val="none" w:sz="0" w:space="0" w:color="auto"/>
        <w:right w:val="none" w:sz="0" w:space="0" w:color="auto"/>
      </w:divBdr>
    </w:div>
    <w:div w:id="211058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emf"/><Relationship Id="rId21" Type="http://schemas.openxmlformats.org/officeDocument/2006/relationships/image" Target="media/image9.emf"/><Relationship Id="rId42" Type="http://schemas.openxmlformats.org/officeDocument/2006/relationships/package" Target="embeddings/Microsoft_Excel_Worksheet14.xlsx"/><Relationship Id="rId63" Type="http://schemas.openxmlformats.org/officeDocument/2006/relationships/image" Target="media/image30.emf"/><Relationship Id="rId84" Type="http://schemas.openxmlformats.org/officeDocument/2006/relationships/image" Target="media/image38.emf"/><Relationship Id="rId138" Type="http://schemas.openxmlformats.org/officeDocument/2006/relationships/header" Target="header20.xml"/><Relationship Id="rId107" Type="http://schemas.openxmlformats.org/officeDocument/2006/relationships/image" Target="media/image53.png"/><Relationship Id="rId11" Type="http://schemas.openxmlformats.org/officeDocument/2006/relationships/image" Target="media/image3.emf"/><Relationship Id="rId32" Type="http://schemas.openxmlformats.org/officeDocument/2006/relationships/package" Target="embeddings/Microsoft_Excel_Worksheet9.xlsx"/><Relationship Id="rId53" Type="http://schemas.openxmlformats.org/officeDocument/2006/relationships/image" Target="media/image25.emf"/><Relationship Id="rId74" Type="http://schemas.openxmlformats.org/officeDocument/2006/relationships/package" Target="embeddings/Microsoft_Excel_Worksheet30.xlsx"/><Relationship Id="rId128" Type="http://schemas.openxmlformats.org/officeDocument/2006/relationships/image" Target="media/image66.emf"/><Relationship Id="rId149" Type="http://schemas.openxmlformats.org/officeDocument/2006/relationships/header" Target="header23.xml"/><Relationship Id="rId5" Type="http://schemas.openxmlformats.org/officeDocument/2006/relationships/webSettings" Target="webSettings.xml"/><Relationship Id="rId95" Type="http://schemas.openxmlformats.org/officeDocument/2006/relationships/header" Target="header6.xml"/><Relationship Id="rId22" Type="http://schemas.openxmlformats.org/officeDocument/2006/relationships/package" Target="embeddings/Microsoft_Excel_Worksheet4.xlsx"/><Relationship Id="rId43" Type="http://schemas.openxmlformats.org/officeDocument/2006/relationships/image" Target="media/image20.emf"/><Relationship Id="rId64" Type="http://schemas.openxmlformats.org/officeDocument/2006/relationships/package" Target="embeddings/Microsoft_Excel_Worksheet25.xlsx"/><Relationship Id="rId118" Type="http://schemas.openxmlformats.org/officeDocument/2006/relationships/image" Target="media/image60.emf"/><Relationship Id="rId139" Type="http://schemas.openxmlformats.org/officeDocument/2006/relationships/image" Target="media/image73.emf"/><Relationship Id="rId80" Type="http://schemas.openxmlformats.org/officeDocument/2006/relationships/header" Target="header5.xml"/><Relationship Id="rId85" Type="http://schemas.openxmlformats.org/officeDocument/2006/relationships/package" Target="embeddings/Microsoft_Excel_Worksheet32.xlsx"/><Relationship Id="rId150" Type="http://schemas.openxmlformats.org/officeDocument/2006/relationships/header" Target="header24.xml"/><Relationship Id="rId155" Type="http://schemas.openxmlformats.org/officeDocument/2006/relationships/customXml" Target="../customXml/item2.xml"/><Relationship Id="rId12" Type="http://schemas.openxmlformats.org/officeDocument/2006/relationships/package" Target="embeddings/Microsoft_Excel_Worksheet.xlsx"/><Relationship Id="rId17" Type="http://schemas.openxmlformats.org/officeDocument/2006/relationships/image" Target="media/image6.emf"/><Relationship Id="rId33" Type="http://schemas.openxmlformats.org/officeDocument/2006/relationships/image" Target="media/image15.emf"/><Relationship Id="rId38" Type="http://schemas.openxmlformats.org/officeDocument/2006/relationships/package" Target="embeddings/Microsoft_Excel_Worksheet12.xlsx"/><Relationship Id="rId59" Type="http://schemas.openxmlformats.org/officeDocument/2006/relationships/image" Target="media/image28.emf"/><Relationship Id="rId103" Type="http://schemas.openxmlformats.org/officeDocument/2006/relationships/image" Target="media/image51.emf"/><Relationship Id="rId108" Type="http://schemas.openxmlformats.org/officeDocument/2006/relationships/header" Target="header9.xml"/><Relationship Id="rId124" Type="http://schemas.openxmlformats.org/officeDocument/2006/relationships/image" Target="media/image64.emf"/><Relationship Id="rId129" Type="http://schemas.openxmlformats.org/officeDocument/2006/relationships/image" Target="media/image67.emf"/><Relationship Id="rId54" Type="http://schemas.openxmlformats.org/officeDocument/2006/relationships/package" Target="embeddings/Microsoft_Excel_Worksheet20.xlsx"/><Relationship Id="rId70" Type="http://schemas.openxmlformats.org/officeDocument/2006/relationships/package" Target="embeddings/Microsoft_Excel_Worksheet28.xlsx"/><Relationship Id="rId75" Type="http://schemas.openxmlformats.org/officeDocument/2006/relationships/image" Target="media/image36.emf"/><Relationship Id="rId91" Type="http://schemas.openxmlformats.org/officeDocument/2006/relationships/image" Target="media/image42.emf"/><Relationship Id="rId96" Type="http://schemas.openxmlformats.org/officeDocument/2006/relationships/image" Target="media/image44.emf"/><Relationship Id="rId140" Type="http://schemas.openxmlformats.org/officeDocument/2006/relationships/header" Target="header21.xml"/><Relationship Id="rId145" Type="http://schemas.openxmlformats.org/officeDocument/2006/relationships/image" Target="media/image7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emf"/><Relationship Id="rId28" Type="http://schemas.openxmlformats.org/officeDocument/2006/relationships/package" Target="embeddings/Microsoft_Excel_Worksheet7.xlsx"/><Relationship Id="rId49" Type="http://schemas.openxmlformats.org/officeDocument/2006/relationships/image" Target="media/image23.emf"/><Relationship Id="rId114" Type="http://schemas.openxmlformats.org/officeDocument/2006/relationships/image" Target="media/image57.emf"/><Relationship Id="rId119" Type="http://schemas.openxmlformats.org/officeDocument/2006/relationships/image" Target="media/image61.emf"/><Relationship Id="rId44" Type="http://schemas.openxmlformats.org/officeDocument/2006/relationships/package" Target="embeddings/Microsoft_Excel_Worksheet15.xlsx"/><Relationship Id="rId60" Type="http://schemas.openxmlformats.org/officeDocument/2006/relationships/package" Target="embeddings/Microsoft_Excel_Worksheet23.xlsx"/><Relationship Id="rId65" Type="http://schemas.openxmlformats.org/officeDocument/2006/relationships/image" Target="media/image31.emf"/><Relationship Id="rId81" Type="http://schemas.openxmlformats.org/officeDocument/2006/relationships/footer" Target="footer2.xml"/><Relationship Id="rId86" Type="http://schemas.openxmlformats.org/officeDocument/2006/relationships/hyperlink" Target="http://www.sica.int/" TargetMode="External"/><Relationship Id="rId130" Type="http://schemas.openxmlformats.org/officeDocument/2006/relationships/image" Target="media/image68.emf"/><Relationship Id="rId135" Type="http://schemas.openxmlformats.org/officeDocument/2006/relationships/image" Target="media/image71.emf"/><Relationship Id="rId151" Type="http://schemas.openxmlformats.org/officeDocument/2006/relationships/image" Target="media/image82.emf"/><Relationship Id="rId156" Type="http://schemas.openxmlformats.org/officeDocument/2006/relationships/customXml" Target="../customXml/item3.xml"/><Relationship Id="rId13" Type="http://schemas.openxmlformats.org/officeDocument/2006/relationships/image" Target="media/image4.emf"/><Relationship Id="rId18" Type="http://schemas.openxmlformats.org/officeDocument/2006/relationships/package" Target="embeddings/Microsoft_Excel_Worksheet3.xlsx"/><Relationship Id="rId39" Type="http://schemas.openxmlformats.org/officeDocument/2006/relationships/image" Target="media/image18.emf"/><Relationship Id="rId109" Type="http://schemas.openxmlformats.org/officeDocument/2006/relationships/image" Target="media/image54.emf"/><Relationship Id="rId34" Type="http://schemas.openxmlformats.org/officeDocument/2006/relationships/package" Target="embeddings/Microsoft_Excel_Worksheet10.xlsx"/><Relationship Id="rId50" Type="http://schemas.openxmlformats.org/officeDocument/2006/relationships/package" Target="embeddings/Microsoft_Excel_Worksheet18.xlsx"/><Relationship Id="rId55" Type="http://schemas.openxmlformats.org/officeDocument/2006/relationships/image" Target="media/image26.emf"/><Relationship Id="rId76" Type="http://schemas.openxmlformats.org/officeDocument/2006/relationships/oleObject" Target="embeddings/Microsoft_Excel_97-2003_Worksheet.xls"/><Relationship Id="rId97" Type="http://schemas.openxmlformats.org/officeDocument/2006/relationships/image" Target="media/image45.emf"/><Relationship Id="rId104" Type="http://schemas.openxmlformats.org/officeDocument/2006/relationships/image" Target="media/image52.emf"/><Relationship Id="rId120" Type="http://schemas.openxmlformats.org/officeDocument/2006/relationships/header" Target="header13.xml"/><Relationship Id="rId125" Type="http://schemas.openxmlformats.org/officeDocument/2006/relationships/image" Target="media/image65.emf"/><Relationship Id="rId141" Type="http://schemas.openxmlformats.org/officeDocument/2006/relationships/image" Target="media/image75.emf"/><Relationship Id="rId146" Type="http://schemas.openxmlformats.org/officeDocument/2006/relationships/header" Target="header22.xml"/><Relationship Id="rId7" Type="http://schemas.openxmlformats.org/officeDocument/2006/relationships/endnotes" Target="endnotes.xml"/><Relationship Id="rId71" Type="http://schemas.openxmlformats.org/officeDocument/2006/relationships/image" Target="media/image34.emf"/><Relationship Id="rId92" Type="http://schemas.openxmlformats.org/officeDocument/2006/relationships/package" Target="embeddings/Microsoft_Excel_Worksheet34.xlsx"/><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package" Target="embeddings/Microsoft_Excel_Worksheet5.xlsx"/><Relationship Id="rId40" Type="http://schemas.openxmlformats.org/officeDocument/2006/relationships/package" Target="embeddings/Microsoft_Excel_Worksheet13.xlsx"/><Relationship Id="rId45" Type="http://schemas.openxmlformats.org/officeDocument/2006/relationships/image" Target="media/image21.emf"/><Relationship Id="rId66" Type="http://schemas.openxmlformats.org/officeDocument/2006/relationships/package" Target="embeddings/Microsoft_Excel_Worksheet26.xlsx"/><Relationship Id="rId87" Type="http://schemas.openxmlformats.org/officeDocument/2006/relationships/image" Target="media/image39.emf"/><Relationship Id="rId110" Type="http://schemas.openxmlformats.org/officeDocument/2006/relationships/image" Target="media/image55.emf"/><Relationship Id="rId115" Type="http://schemas.openxmlformats.org/officeDocument/2006/relationships/header" Target="header12.xml"/><Relationship Id="rId131" Type="http://schemas.openxmlformats.org/officeDocument/2006/relationships/image" Target="media/image69.emf"/><Relationship Id="rId136" Type="http://schemas.openxmlformats.org/officeDocument/2006/relationships/image" Target="media/image72.emf"/><Relationship Id="rId157" Type="http://schemas.openxmlformats.org/officeDocument/2006/relationships/customXml" Target="../customXml/item4.xml"/><Relationship Id="rId61" Type="http://schemas.openxmlformats.org/officeDocument/2006/relationships/image" Target="media/image29.emf"/><Relationship Id="rId82" Type="http://schemas.openxmlformats.org/officeDocument/2006/relationships/image" Target="media/image37.emf"/><Relationship Id="rId152" Type="http://schemas.openxmlformats.org/officeDocument/2006/relationships/header" Target="header25.xml"/><Relationship Id="rId19" Type="http://schemas.openxmlformats.org/officeDocument/2006/relationships/image" Target="media/image7.png"/><Relationship Id="rId14" Type="http://schemas.openxmlformats.org/officeDocument/2006/relationships/package" Target="embeddings/Microsoft_Excel_Worksheet1.xlsx"/><Relationship Id="rId30" Type="http://schemas.openxmlformats.org/officeDocument/2006/relationships/package" Target="embeddings/Microsoft_Excel_Worksheet8.xlsx"/><Relationship Id="rId35" Type="http://schemas.openxmlformats.org/officeDocument/2006/relationships/image" Target="media/image16.emf"/><Relationship Id="rId56" Type="http://schemas.openxmlformats.org/officeDocument/2006/relationships/package" Target="embeddings/Microsoft_Excel_Worksheet21.xlsx"/><Relationship Id="rId77" Type="http://schemas.openxmlformats.org/officeDocument/2006/relationships/header" Target="header3.xml"/><Relationship Id="rId100" Type="http://schemas.openxmlformats.org/officeDocument/2006/relationships/image" Target="media/image48.emf"/><Relationship Id="rId105" Type="http://schemas.openxmlformats.org/officeDocument/2006/relationships/header" Target="header7.xml"/><Relationship Id="rId126" Type="http://schemas.openxmlformats.org/officeDocument/2006/relationships/header" Target="header15.xml"/><Relationship Id="rId147" Type="http://schemas.openxmlformats.org/officeDocument/2006/relationships/image" Target="media/image80.emf"/><Relationship Id="rId8" Type="http://schemas.openxmlformats.org/officeDocument/2006/relationships/image" Target="media/image1.png"/><Relationship Id="rId51" Type="http://schemas.openxmlformats.org/officeDocument/2006/relationships/image" Target="media/image24.emf"/><Relationship Id="rId72" Type="http://schemas.openxmlformats.org/officeDocument/2006/relationships/package" Target="embeddings/Microsoft_Excel_Worksheet29.xlsx"/><Relationship Id="rId93" Type="http://schemas.openxmlformats.org/officeDocument/2006/relationships/image" Target="media/image43.emf"/><Relationship Id="rId98" Type="http://schemas.openxmlformats.org/officeDocument/2006/relationships/image" Target="media/image46.emf"/><Relationship Id="rId121" Type="http://schemas.openxmlformats.org/officeDocument/2006/relationships/header" Target="header14.xml"/><Relationship Id="rId142" Type="http://schemas.openxmlformats.org/officeDocument/2006/relationships/image" Target="media/image76.emf"/><Relationship Id="rId3" Type="http://schemas.openxmlformats.org/officeDocument/2006/relationships/styles" Target="styles.xml"/><Relationship Id="rId25" Type="http://schemas.openxmlformats.org/officeDocument/2006/relationships/image" Target="media/image11.emf"/><Relationship Id="rId46" Type="http://schemas.openxmlformats.org/officeDocument/2006/relationships/package" Target="embeddings/Microsoft_Excel_Worksheet16.xlsx"/><Relationship Id="rId67" Type="http://schemas.openxmlformats.org/officeDocument/2006/relationships/image" Target="media/image32.emf"/><Relationship Id="rId116" Type="http://schemas.openxmlformats.org/officeDocument/2006/relationships/image" Target="media/image58.emf"/><Relationship Id="rId137" Type="http://schemas.openxmlformats.org/officeDocument/2006/relationships/header" Target="header19.xml"/><Relationship Id="rId20" Type="http://schemas.openxmlformats.org/officeDocument/2006/relationships/image" Target="media/image8.emf"/><Relationship Id="rId41" Type="http://schemas.openxmlformats.org/officeDocument/2006/relationships/image" Target="media/image19.emf"/><Relationship Id="rId62" Type="http://schemas.openxmlformats.org/officeDocument/2006/relationships/package" Target="embeddings/Microsoft_Excel_Worksheet24.xlsx"/><Relationship Id="rId83" Type="http://schemas.openxmlformats.org/officeDocument/2006/relationships/package" Target="embeddings/Microsoft_Excel_Worksheet31.xlsx"/><Relationship Id="rId88" Type="http://schemas.openxmlformats.org/officeDocument/2006/relationships/package" Target="embeddings/Microsoft_Excel_Worksheet33.xlsx"/><Relationship Id="rId111" Type="http://schemas.openxmlformats.org/officeDocument/2006/relationships/image" Target="media/image56.emf"/><Relationship Id="rId132" Type="http://schemas.openxmlformats.org/officeDocument/2006/relationships/header" Target="header17.xml"/><Relationship Id="rId153" Type="http://schemas.openxmlformats.org/officeDocument/2006/relationships/fontTable" Target="fontTable.xml"/><Relationship Id="rId15" Type="http://schemas.openxmlformats.org/officeDocument/2006/relationships/image" Target="media/image5.emf"/><Relationship Id="rId36" Type="http://schemas.openxmlformats.org/officeDocument/2006/relationships/package" Target="embeddings/Microsoft_Excel_Worksheet11.xlsx"/><Relationship Id="rId57" Type="http://schemas.openxmlformats.org/officeDocument/2006/relationships/image" Target="media/image27.emf"/><Relationship Id="rId106" Type="http://schemas.openxmlformats.org/officeDocument/2006/relationships/header" Target="header8.xml"/><Relationship Id="rId127" Type="http://schemas.openxmlformats.org/officeDocument/2006/relationships/header" Target="header16.xml"/><Relationship Id="rId10" Type="http://schemas.openxmlformats.org/officeDocument/2006/relationships/header" Target="header2.xml"/><Relationship Id="rId31" Type="http://schemas.openxmlformats.org/officeDocument/2006/relationships/image" Target="media/image14.emf"/><Relationship Id="rId52" Type="http://schemas.openxmlformats.org/officeDocument/2006/relationships/package" Target="embeddings/Microsoft_Excel_Worksheet19.xlsx"/><Relationship Id="rId73" Type="http://schemas.openxmlformats.org/officeDocument/2006/relationships/image" Target="media/image35.emf"/><Relationship Id="rId78" Type="http://schemas.openxmlformats.org/officeDocument/2006/relationships/header" Target="header4.xml"/><Relationship Id="rId94" Type="http://schemas.openxmlformats.org/officeDocument/2006/relationships/package" Target="embeddings/Microsoft_Excel_Worksheet35.xlsx"/><Relationship Id="rId99" Type="http://schemas.openxmlformats.org/officeDocument/2006/relationships/image" Target="media/image47.emf"/><Relationship Id="rId101" Type="http://schemas.openxmlformats.org/officeDocument/2006/relationships/image" Target="media/image49.emf"/><Relationship Id="rId122" Type="http://schemas.openxmlformats.org/officeDocument/2006/relationships/image" Target="media/image62.emf"/><Relationship Id="rId143" Type="http://schemas.openxmlformats.org/officeDocument/2006/relationships/image" Target="media/image77.emf"/><Relationship Id="rId148" Type="http://schemas.openxmlformats.org/officeDocument/2006/relationships/image" Target="media/image81.emf"/><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package" Target="embeddings/Microsoft_Excel_Worksheet6.xlsx"/><Relationship Id="rId47" Type="http://schemas.openxmlformats.org/officeDocument/2006/relationships/image" Target="media/image22.emf"/><Relationship Id="rId68" Type="http://schemas.openxmlformats.org/officeDocument/2006/relationships/package" Target="embeddings/Microsoft_Excel_Worksheet27.xlsx"/><Relationship Id="rId89" Type="http://schemas.openxmlformats.org/officeDocument/2006/relationships/image" Target="media/image40.png"/><Relationship Id="rId112" Type="http://schemas.openxmlformats.org/officeDocument/2006/relationships/header" Target="header10.xml"/><Relationship Id="rId133" Type="http://schemas.openxmlformats.org/officeDocument/2006/relationships/header" Target="header18.xml"/><Relationship Id="rId154" Type="http://schemas.openxmlformats.org/officeDocument/2006/relationships/theme" Target="theme/theme1.xml"/><Relationship Id="rId16" Type="http://schemas.openxmlformats.org/officeDocument/2006/relationships/package" Target="embeddings/Microsoft_Excel_Worksheet2.xlsx"/><Relationship Id="rId37" Type="http://schemas.openxmlformats.org/officeDocument/2006/relationships/image" Target="media/image17.emf"/><Relationship Id="rId58" Type="http://schemas.openxmlformats.org/officeDocument/2006/relationships/package" Target="embeddings/Microsoft_Excel_Worksheet22.xlsx"/><Relationship Id="rId79" Type="http://schemas.openxmlformats.org/officeDocument/2006/relationships/footer" Target="footer1.xml"/><Relationship Id="rId102" Type="http://schemas.openxmlformats.org/officeDocument/2006/relationships/image" Target="media/image50.emf"/><Relationship Id="rId123" Type="http://schemas.openxmlformats.org/officeDocument/2006/relationships/image" Target="media/image63.emf"/><Relationship Id="rId144" Type="http://schemas.openxmlformats.org/officeDocument/2006/relationships/image" Target="media/image78.emf"/><Relationship Id="rId90" Type="http://schemas.openxmlformats.org/officeDocument/2006/relationships/image" Target="media/image41.png"/><Relationship Id="rId27" Type="http://schemas.openxmlformats.org/officeDocument/2006/relationships/image" Target="media/image12.emf"/><Relationship Id="rId48" Type="http://schemas.openxmlformats.org/officeDocument/2006/relationships/package" Target="embeddings/Microsoft_Excel_Worksheet17.xlsx"/><Relationship Id="rId69" Type="http://schemas.openxmlformats.org/officeDocument/2006/relationships/image" Target="media/image33.emf"/><Relationship Id="rId113" Type="http://schemas.openxmlformats.org/officeDocument/2006/relationships/header" Target="header11.xml"/><Relationship Id="rId134" Type="http://schemas.openxmlformats.org/officeDocument/2006/relationships/image" Target="media/image70.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74.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ycerdas\Desktop\DOCUMENTOS%20AY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escarga xmlns="e4db78e1-c61d-4d15-8235-eeb20fb1890f">&lt;a class="ms-listlink ms-draggable" target="_blank" href="/transparenciaInst/_layouts/download.aspx?SourceUrl=https%3a//www.aya.go.cr/transparenciaInst/datos_abiertos/Lists/ejecpresup/Ejecuci%c3%b3n%20Presupuestaria.%20I%20Trimestre%202020.docx"&gt;
&lt;img unselectable="on" alt="" src="/transparenciaInst/datos_abiertos/Activos%20del%20Sitio/descargar.png" style="top:0px;left:-320px" /&gt;&lt;/a&gt;</Descarga>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85860A9AC773F742BB9452BB32B55523" ma:contentTypeVersion="3" ma:contentTypeDescription="Crear nuevo documento." ma:contentTypeScope="" ma:versionID="870dffbd3ec97f148b6288756ff3128e">
  <xsd:schema xmlns:xsd="http://www.w3.org/2001/XMLSchema" xmlns:xs="http://www.w3.org/2001/XMLSchema" xmlns:p="http://schemas.microsoft.com/office/2006/metadata/properties" xmlns:ns2="e4db78e1-c61d-4d15-8235-eeb20fb1890f" targetNamespace="http://schemas.microsoft.com/office/2006/metadata/properties" ma:root="true" ma:fieldsID="e9c5c27704a347ec255fe1c02c4665ca" ns2:_="">
    <xsd:import namespace="e4db78e1-c61d-4d15-8235-eeb20fb1890f"/>
    <xsd:element name="properties">
      <xsd:complexType>
        <xsd:sequence>
          <xsd:element name="documentManagement">
            <xsd:complexType>
              <xsd:all>
                <xsd:element ref="ns2:Descarg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b78e1-c61d-4d15-8235-eeb20fb1890f" elementFormDefault="qualified">
    <xsd:import namespace="http://schemas.microsoft.com/office/2006/documentManagement/types"/>
    <xsd:import namespace="http://schemas.microsoft.com/office/infopath/2007/PartnerControls"/>
    <xsd:element name="Descarga" ma:index="9" nillable="true" ma:displayName="Descarga" ma:default="&amp;lt;a class-&amp;quot;ms-listlink ms-draggable&amp;quot; onclick-&amp;quot;return DispEx(this,event,&amp;#39;TRUE&amp;#39;,&amp;#39;FALSE&amp;#39;,&amp;#39;FALSE&amp;#39;,&amp;#39;SharePoint.OpenDocuments.3&amp;#39;,&amp;#39;1&amp;#39;1&amp;#39;1&amp;#39;1&amp;#39;1&amp;#39;1&amp;#39;1&amp;#39;1&amp;#39;,&amp;#39;SharePoint.OpenDocuments&amp;#39;,&amp;#39;&amp;#39;&amp;#39;&amp;#39;&amp;#39;&amp;#39;,&amp;#39;&amp;#39;&amp;#39;,&amp;#39;&amp;#39;1&amp;#39;,&amp;#39;0&amp;#39;,&amp;#39;0&amp;#39;,&amp;#39;0x7fffffffffff&amp;#39;)&amp;quot; href&amp;#39;&amp;quot;[%Elemento actual: URL relativa del servidor%]&amp;quot; DragId&amp;quot;&amp;quot;7&amp;quot;&amp;gt;Prueba&amp;lt;/a&amp;gt;" ma:description="" ma:internalName="Descarga">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AD16B1-C080-447A-9BA0-EB6663B12876}"/>
</file>

<file path=customXml/itemProps2.xml><?xml version="1.0" encoding="utf-8"?>
<ds:datastoreItem xmlns:ds="http://schemas.openxmlformats.org/officeDocument/2006/customXml" ds:itemID="{8F6CD07B-BA06-4CD2-83F9-831C183697E2}"/>
</file>

<file path=customXml/itemProps3.xml><?xml version="1.0" encoding="utf-8"?>
<ds:datastoreItem xmlns:ds="http://schemas.openxmlformats.org/officeDocument/2006/customXml" ds:itemID="{29F18579-02FA-455E-A239-188D730DD30B}"/>
</file>

<file path=customXml/itemProps4.xml><?xml version="1.0" encoding="utf-8"?>
<ds:datastoreItem xmlns:ds="http://schemas.openxmlformats.org/officeDocument/2006/customXml" ds:itemID="{36005D25-9189-4F59-A757-B3E3A6A8A60E}"/>
</file>

<file path=docProps/app.xml><?xml version="1.0" encoding="utf-8"?>
<Properties xmlns="http://schemas.openxmlformats.org/officeDocument/2006/extended-properties" xmlns:vt="http://schemas.openxmlformats.org/officeDocument/2006/docPropsVTypes">
  <Template>DOCUMENTOS AYA</Template>
  <TotalTime>1528</TotalTime>
  <Pages>1</Pages>
  <Words>8260</Words>
  <Characters>45431</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CÓDIGO:</dc:subject>
  <dc:creator>Yessenia Cerdas Camacho</dc:creator>
  <cp:keywords/>
  <dc:description/>
  <cp:lastModifiedBy>Sandra Molina Mena</cp:lastModifiedBy>
  <cp:revision>176</cp:revision>
  <cp:lastPrinted>2020-04-26T23:58:00Z</cp:lastPrinted>
  <dcterms:created xsi:type="dcterms:W3CDTF">2020-04-21T22:17:00Z</dcterms:created>
  <dcterms:modified xsi:type="dcterms:W3CDTF">2020-04-26T23:59:00Z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0x01010085860A9AC773F742BB9452BB32B55523</vt:lpwstr>
  </property>
  <property fmtid="{D5CDD505-2E9C-101B-9397-08002B2CF9AE}" pid="3" name="WorkflowChangePath">
    <vt:lpwstr>ac025bfe-31ae-436e-9196-ffdda9072b78,3;45e609ae-b9d6-4a0b-a6ef-51744bdce0b1,4;bc12317d-1bde-4ebd-8f73-2c470e3274d5,5;82ce8c6d-1b4b-4eb7-b1ea-7afa90f651e1,7;</vt:lpwstr>
  </property>
</Properties>
</file>